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66" w:rsidRPr="005E2D3B" w:rsidRDefault="00C47166" w:rsidP="005E2D3B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5E2D3B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C47166" w:rsidRPr="005E2D3B" w:rsidRDefault="00C47166" w:rsidP="005E2D3B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C47166" w:rsidRPr="005E2D3B" w:rsidRDefault="00C47166" w:rsidP="005E2D3B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8«а», 8</w:t>
      </w: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«б» классах</w:t>
      </w:r>
    </w:p>
    <w:p w:rsidR="00C47166" w:rsidRPr="005E2D3B" w:rsidRDefault="005162D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2023 – 2024</w:t>
      </w:r>
      <w:r w:rsidR="00C47166"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5E2D3B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C47166" w:rsidRPr="005E2D3B" w:rsidRDefault="00C47166" w:rsidP="005E2D3B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C47166" w:rsidRPr="005E2D3B" w:rsidRDefault="00C47166" w:rsidP="005E2D3B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C47166" w:rsidRPr="005E2D3B" w:rsidRDefault="005162D6" w:rsidP="005E2D3B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>2023</w:t>
      </w:r>
      <w:bookmarkStart w:id="0" w:name="_GoBack"/>
      <w:bookmarkEnd w:id="0"/>
      <w:r w:rsidR="00C47166" w:rsidRPr="005E2D3B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C47166" w:rsidRDefault="00C47166" w:rsidP="005E2D3B">
      <w:pPr>
        <w:jc w:val="center"/>
        <w:outlineLvl w:val="2"/>
        <w:rPr>
          <w:b/>
          <w:sz w:val="28"/>
          <w:szCs w:val="28"/>
        </w:rPr>
      </w:pPr>
    </w:p>
    <w:p w:rsidR="00C47166" w:rsidRDefault="00C47166" w:rsidP="00196B36">
      <w:pPr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Планируемые результаты </w:t>
      </w:r>
    </w:p>
    <w:p w:rsidR="00C47166" w:rsidRDefault="00C47166" w:rsidP="005E2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Курс «Географии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Обучающиеся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C47166" w:rsidRDefault="00C47166" w:rsidP="005E2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четвертой четверти 8 класса учащиеся начинают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 w:rsidR="00C47166" w:rsidRDefault="00C47166" w:rsidP="005E2D3B">
      <w:pPr>
        <w:jc w:val="center"/>
        <w:outlineLvl w:val="2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60"/>
        <w:gridCol w:w="3341"/>
        <w:gridCol w:w="3427"/>
      </w:tblGrid>
      <w:tr w:rsidR="00C47166" w:rsidTr="005E2D3B">
        <w:trPr>
          <w:trHeight w:val="365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Предметные результаты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Личностные результаты</w:t>
            </w:r>
          </w:p>
        </w:tc>
      </w:tr>
      <w:tr w:rsidR="00C47166" w:rsidTr="005E2D3B">
        <w:trPr>
          <w:trHeight w:val="33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Достаточный уровень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166" w:rsidRDefault="00C4716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C47166" w:rsidTr="005E2D3B">
        <w:trPr>
          <w:trHeight w:val="92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названия океанов земного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шара, их значение;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названия материков земного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шара;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знать, на каком материке рас-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положена Россия,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европейской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или азиатской </w:t>
            </w:r>
            <w:proofErr w:type="gramStart"/>
            <w:r>
              <w:rPr>
                <w:lang w:eastAsia="en-US"/>
              </w:rPr>
              <w:t>частях</w:t>
            </w:r>
            <w:proofErr w:type="gramEnd"/>
            <w:r>
              <w:rPr>
                <w:lang w:eastAsia="en-US"/>
              </w:rPr>
              <w:t xml:space="preserve"> России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расположена местность, в которой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живет обучающийся.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Учащиеся должны уметь: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карте океаны земного шара;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карте материки земного шара</w:t>
            </w: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Атлантический, Северный </w:t>
            </w:r>
            <w:proofErr w:type="spellStart"/>
            <w:r>
              <w:rPr>
                <w:lang w:eastAsia="en-US"/>
              </w:rPr>
              <w:t>Ле</w:t>
            </w:r>
            <w:proofErr w:type="spellEnd"/>
            <w:r>
              <w:rPr>
                <w:lang w:eastAsia="en-US"/>
              </w:rPr>
              <w:t>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довитый, Тихий, Индийский океаны. Географическое </w:t>
            </w:r>
            <w:proofErr w:type="gramStart"/>
            <w:r>
              <w:rPr>
                <w:lang w:eastAsia="en-US"/>
              </w:rPr>
              <w:t>поло-</w:t>
            </w:r>
            <w:proofErr w:type="spellStart"/>
            <w:r>
              <w:rPr>
                <w:lang w:eastAsia="en-US"/>
              </w:rPr>
              <w:t>жение</w:t>
            </w:r>
            <w:proofErr w:type="spellEnd"/>
            <w:proofErr w:type="gramEnd"/>
            <w:r>
              <w:rPr>
                <w:lang w:eastAsia="en-US"/>
              </w:rPr>
              <w:t xml:space="preserve">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их хозяйственное значение;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особенности </w:t>
            </w:r>
            <w:proofErr w:type="gramStart"/>
            <w:r>
              <w:rPr>
                <w:lang w:eastAsia="en-US"/>
              </w:rPr>
              <w:t>географического</w:t>
            </w:r>
            <w:proofErr w:type="gramEnd"/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положения, очертания берегов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природные условия каждого материка, население и </w:t>
            </w:r>
            <w:proofErr w:type="spellStart"/>
            <w:proofErr w:type="gramStart"/>
            <w:r>
              <w:rPr>
                <w:lang w:eastAsia="en-US"/>
              </w:rPr>
              <w:t>особен-ности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размещения;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названия </w:t>
            </w:r>
            <w:proofErr w:type="gramStart"/>
            <w:r>
              <w:rPr>
                <w:lang w:eastAsia="en-US"/>
              </w:rPr>
              <w:t>изученных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географи</w:t>
            </w:r>
            <w:proofErr w:type="spellEnd"/>
            <w:r>
              <w:rPr>
                <w:lang w:eastAsia="en-US"/>
              </w:rPr>
              <w:t>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ческих</w:t>
            </w:r>
            <w:proofErr w:type="spellEnd"/>
            <w:r>
              <w:rPr>
                <w:lang w:eastAsia="en-US"/>
              </w:rPr>
              <w:t xml:space="preserve"> объектов.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Учащиеся должны уметь: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карте океаны, давать им простую характеристику;</w:t>
            </w:r>
          </w:p>
          <w:p w:rsidR="00C47166" w:rsidRDefault="00C47166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определять на карте </w:t>
            </w:r>
            <w:proofErr w:type="spellStart"/>
            <w:proofErr w:type="gramStart"/>
            <w:r>
              <w:rPr>
                <w:lang w:eastAsia="en-US"/>
              </w:rPr>
              <w:t>полуша-рий</w:t>
            </w:r>
            <w:proofErr w:type="spellEnd"/>
            <w:proofErr w:type="gramEnd"/>
            <w:r>
              <w:rPr>
                <w:lang w:eastAsia="en-US"/>
              </w:rPr>
              <w:t xml:space="preserve"> географическое положение и очертания берегов каждого материка;</w:t>
            </w:r>
          </w:p>
          <w:p w:rsidR="00C47166" w:rsidRDefault="00C47166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давать </w:t>
            </w:r>
            <w:proofErr w:type="gramStart"/>
            <w:r>
              <w:rPr>
                <w:lang w:eastAsia="en-US"/>
              </w:rPr>
              <w:t>элементарное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описа-ние</w:t>
            </w:r>
            <w:proofErr w:type="spellEnd"/>
            <w:r>
              <w:rPr>
                <w:lang w:eastAsia="en-US"/>
              </w:rPr>
              <w:t xml:space="preserve"> природных условий всех материков, опираясь на карту и картины;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выполнять задания в «Рабочей тетради по географии материков 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океанов» (1 часть) для 8 класса. Количество заданий и время заполнения определяет учитель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Формирование </w:t>
            </w:r>
            <w:proofErr w:type="gramStart"/>
            <w:r>
              <w:rPr>
                <w:lang w:eastAsia="en-US"/>
              </w:rPr>
              <w:t>целостного</w:t>
            </w:r>
            <w:proofErr w:type="gramEnd"/>
            <w:r>
              <w:rPr>
                <w:lang w:eastAsia="en-US"/>
              </w:rPr>
              <w:t>, со-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циально</w:t>
            </w:r>
            <w:proofErr w:type="spellEnd"/>
            <w:r>
              <w:rPr>
                <w:lang w:eastAsia="en-US"/>
              </w:rPr>
              <w:t xml:space="preserve"> ориентированного взгляда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на мир в его органичном единстве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разнообразии </w:t>
            </w:r>
            <w:proofErr w:type="gramStart"/>
            <w:r>
              <w:rPr>
                <w:lang w:eastAsia="en-US"/>
              </w:rPr>
              <w:t>при-роды</w:t>
            </w:r>
            <w:proofErr w:type="gramEnd"/>
            <w:r>
              <w:rPr>
                <w:lang w:eastAsia="en-US"/>
              </w:rPr>
              <w:t>, народов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культур и религий;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формирование </w:t>
            </w:r>
            <w:proofErr w:type="gramStart"/>
            <w:r>
              <w:rPr>
                <w:lang w:eastAsia="en-US"/>
              </w:rPr>
              <w:t>уважительного</w:t>
            </w:r>
            <w:proofErr w:type="gramEnd"/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отношения к истории и культуре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других народов;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учить уважать культуру и быт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населения Европы и Азии, традиции и обычаи.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толерантно относиться к людям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афроамериканской внешности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формировать эстетические по-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требности</w:t>
            </w:r>
            <w:proofErr w:type="spellEnd"/>
            <w:r>
              <w:rPr>
                <w:lang w:eastAsia="en-US"/>
              </w:rPr>
              <w:t xml:space="preserve">, ценности и чувства при изучении </w:t>
            </w:r>
            <w:proofErr w:type="spellStart"/>
            <w:proofErr w:type="gramStart"/>
            <w:r>
              <w:rPr>
                <w:lang w:eastAsia="en-US"/>
              </w:rPr>
              <w:t>достопримеча-тельностей</w:t>
            </w:r>
            <w:proofErr w:type="spellEnd"/>
            <w:proofErr w:type="gramEnd"/>
            <w:r>
              <w:rPr>
                <w:lang w:eastAsia="en-US"/>
              </w:rPr>
              <w:t xml:space="preserve"> различных стран мира;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мотивации к труду, работе на результат, бережному отношению к материальным и духовным </w:t>
            </w:r>
            <w:r>
              <w:rPr>
                <w:lang w:eastAsia="en-US"/>
              </w:rPr>
              <w:lastRenderedPageBreak/>
              <w:t>ценностям</w:t>
            </w: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47166" w:rsidTr="005E2D3B">
        <w:trPr>
          <w:trHeight w:val="40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166" w:rsidRDefault="00C47166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b/>
                <w:i/>
                <w:color w:val="000000"/>
                <w:lang w:eastAsia="en-US"/>
              </w:rPr>
              <w:lastRenderedPageBreak/>
              <w:t>Дифференцированный уровень</w:t>
            </w:r>
            <w:r>
              <w:rPr>
                <w:rFonts w:eastAsia="Arial Unicode MS"/>
                <w:i/>
                <w:color w:val="000000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 xml:space="preserve">  включает уч-ся, имеющих в силу  своего  </w:t>
            </w:r>
            <w:proofErr w:type="spellStart"/>
            <w:proofErr w:type="gramStart"/>
            <w:r>
              <w:rPr>
                <w:rFonts w:eastAsia="Arial Unicode MS"/>
                <w:color w:val="000000"/>
                <w:lang w:eastAsia="en-US"/>
              </w:rPr>
              <w:t>психо</w:t>
            </w:r>
            <w:proofErr w:type="spellEnd"/>
            <w:r>
              <w:rPr>
                <w:rFonts w:eastAsia="Arial Unicode MS"/>
                <w:color w:val="000000"/>
                <w:lang w:eastAsia="en-US"/>
              </w:rPr>
              <w:t>-физического</w:t>
            </w:r>
            <w:proofErr w:type="gramEnd"/>
            <w:r>
              <w:rPr>
                <w:rFonts w:eastAsia="Arial Unicode MS"/>
                <w:color w:val="000000"/>
                <w:lang w:eastAsia="en-US"/>
              </w:rPr>
              <w:t xml:space="preserve">  состояния  значительные  трудности по  усвоению  учебного  материала: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узнавание и называние изученных объектов на иллюстрациях, фотографиях;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представления о назначении изученных объектов;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называние сходных объектов, отнесенных к одной и той же изучаемой группе (</w:t>
            </w:r>
            <w:proofErr w:type="gramStart"/>
            <w:r>
              <w:rPr>
                <w:color w:val="000000"/>
                <w:lang w:eastAsia="en-US"/>
              </w:rPr>
              <w:t>например-растения</w:t>
            </w:r>
            <w:proofErr w:type="gramEnd"/>
            <w:r>
              <w:rPr>
                <w:color w:val="000000"/>
                <w:lang w:eastAsia="en-US"/>
              </w:rPr>
              <w:t>, животные);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соблюдение режима дня, правил личной гигиены и здорового образа жизни (под </w:t>
            </w:r>
            <w:r>
              <w:rPr>
                <w:i/>
                <w:color w:val="000000"/>
                <w:lang w:eastAsia="en-US"/>
              </w:rPr>
              <w:t>контролем взрослого);</w:t>
            </w:r>
          </w:p>
          <w:p w:rsidR="00C47166" w:rsidRDefault="00C47166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соблюдение элементарных правил безопасного поведения в природе и обществе (под </w:t>
            </w:r>
            <w:r>
              <w:rPr>
                <w:i/>
                <w:color w:val="000000"/>
                <w:lang w:eastAsia="en-US"/>
              </w:rPr>
              <w:t>контролем взрослого);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выполнение несложных заданий под </w:t>
            </w:r>
            <w:r>
              <w:rPr>
                <w:i/>
                <w:color w:val="000000"/>
                <w:lang w:eastAsia="en-US"/>
              </w:rPr>
              <w:t>контролем учителя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47166" w:rsidRDefault="00C47166" w:rsidP="005E2D3B">
      <w:pPr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  <w:bookmarkStart w:id="1" w:name="bookmark67"/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D128BE">
      <w:pPr>
        <w:tabs>
          <w:tab w:val="left" w:pos="3695"/>
        </w:tabs>
        <w:outlineLvl w:val="1"/>
        <w:rPr>
          <w:b/>
          <w:sz w:val="28"/>
          <w:szCs w:val="28"/>
        </w:rPr>
      </w:pPr>
      <w:bookmarkStart w:id="2" w:name="bookmark68"/>
      <w:bookmarkEnd w:id="1"/>
      <w:r>
        <w:rPr>
          <w:b/>
          <w:sz w:val="28"/>
          <w:szCs w:val="28"/>
        </w:rPr>
        <w:lastRenderedPageBreak/>
        <w:t xml:space="preserve">                          </w:t>
      </w:r>
      <w:r w:rsidRPr="005B74D4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курса</w:t>
      </w:r>
    </w:p>
    <w:p w:rsidR="00C47166" w:rsidRDefault="00C47166" w:rsidP="00D128BE">
      <w:pPr>
        <w:tabs>
          <w:tab w:val="left" w:pos="3695"/>
        </w:tabs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«География материков и океанов (70 ч)»</w:t>
      </w:r>
      <w:r w:rsidRPr="005B74D4">
        <w:rPr>
          <w:b/>
          <w:sz w:val="28"/>
          <w:szCs w:val="28"/>
        </w:rPr>
        <w:t xml:space="preserve"> </w:t>
      </w:r>
      <w:bookmarkEnd w:id="2"/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(2ч)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Что изучают в курсе географии материков и океанов. Материки и части света на глобусе и карте.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Мировой океан</w:t>
      </w:r>
      <w:r>
        <w:rPr>
          <w:sz w:val="28"/>
          <w:szCs w:val="28"/>
        </w:rPr>
        <w:t xml:space="preserve"> (6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Атлантический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Северный Ледовитый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Тихий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Индийский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Современное изучение Мирового океана.</w:t>
      </w:r>
    </w:p>
    <w:p w:rsidR="00C47166" w:rsidRDefault="00C47166" w:rsidP="005E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Материки и части света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Африка</w:t>
      </w:r>
      <w:r>
        <w:rPr>
          <w:sz w:val="28"/>
          <w:szCs w:val="28"/>
        </w:rPr>
        <w:t xml:space="preserve"> (10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климат, 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Природные зоны. Растительный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саванн.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саванн.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пустынь.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 и государства. </w:t>
      </w:r>
      <w:proofErr w:type="gramStart"/>
      <w:r>
        <w:rPr>
          <w:sz w:val="28"/>
          <w:szCs w:val="28"/>
        </w:rPr>
        <w:t>(Государства по выбору учителя:</w:t>
      </w:r>
      <w:proofErr w:type="gramEnd"/>
      <w:r>
        <w:rPr>
          <w:sz w:val="28"/>
          <w:szCs w:val="28"/>
        </w:rPr>
        <w:t xml:space="preserve"> Египет, Эфиопия, Танзания, Демократическая республика Конго (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 Конго), Нигерия, Южно-Африканская республика (ЮАР) или другие.).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3" w:name="bookmark69"/>
      <w:r>
        <w:rPr>
          <w:b/>
          <w:sz w:val="28"/>
          <w:szCs w:val="28"/>
        </w:rPr>
        <w:t xml:space="preserve">Австралия </w:t>
      </w:r>
      <w:r>
        <w:rPr>
          <w:sz w:val="28"/>
          <w:szCs w:val="28"/>
        </w:rPr>
        <w:t>(8 ч)</w:t>
      </w:r>
      <w:bookmarkEnd w:id="3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климат, 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Австралийский Союз.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Океания. Остров Новая Гвинея.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4" w:name="bookmark70"/>
      <w:r>
        <w:rPr>
          <w:b/>
          <w:sz w:val="28"/>
          <w:szCs w:val="28"/>
        </w:rPr>
        <w:t>Антарктида (</w:t>
      </w:r>
      <w:r>
        <w:rPr>
          <w:sz w:val="28"/>
          <w:szCs w:val="28"/>
        </w:rPr>
        <w:t>6 ч)</w:t>
      </w:r>
      <w:bookmarkEnd w:id="4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 Антарктика.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Открытие Антарктиды русскими мореплавателями.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Антарктиды. Охрана природы. Современные исследования Антарктиды.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5" w:name="bookmark71"/>
      <w:r>
        <w:rPr>
          <w:b/>
          <w:sz w:val="28"/>
          <w:szCs w:val="28"/>
        </w:rPr>
        <w:t>Америка</w:t>
      </w:r>
      <w:r>
        <w:rPr>
          <w:sz w:val="28"/>
          <w:szCs w:val="28"/>
        </w:rPr>
        <w:t xml:space="preserve"> (22 ч)</w:t>
      </w:r>
      <w:bookmarkEnd w:id="5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Открытие Америки (1 ч).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Северная Америка (9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и государства.</w:t>
      </w:r>
    </w:p>
    <w:p w:rsidR="00C47166" w:rsidRDefault="00C47166" w:rsidP="005E2D3B">
      <w:pPr>
        <w:rPr>
          <w:sz w:val="28"/>
          <w:szCs w:val="28"/>
        </w:rPr>
      </w:pP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Соединенные Штаты Америки.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Канада.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Мексика. Куба (по выбору учителя)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Южная Америка</w:t>
      </w:r>
      <w:r>
        <w:rPr>
          <w:sz w:val="28"/>
          <w:szCs w:val="28"/>
        </w:rPr>
        <w:t xml:space="preserve"> (12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саванн, степей, пустынь и горных районов. Животный мир саванн, степей, полупустынь, гор.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и государства: Бразилия, Аргентина, Перу или другие по выбору учителя.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 Часть света — Америка.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Евразия</w:t>
      </w:r>
      <w:r>
        <w:rPr>
          <w:sz w:val="28"/>
          <w:szCs w:val="28"/>
        </w:rPr>
        <w:t xml:space="preserve"> (14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Очертания берегов Евразии. Моря Северного Ледовитого и Атлантического океанов. Острова и полуострова.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Очертания берегов. Моря Тихого и Индийского океанов. Острова и полуострова.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 Полезные ископаемые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 Полезные ископаемые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Климат Евразии.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Евразии.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Культура и быт народов Европы и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 Евразия.</w:t>
      </w:r>
    </w:p>
    <w:p w:rsidR="00C47166" w:rsidRDefault="00C47166" w:rsidP="005E2D3B">
      <w:pPr>
        <w:outlineLvl w:val="2"/>
        <w:rPr>
          <w:b/>
          <w:sz w:val="28"/>
          <w:szCs w:val="28"/>
        </w:rPr>
      </w:pPr>
      <w:bookmarkStart w:id="6" w:name="bookmark72"/>
      <w:r w:rsidRPr="002C4AA1">
        <w:rPr>
          <w:b/>
          <w:sz w:val="28"/>
          <w:szCs w:val="28"/>
        </w:rPr>
        <w:t>Обобщающий урок. География материков и океанов.</w:t>
      </w:r>
      <w:bookmarkStart w:id="7" w:name="bookmark73"/>
      <w:bookmarkEnd w:id="6"/>
      <w:r w:rsidRPr="002C4AA1">
        <w:rPr>
          <w:b/>
          <w:sz w:val="28"/>
          <w:szCs w:val="28"/>
        </w:rPr>
        <w:t>8 класс (2ч)</w:t>
      </w:r>
      <w:bookmarkEnd w:id="7"/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Pr="002C4AA1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jc w:val="center"/>
        <w:rPr>
          <w:b/>
        </w:rPr>
      </w:pPr>
    </w:p>
    <w:p w:rsidR="00C47166" w:rsidRDefault="00C47166" w:rsidP="005E2D3B">
      <w:pPr>
        <w:jc w:val="center"/>
        <w:rPr>
          <w:b/>
        </w:rPr>
      </w:pPr>
      <w:r>
        <w:rPr>
          <w:rFonts w:eastAsia="MS Mincho"/>
          <w:b/>
          <w:bCs/>
          <w:color w:val="000000"/>
          <w:lang w:eastAsia="ja-JP" w:bidi="sa-IN"/>
        </w:rPr>
        <w:lastRenderedPageBreak/>
        <w:t>ТЕМАТИЧЕСКОЕ ПЛАНИРОВАНИЕ</w:t>
      </w:r>
    </w:p>
    <w:p w:rsidR="00C47166" w:rsidRDefault="00C47166" w:rsidP="005E2D3B">
      <w:pPr>
        <w:jc w:val="center"/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286"/>
        <w:gridCol w:w="4098"/>
        <w:gridCol w:w="1162"/>
        <w:gridCol w:w="3555"/>
      </w:tblGrid>
      <w:tr w:rsidR="00C47166" w:rsidRPr="001C6D9B" w:rsidTr="00C35FA5">
        <w:tc>
          <w:tcPr>
            <w:tcW w:w="1292" w:type="dxa"/>
            <w:gridSpan w:val="2"/>
          </w:tcPr>
          <w:p w:rsidR="00C47166" w:rsidRPr="001C6D9B" w:rsidRDefault="00C47166" w:rsidP="001C6D9B">
            <w:r w:rsidRPr="001C6D9B">
              <w:t>№</w:t>
            </w:r>
          </w:p>
        </w:tc>
        <w:tc>
          <w:tcPr>
            <w:tcW w:w="4098" w:type="dxa"/>
          </w:tcPr>
          <w:p w:rsidR="00C47166" w:rsidRPr="001C6D9B" w:rsidRDefault="00C47166" w:rsidP="001C6D9B">
            <w:r w:rsidRPr="001C6D9B">
              <w:t>Тема</w:t>
            </w:r>
          </w:p>
        </w:tc>
        <w:tc>
          <w:tcPr>
            <w:tcW w:w="1162" w:type="dxa"/>
          </w:tcPr>
          <w:p w:rsidR="00C47166" w:rsidRPr="001C6D9B" w:rsidRDefault="00C47166" w:rsidP="001C6D9B">
            <w:r>
              <w:t>Количество часов</w:t>
            </w:r>
          </w:p>
        </w:tc>
        <w:tc>
          <w:tcPr>
            <w:tcW w:w="3555" w:type="dxa"/>
          </w:tcPr>
          <w:p w:rsidR="00C47166" w:rsidRPr="001C6D9B" w:rsidRDefault="00C47166" w:rsidP="001C6D9B">
            <w:r>
              <w:t>Виды учебной деятельности</w:t>
            </w:r>
          </w:p>
        </w:tc>
      </w:tr>
      <w:tr w:rsidR="00C47166" w:rsidRPr="001C6D9B" w:rsidTr="00C35FA5">
        <w:tc>
          <w:tcPr>
            <w:tcW w:w="10107" w:type="dxa"/>
            <w:gridSpan w:val="5"/>
          </w:tcPr>
          <w:p w:rsidR="00C47166" w:rsidRPr="001C6D9B" w:rsidRDefault="00C47166" w:rsidP="001C6D9B">
            <w:pPr>
              <w:rPr>
                <w:b/>
                <w:lang w:val="en-US"/>
              </w:rPr>
            </w:pPr>
            <w:r w:rsidRPr="001C6D9B">
              <w:rPr>
                <w:b/>
              </w:rPr>
              <w:t xml:space="preserve"> </w:t>
            </w:r>
            <w:r w:rsidRPr="001C6D9B">
              <w:rPr>
                <w:b/>
                <w:lang w:val="en-US"/>
              </w:rPr>
              <w:t>I</w:t>
            </w:r>
          </w:p>
          <w:p w:rsidR="00C47166" w:rsidRPr="001C6D9B" w:rsidRDefault="00C47166" w:rsidP="001C6D9B">
            <w:r>
              <w:rPr>
                <w:b/>
              </w:rPr>
              <w:t xml:space="preserve">                                                           Введение (2)</w:t>
            </w:r>
          </w:p>
          <w:p w:rsidR="00C47166" w:rsidRPr="001C6D9B" w:rsidRDefault="00C47166" w:rsidP="001C6D9B">
            <w:r w:rsidRPr="001C6D9B">
              <w:t xml:space="preserve"> </w:t>
            </w:r>
          </w:p>
        </w:tc>
      </w:tr>
      <w:tr w:rsidR="00C47166" w:rsidRPr="001C6D9B" w:rsidTr="00C35FA5">
        <w:tc>
          <w:tcPr>
            <w:tcW w:w="1292" w:type="dxa"/>
            <w:gridSpan w:val="2"/>
          </w:tcPr>
          <w:p w:rsidR="00C47166" w:rsidRPr="001C6D9B" w:rsidRDefault="00C47166" w:rsidP="001C6D9B">
            <w:r w:rsidRPr="001C6D9B">
              <w:t>1.</w:t>
            </w:r>
          </w:p>
        </w:tc>
        <w:tc>
          <w:tcPr>
            <w:tcW w:w="4098" w:type="dxa"/>
          </w:tcPr>
          <w:p w:rsidR="00C47166" w:rsidRPr="001C6D9B" w:rsidRDefault="00C47166" w:rsidP="001C6D9B">
            <w:r w:rsidRPr="001C6D9B">
              <w:t xml:space="preserve">Что изучает география материков и океанов. </w:t>
            </w:r>
          </w:p>
        </w:tc>
        <w:tc>
          <w:tcPr>
            <w:tcW w:w="1162" w:type="dxa"/>
          </w:tcPr>
          <w:p w:rsidR="00C47166" w:rsidRPr="001C6D9B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1C6D9B" w:rsidRDefault="00C47166" w:rsidP="001C6D9B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Материки и части света на глобусе и  карте   Мировой океан.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   Океаны(6)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 Атлантический океан. Хозяйственное значение. Судоходство. </w:t>
            </w:r>
            <w:r w:rsidRPr="00206746">
              <w:rPr>
                <w:u w:val="single"/>
              </w:rPr>
              <w:t xml:space="preserve">Практическая работа №1 </w:t>
            </w:r>
            <w:r w:rsidRPr="00206746">
              <w:t>«Хозяйственное использование океанов»/составление схемы/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Северный Ледовитый океан. Хозяйственное значение. Судоходство.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5.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Тихий океан. Хозяйственное значение. Судоходство.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Индийский океан. Хозяйственное значение. Судоходство.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7.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Современное изучение Мирового океана. </w:t>
            </w:r>
            <w:r w:rsidRPr="00206746">
              <w:rPr>
                <w:u w:val="single"/>
              </w:rPr>
              <w:t>Практическая работа №2</w:t>
            </w:r>
            <w:r w:rsidRPr="00206746">
              <w:t xml:space="preserve"> 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океанов»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color w:val="000000"/>
                <w:shd w:val="clear" w:color="auto" w:fill="FFFFFF"/>
              </w:rPr>
              <w:t xml:space="preserve">анализ ряда карт с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>последующем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 xml:space="preserve"> выводом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«Океаны».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Африка(10)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9.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положение, очертание берегов, острова и полуострова. </w:t>
            </w:r>
            <w:r w:rsidRPr="00206746">
              <w:rPr>
                <w:u w:val="single"/>
              </w:rPr>
              <w:t>Практическая работа №3</w:t>
            </w:r>
          </w:p>
          <w:p w:rsidR="00C47166" w:rsidRPr="00206746" w:rsidRDefault="00C47166" w:rsidP="001C6D9B"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Разнообразие рельефа, климата и природных условий.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№4 «</w:t>
            </w:r>
            <w:r w:rsidRPr="00206746">
              <w:t xml:space="preserve">Обозначение в к/к   основные формы рельефа,   </w:t>
            </w:r>
            <w:proofErr w:type="gramStart"/>
            <w:r w:rsidRPr="00206746">
              <w:t>п</w:t>
            </w:r>
            <w:proofErr w:type="gramEnd"/>
            <w:r w:rsidRPr="00206746">
              <w:t>/и, речные системы и озера</w:t>
            </w:r>
            <w:r w:rsidRPr="00206746">
              <w:rPr>
                <w:u w:val="single"/>
              </w:rPr>
              <w:t>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Растительность тропических лесов.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 xml:space="preserve">Географическая разминка: </w:t>
            </w:r>
            <w:r w:rsidRPr="00206746">
              <w:rPr>
                <w:color w:val="000000"/>
              </w:rPr>
              <w:lastRenderedPageBreak/>
              <w:t>Словарная работа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 доске магнитной выставляются словарные слова: (уч-ся объясняют значение слов, при затруднении можно разрешить воспользоваться учебником или географическим словарем)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12.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Животные тропических лесов.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Африки представлен ……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саванн.</w:t>
            </w:r>
          </w:p>
        </w:tc>
        <w:tc>
          <w:tcPr>
            <w:tcW w:w="1162" w:type="dxa"/>
            <w:vMerge w:val="restart"/>
          </w:tcPr>
          <w:p w:rsidR="00C47166" w:rsidRDefault="00C47166" w:rsidP="001C6D9B">
            <w:r>
              <w:t>1</w:t>
            </w:r>
          </w:p>
          <w:p w:rsidR="00C47166" w:rsidRDefault="00C47166" w:rsidP="001C6D9B"/>
          <w:p w:rsidR="00C47166" w:rsidRDefault="00C47166" w:rsidP="001C6D9B"/>
          <w:p w:rsidR="00C47166" w:rsidRDefault="00C47166" w:rsidP="001C6D9B"/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саванн.</w:t>
            </w:r>
          </w:p>
          <w:p w:rsidR="00C47166" w:rsidRPr="00206746" w:rsidRDefault="00C47166" w:rsidP="001C6D9B"/>
        </w:tc>
        <w:tc>
          <w:tcPr>
            <w:tcW w:w="1162" w:type="dxa"/>
            <w:vMerge/>
          </w:tcPr>
          <w:p w:rsidR="00C47166" w:rsidRPr="00206746" w:rsidRDefault="00C47166" w:rsidP="001C6D9B"/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Африки представлен ……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пустынь.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Жизнь и быт народов.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игры способствуют развитию творческого воображения, мышления, учащиеся приобретают опыт творческой деятельности.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17.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Государства,  их столицы.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«Африка».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IV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Австралия(8)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положение, очертание берегов, острова и полуострова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№5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рельефа, климата и природных условий.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 Практическая работа №6 </w:t>
            </w:r>
            <w:r w:rsidRPr="00206746">
              <w:rPr>
                <w:u w:val="single"/>
              </w:rPr>
              <w:lastRenderedPageBreak/>
              <w:t>«</w:t>
            </w:r>
            <w:r w:rsidRPr="00206746">
              <w:t xml:space="preserve">Обозначение в к/к   основные формы рельефа,   </w:t>
            </w:r>
            <w:proofErr w:type="gramStart"/>
            <w:r w:rsidRPr="00206746">
              <w:t>п</w:t>
            </w:r>
            <w:proofErr w:type="gramEnd"/>
            <w:r w:rsidRPr="00206746">
              <w:t>/и, речные системы и озера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lastRenderedPageBreak/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 xml:space="preserve">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21.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Растительный мир Австралии представлен …….(каждый по своему материку)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мир. Охрана природы.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Австралии представлен …….(каждый по своему материку)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Австралийский Союз.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rStyle w:val="apple-converted-space"/>
                <w:color w:val="000000"/>
              </w:rPr>
              <w:t> </w:t>
            </w:r>
            <w:r w:rsidRPr="00206746">
              <w:rPr>
                <w:color w:val="000000"/>
              </w:rPr>
              <w:t>гимнастика для глаз: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Знаем мы, где север (глаза вверх), где юг (вниз),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Глазами покажем запад (глаза влево), восток (вправо),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 Северный полю</w:t>
            </w:r>
            <w:proofErr w:type="gramStart"/>
            <w:r w:rsidRPr="00206746">
              <w:rPr>
                <w:color w:val="000000"/>
              </w:rPr>
              <w:t>с(</w:t>
            </w:r>
            <w:proofErr w:type="gramEnd"/>
            <w:r w:rsidRPr="00206746">
              <w:rPr>
                <w:color w:val="000000"/>
              </w:rPr>
              <w:t>вверх глаза), и Южный (вниз),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Карибское море (глаза влево), Австралию (вправо).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24-25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Океания.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«Австралия»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</w:rPr>
            </w:pPr>
            <w:r w:rsidRPr="00206746">
              <w:rPr>
                <w:b/>
                <w:lang w:val="en-US"/>
              </w:rPr>
              <w:t>V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Антарктида(6)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27.</w:t>
            </w:r>
          </w:p>
        </w:tc>
        <w:tc>
          <w:tcPr>
            <w:tcW w:w="4098" w:type="dxa"/>
          </w:tcPr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t>Географическое положение, очертание берегов. Южный полюс.</w:t>
            </w:r>
            <w:r w:rsidRPr="00206746">
              <w:rPr>
                <w:u w:val="single"/>
              </w:rPr>
              <w:t xml:space="preserve"> </w:t>
            </w:r>
          </w:p>
          <w:p w:rsidR="00C47166" w:rsidRPr="00206746" w:rsidRDefault="00C47166" w:rsidP="001C6D9B">
            <w:pPr>
              <w:rPr>
                <w:b/>
              </w:rPr>
            </w:pPr>
            <w:r w:rsidRPr="00206746">
              <w:rPr>
                <w:u w:val="single"/>
              </w:rPr>
              <w:t>Практическая работа №7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полуостровов, морей.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Открытие Антарктиды русскими </w:t>
            </w:r>
            <w:r w:rsidRPr="00206746">
              <w:lastRenderedPageBreak/>
              <w:t>мореплавателями.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lastRenderedPageBreak/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29.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мир. Охрана природы.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№8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«</w:t>
            </w:r>
            <w:r w:rsidRPr="00206746">
              <w:t>Составление альбома иллюстраций по теме «Антарктида»</w:t>
            </w:r>
            <w:r w:rsidRPr="00206746">
              <w:rPr>
                <w:u w:val="single"/>
              </w:rPr>
              <w:t xml:space="preserve"> 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Современные исследования Антарктиды.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Просмотр учебного 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366322" w:rsidP="001C6D9B">
            <w:r>
              <w:t>32</w:t>
            </w:r>
            <w:r w:rsidR="00C47166" w:rsidRPr="00206746">
              <w:t>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«Антарктида»</w:t>
            </w:r>
          </w:p>
          <w:p w:rsidR="00C47166" w:rsidRPr="00206746" w:rsidRDefault="00C47166" w:rsidP="001C6D9B"/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Северная Америка(11)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33-34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 Открытие Америки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презентация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Географическое положение, очертание берегов. Острова и полуострова.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№9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№10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37</w:t>
            </w:r>
          </w:p>
        </w:tc>
        <w:tc>
          <w:tcPr>
            <w:tcW w:w="4098" w:type="dxa"/>
          </w:tcPr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t>Реки и озера.</w:t>
            </w:r>
            <w:r w:rsidRPr="00206746">
              <w:rPr>
                <w:u w:val="single"/>
              </w:rPr>
              <w:t xml:space="preserve">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№11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</w:t>
            </w:r>
            <w:r w:rsidRPr="00206746">
              <w:rPr>
                <w:u w:val="single"/>
              </w:rPr>
              <w:t>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Работа на</w:t>
            </w:r>
            <w:proofErr w:type="gramStart"/>
            <w:r>
              <w:t xml:space="preserve"> К</w:t>
            </w:r>
            <w:proofErr w:type="gramEnd"/>
            <w:r>
              <w:t>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игры способствуют развитию творческого воображения, мышления, учащиеся приобретают опыт творческой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>деятельности.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39-40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 и государства. Соединенные Штаты Америки.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41</w:t>
            </w:r>
          </w:p>
        </w:tc>
        <w:tc>
          <w:tcPr>
            <w:tcW w:w="4098" w:type="dxa"/>
          </w:tcPr>
          <w:p w:rsidR="00C47166" w:rsidRPr="00206746" w:rsidRDefault="00C47166" w:rsidP="002C4AA1">
            <w:r w:rsidRPr="00206746">
              <w:t xml:space="preserve">  Канада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42</w:t>
            </w:r>
          </w:p>
        </w:tc>
        <w:tc>
          <w:tcPr>
            <w:tcW w:w="4098" w:type="dxa"/>
          </w:tcPr>
          <w:p w:rsidR="00C47166" w:rsidRPr="00206746" w:rsidRDefault="00C47166" w:rsidP="002C4AA1">
            <w:r w:rsidRPr="00206746">
              <w:t>Мексика. Куба.</w:t>
            </w:r>
          </w:p>
          <w:p w:rsidR="00C47166" w:rsidRPr="00206746" w:rsidRDefault="00C47166" w:rsidP="002C4AA1">
            <w:r w:rsidRPr="00206746">
              <w:rPr>
                <w:u w:val="single"/>
              </w:rPr>
              <w:t xml:space="preserve">Практическая работа №12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государств, их столиц.»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43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«Северная Америка».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Южная Америка(11)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Географическое положение, очертание берегов.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№13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№14</w:t>
            </w:r>
          </w:p>
          <w:p w:rsidR="00C47166" w:rsidRPr="00206746" w:rsidRDefault="00C47166" w:rsidP="001C6D9B"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№15</w:t>
            </w:r>
            <w:r w:rsidRPr="00206746">
              <w:t xml:space="preserve"> 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тропических лесов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 доске магнитной выставляются словарные слова: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 xml:space="preserve">Саванны, льяносы, сельва, пампа, скрэбы (уч-ся объясняют значение слов, при затруднении можно разрешить </w:t>
            </w:r>
            <w:r w:rsidRPr="00206746">
              <w:rPr>
                <w:color w:val="000000"/>
              </w:rPr>
              <w:lastRenderedPageBreak/>
              <w:t>воспользоваться учебником или географическим словарем)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48.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тропических лесов.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саванн, степей, пустынь и горный территорий.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саванн, степей, пустынь и горный территорий.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 51-52.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Бразилия.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Работа в тетради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53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Аргентина. Перу.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«Южная Америка».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Игра «Молчанка». Учитель выводит на экран слайд с характеристиками материка, ученик, который узнал свой материк, молча встает, по карте полушарий показывает материк, снимает с магнитной доски конверт с заданиями, показывает классу, какой он выбрал. Учитель выводит на экран слайд с изображением материка, чтобы убедиться, что ученик правильно определил материк.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     Евразия(14)</w:t>
            </w:r>
          </w:p>
        </w:tc>
      </w:tr>
      <w:tr w:rsidR="00C47166" w:rsidRPr="00206746" w:rsidTr="00C35FA5">
        <w:trPr>
          <w:trHeight w:val="70"/>
        </w:trPr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 Евразии.   </w:t>
            </w:r>
          </w:p>
          <w:p w:rsidR="00C47166" w:rsidRPr="00206746" w:rsidRDefault="00C47166" w:rsidP="001C6D9B">
            <w:r w:rsidRPr="00206746">
              <w:t>Части света: Европа и Азия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№16</w:t>
            </w:r>
          </w:p>
          <w:p w:rsidR="00C47166" w:rsidRPr="00206746" w:rsidRDefault="00C47166" w:rsidP="001C6D9B">
            <w:r w:rsidRPr="00206746">
              <w:t xml:space="preserve">«Проведение в </w:t>
            </w:r>
            <w:proofErr w:type="gramStart"/>
            <w:r w:rsidRPr="00206746">
              <w:t>к</w:t>
            </w:r>
            <w:proofErr w:type="gramEnd"/>
            <w:r w:rsidRPr="00206746">
              <w:t>/к условной границы между Европой и Азией.»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Очертание берегов Евразии. Крупнейшие острова и полуострова. 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№17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полуостровов, морей, заливов и проливов.»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рельефа. Полезные ископаемые Европы.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 xml:space="preserve">по своему материку). При затруднении можно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>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58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рельефа. Полезные ископаемые Азии.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№18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59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Климат Евразии.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 Европы.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61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 Азии.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№19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62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Европы.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63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rPr>
          <w:gridBefore w:val="1"/>
          <w:wBefore w:w="6" w:type="dxa"/>
          <w:trHeight w:val="1250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64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 Евразии.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65-66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Культура и быт народов Евразии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lastRenderedPageBreak/>
              <w:t>67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«Евразия».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по курсу «География материков и океанов»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Игра «Молчанка». Учитель выводит на экран слайд с характеристиками материка, ученик, который узнал свой материк, молча встает, по карте полушарий показывает материк, снимает с магнитной доски конверт с заданиями, показывает классу, какой он выбрал. Учитель выводит на экран слайд с изображением материка, чтобы убедиться, что ученик правильно определил материк.</w:t>
            </w:r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69-70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/>
        </w:tc>
      </w:tr>
    </w:tbl>
    <w:p w:rsidR="00C47166" w:rsidRPr="00206746" w:rsidRDefault="00C47166" w:rsidP="001C6D9B"/>
    <w:p w:rsidR="00C47166" w:rsidRPr="00206746" w:rsidRDefault="00C47166"/>
    <w:sectPr w:rsidR="00C47166" w:rsidRPr="00206746" w:rsidSect="00F3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D3B"/>
    <w:rsid w:val="0008397E"/>
    <w:rsid w:val="0011479C"/>
    <w:rsid w:val="00196B36"/>
    <w:rsid w:val="001C6D9B"/>
    <w:rsid w:val="00206746"/>
    <w:rsid w:val="002C4AA1"/>
    <w:rsid w:val="00366322"/>
    <w:rsid w:val="003E1CD6"/>
    <w:rsid w:val="0041196F"/>
    <w:rsid w:val="005162D6"/>
    <w:rsid w:val="005B74D4"/>
    <w:rsid w:val="005E2D3B"/>
    <w:rsid w:val="007648BA"/>
    <w:rsid w:val="007D506B"/>
    <w:rsid w:val="009D437C"/>
    <w:rsid w:val="00BB2C16"/>
    <w:rsid w:val="00BC40CC"/>
    <w:rsid w:val="00BD7916"/>
    <w:rsid w:val="00BF4EE2"/>
    <w:rsid w:val="00C35FA5"/>
    <w:rsid w:val="00C47166"/>
    <w:rsid w:val="00C52A3A"/>
    <w:rsid w:val="00D128BE"/>
    <w:rsid w:val="00F2245D"/>
    <w:rsid w:val="00F351A2"/>
    <w:rsid w:val="00F8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648B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64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Naslednik07</cp:lastModifiedBy>
  <cp:revision>6</cp:revision>
  <dcterms:created xsi:type="dcterms:W3CDTF">2019-11-24T09:54:00Z</dcterms:created>
  <dcterms:modified xsi:type="dcterms:W3CDTF">2023-11-06T09:34:00Z</dcterms:modified>
</cp:coreProperties>
</file>