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0F" w:rsidRPr="00D15749" w:rsidRDefault="000F310F" w:rsidP="00D15749">
      <w:pPr>
        <w:keepNext/>
        <w:spacing w:before="198"/>
        <w:jc w:val="center"/>
        <w:outlineLvl w:val="1"/>
        <w:rPr>
          <w:rFonts w:ascii="Cambria" w:eastAsia="MS Mincho" w:hAnsi="Cambria"/>
          <w:b/>
          <w:bCs/>
          <w:color w:val="4F81BD"/>
          <w:sz w:val="26"/>
          <w:szCs w:val="26"/>
          <w:lang w:eastAsia="ja-JP" w:bidi="sa-IN"/>
        </w:rPr>
      </w:pPr>
      <w:r w:rsidRPr="00D15749">
        <w:rPr>
          <w:rFonts w:eastAsia="MS Mincho"/>
          <w:color w:val="00000A"/>
          <w:sz w:val="27"/>
          <w:szCs w:val="27"/>
          <w:lang w:eastAsia="ja-JP" w:bidi="sa-IN"/>
        </w:rPr>
        <w:t>МУНИЦИПАЛЬНОЕ БЮДЖЕТНОЕ</w:t>
      </w:r>
    </w:p>
    <w:p w:rsidR="000F310F" w:rsidRPr="00D15749" w:rsidRDefault="000F310F" w:rsidP="00D15749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ОБЩЕОБРАЗОВАТЕЛЬНОЕ УЧРЕЖДЕНИЕ</w:t>
      </w:r>
    </w:p>
    <w:p w:rsidR="000F310F" w:rsidRPr="00D15749" w:rsidRDefault="000F310F" w:rsidP="00D15749">
      <w:pPr>
        <w:spacing w:before="100" w:beforeAutospacing="1" w:after="198"/>
        <w:jc w:val="center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«ХРАБРОВСКАЯ СРЕДНЯЯ ОБЩЕОБРАЗОВАТЕЛЬНАЯ ШКОЛА»</w:t>
      </w: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Адаптированная рабочая программа </w:t>
      </w: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для обучающихся с УО </w:t>
      </w: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по географии</w:t>
      </w:r>
    </w:p>
    <w:p w:rsidR="000F310F" w:rsidRPr="00D15749" w:rsidRDefault="000F310F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>в 6«а», 6 «б» классах</w:t>
      </w:r>
    </w:p>
    <w:p w:rsidR="000F310F" w:rsidRPr="00D15749" w:rsidRDefault="00E15E80" w:rsidP="00D15749">
      <w:pPr>
        <w:spacing w:before="100" w:beforeAutospacing="1" w:after="119"/>
        <w:jc w:val="center"/>
        <w:rPr>
          <w:rFonts w:eastAsia="MS Mincho"/>
          <w:color w:val="000000"/>
          <w:sz w:val="28"/>
          <w:szCs w:val="28"/>
          <w:lang w:eastAsia="ja-JP" w:bidi="sa-IN"/>
        </w:rPr>
      </w:pPr>
      <w:r>
        <w:rPr>
          <w:rFonts w:eastAsia="MS Mincho"/>
          <w:b/>
          <w:bCs/>
          <w:color w:val="000000"/>
          <w:sz w:val="28"/>
          <w:szCs w:val="28"/>
          <w:lang w:eastAsia="ja-JP" w:bidi="sa-IN"/>
        </w:rPr>
        <w:t>2023 – 2024</w:t>
      </w:r>
      <w:r w:rsidR="000F310F" w:rsidRPr="00D15749">
        <w:rPr>
          <w:rFonts w:eastAsia="MS Mincho"/>
          <w:b/>
          <w:bCs/>
          <w:color w:val="000000"/>
          <w:sz w:val="28"/>
          <w:szCs w:val="28"/>
          <w:lang w:eastAsia="ja-JP" w:bidi="sa-IN"/>
        </w:rPr>
        <w:t xml:space="preserve"> учебный год</w:t>
      </w:r>
    </w:p>
    <w:p w:rsidR="000F310F" w:rsidRPr="00D15749" w:rsidRDefault="000F310F" w:rsidP="00D15749">
      <w:pPr>
        <w:spacing w:before="100" w:beforeAutospacing="1" w:after="240" w:line="480" w:lineRule="auto"/>
        <w:rPr>
          <w:rFonts w:eastAsia="MS Mincho"/>
          <w:color w:val="000000"/>
          <w:sz w:val="28"/>
          <w:szCs w:val="28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 w:line="480" w:lineRule="auto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119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lang w:eastAsia="ja-JP" w:bidi="sa-IN"/>
        </w:rPr>
        <w:t xml:space="preserve">                                                                                        </w:t>
      </w:r>
      <w:r w:rsidRPr="00D15749">
        <w:rPr>
          <w:rFonts w:eastAsia="MS Mincho"/>
          <w:color w:val="000000"/>
          <w:sz w:val="27"/>
          <w:szCs w:val="27"/>
          <w:lang w:eastAsia="ja-JP" w:bidi="sa-IN"/>
        </w:rPr>
        <w:t>Разработчик:</w:t>
      </w:r>
    </w:p>
    <w:p w:rsidR="000F310F" w:rsidRPr="00D15749" w:rsidRDefault="000F310F" w:rsidP="00D15749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Козырева И.П.</w:t>
      </w:r>
    </w:p>
    <w:p w:rsidR="000F310F" w:rsidRPr="00D15749" w:rsidRDefault="000F310F" w:rsidP="00D15749">
      <w:pPr>
        <w:spacing w:before="100" w:beforeAutospacing="1" w:after="119"/>
        <w:ind w:left="5222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учитель географии</w:t>
      </w:r>
    </w:p>
    <w:p w:rsidR="000F310F" w:rsidRPr="00D15749" w:rsidRDefault="000F310F" w:rsidP="00D15749">
      <w:pPr>
        <w:spacing w:before="100" w:beforeAutospacing="1" w:after="240"/>
        <w:jc w:val="center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240" w:line="360" w:lineRule="auto"/>
        <w:rPr>
          <w:rFonts w:eastAsia="MS Mincho"/>
          <w:color w:val="000000"/>
          <w:lang w:eastAsia="ja-JP" w:bidi="sa-IN"/>
        </w:rPr>
      </w:pPr>
    </w:p>
    <w:p w:rsidR="000F310F" w:rsidRPr="00D15749" w:rsidRDefault="000F310F" w:rsidP="00D15749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 w:rsidRPr="00D15749">
        <w:rPr>
          <w:rFonts w:eastAsia="MS Mincho"/>
          <w:color w:val="000000"/>
          <w:sz w:val="27"/>
          <w:szCs w:val="27"/>
          <w:lang w:eastAsia="ja-JP" w:bidi="sa-IN"/>
        </w:rPr>
        <w:t>п. Храброво</w:t>
      </w:r>
    </w:p>
    <w:p w:rsidR="000F310F" w:rsidRPr="00D15749" w:rsidRDefault="00E15E80" w:rsidP="00D15749">
      <w:pPr>
        <w:spacing w:before="100" w:beforeAutospacing="1" w:after="198" w:line="360" w:lineRule="auto"/>
        <w:jc w:val="center"/>
        <w:rPr>
          <w:rFonts w:eastAsia="MS Mincho"/>
          <w:color w:val="000000"/>
          <w:lang w:eastAsia="ja-JP" w:bidi="sa-IN"/>
        </w:rPr>
      </w:pPr>
      <w:r>
        <w:rPr>
          <w:rFonts w:eastAsia="MS Mincho"/>
          <w:color w:val="000000"/>
          <w:sz w:val="27"/>
          <w:szCs w:val="27"/>
          <w:lang w:eastAsia="ja-JP" w:bidi="sa-IN"/>
        </w:rPr>
        <w:t>2023</w:t>
      </w:r>
      <w:bookmarkStart w:id="0" w:name="_GoBack"/>
      <w:bookmarkEnd w:id="0"/>
      <w:r w:rsidR="000F310F" w:rsidRPr="00D15749">
        <w:rPr>
          <w:rFonts w:eastAsia="MS Mincho"/>
          <w:color w:val="000000"/>
          <w:sz w:val="27"/>
          <w:szCs w:val="27"/>
          <w:lang w:eastAsia="ja-JP" w:bidi="sa-IN"/>
        </w:rPr>
        <w:t>г</w:t>
      </w:r>
    </w:p>
    <w:p w:rsidR="000F310F" w:rsidRPr="00D15749" w:rsidRDefault="000F310F" w:rsidP="00D15749">
      <w:pPr>
        <w:spacing w:before="100" w:beforeAutospacing="1"/>
        <w:jc w:val="center"/>
        <w:rPr>
          <w:rFonts w:eastAsia="MS Mincho"/>
          <w:color w:val="000000"/>
          <w:lang w:eastAsia="ja-JP" w:bidi="sa-IN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воспитание чувства патриотизма, уважения к Отечеству, чувства гордости за свою страну, осознания себя гражданином России;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формирование установки на безопасный здоровый образ жизни;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совершенствование освоения социальной роли обучающегося, развитие мотивов учебной деятельности;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формирование умения планировать, контролировать и оценивать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учебные действия в соответствии</w:t>
      </w:r>
    </w:p>
    <w:p w:rsidR="000F310F" w:rsidRDefault="000F310F" w:rsidP="003A628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задачей, поставленной учителем;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• развитие навыков взаимодействия в группе одноклассников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процессе проведения географических экскурсий;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 воспитание эстетических чувств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процессе экскурсий в природу, воспитание навыков безопасного поведения в природе (при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зучении грозы, молнии, лавин)</w:t>
      </w:r>
    </w:p>
    <w:p w:rsidR="000F310F" w:rsidRDefault="000F310F" w:rsidP="003A628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чить ориентироваться в незнакомом пространстве по планамместности, некоторым местным признакам, по Солнцу, звездам, компасу);</w:t>
      </w:r>
    </w:p>
    <w:p w:rsidR="000F310F" w:rsidRDefault="000F310F" w:rsidP="003A6280">
      <w:pPr>
        <w:tabs>
          <w:tab w:val="left" w:pos="23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при изучении родника колодца, водопровода воспитывать бережное отношение к пресной, питьевой воде;</w:t>
      </w:r>
    </w:p>
    <w:p w:rsidR="000F310F" w:rsidRDefault="000F310F" w:rsidP="003A62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• учить понимать необходимость бережного отношения и мероприятий по охране водоемов от загрязнения</w:t>
      </w: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7"/>
        <w:gridCol w:w="4794"/>
      </w:tblGrid>
      <w:tr w:rsidR="000F310F" w:rsidTr="00243E43">
        <w:tc>
          <w:tcPr>
            <w:tcW w:w="5281" w:type="dxa"/>
          </w:tcPr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Минимальный уровень</w:t>
            </w:r>
          </w:p>
          <w:p w:rsidR="000F310F" w:rsidRPr="00243E43" w:rsidRDefault="000F310F" w:rsidP="00243E4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2" w:type="dxa"/>
          </w:tcPr>
          <w:p w:rsidR="000F310F" w:rsidRPr="00243E43" w:rsidRDefault="000F310F" w:rsidP="00243E4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Достаточный уровень</w:t>
            </w:r>
          </w:p>
        </w:tc>
      </w:tr>
      <w:tr w:rsidR="000F310F" w:rsidTr="00243E43">
        <w:tc>
          <w:tcPr>
            <w:tcW w:w="5281" w:type="dxa"/>
          </w:tcPr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Обучающиеся должны знать: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названия основных сторон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горизонта;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формы земной поверхности;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названия водоемов;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правила безопасного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поведения в природе;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условные цвета и наиболее распространенные условные знаки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географической карты;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названия материков и океанов;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значение Солнца для жизни на Земле;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название нашей страны, ее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столицы;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Учащиеся должны уметь: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делать простые схематические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зарисовки;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составлять рассказы об изучаемых геогра-фических объектах из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предложенных учителем предложений;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показывать на географической</w:t>
            </w:r>
          </w:p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карте объекты, заранее выделенные учителем</w:t>
            </w:r>
          </w:p>
        </w:tc>
        <w:tc>
          <w:tcPr>
            <w:tcW w:w="5282" w:type="dxa"/>
          </w:tcPr>
          <w:p w:rsidR="000F310F" w:rsidRPr="00243E43" w:rsidRDefault="000F310F" w:rsidP="00243E43">
            <w:pPr>
              <w:widowControl w:val="0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Обучающиеся должны знать: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что изучает география;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горизонт, линию и стороны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горизонта;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формы земной поверхности;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виды водоемов, их различия;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меры по охране воды от загрязнения;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отличие плана от рисунка и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sz w:val="22"/>
                <w:szCs w:val="22"/>
                <w:lang w:eastAsia="en-US"/>
              </w:rPr>
              <w:t>географической карты;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lang w:eastAsia="en-US"/>
              </w:rPr>
            </w:pPr>
            <w:r w:rsidRPr="00243E43">
              <w:rPr>
                <w:sz w:val="22"/>
                <w:szCs w:val="22"/>
                <w:lang w:eastAsia="en-US"/>
              </w:rPr>
              <w:t>• основные направления на плане, географической карте;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условные цвета и основные знаки географической карты;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распределение суши и воды на Земле;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материки и океаны, их расположение на глобусе и карте полушарий;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Солнце как ближайшую к Земле звезду и его значение для жизни на Земле;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кругосветные путешествия, доказывающие шарообразность Земли;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значение запусков в космос искусственных спутников Земли и полетов людей в космос;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tab/>
              <w:t xml:space="preserve"> формирование навыков самостоятельной </w:t>
            </w:r>
            <w:r w:rsidRPr="00243E43">
              <w:rPr>
                <w:color w:val="000000"/>
                <w:sz w:val="22"/>
                <w:szCs w:val="22"/>
                <w:lang w:eastAsia="en-US"/>
              </w:rPr>
              <w:lastRenderedPageBreak/>
              <w:t>работы с учебными пособиями (учебник, приложение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к учебнику, тетрадь на печатной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основе, глобус, настенная карта,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компас, и др.);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развитие умения фиксировать результаты самостоятельной деятельности (наблюдений, опытов);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развитие навыков взаимодействия при работе в паре при изготовлении моделей или макета форм рельефа местности;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различия в нагревании и освещении земной поверхности Солнцем;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географическое положение нашей страны на физической карте России и карте полушарий;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названия географических объектов, обозначенных в программе по теме «Карта России».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Учащиеся должны уметь: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определять стороны горизонта, ориентироваться по Солнцу, компасу и местным признакам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природы;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выявлять на местности особенности рельефа, водоемов;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делать схематические зарисовки изучаемых форм земной поверхности;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ориентироваться на географической карте и глобусе;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читать географическую карту (условные цвета и основные знаки);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составлять описания изучаемых объектов с опорой на карту и картины;</w:t>
            </w:r>
          </w:p>
          <w:p w:rsidR="000F310F" w:rsidRPr="00243E43" w:rsidRDefault="000F310F" w:rsidP="00243E43">
            <w:pPr>
              <w:widowControl w:val="0"/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• показывать на карте объекты, указанные в программе, обозначать их при помощи учителя на контурной карте</w:t>
            </w:r>
          </w:p>
        </w:tc>
      </w:tr>
      <w:tr w:rsidR="000F310F" w:rsidTr="00243E43">
        <w:tc>
          <w:tcPr>
            <w:tcW w:w="10563" w:type="dxa"/>
            <w:gridSpan w:val="2"/>
          </w:tcPr>
          <w:p w:rsidR="000F310F" w:rsidRPr="00243E43" w:rsidRDefault="000F310F" w:rsidP="00243E43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 w:rsidRPr="00243E43">
              <w:rPr>
                <w:rFonts w:eastAsia="Arial Unicode MS"/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Дифференцированный уровень</w:t>
            </w:r>
            <w:r w:rsidRPr="00243E43">
              <w:rPr>
                <w:rFonts w:eastAsia="Arial Unicode MS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3E43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 включает уч-ся, имеющих в силу  воего  психо-физического  состояния  значительные  трудности по  усвоению  учебного  материала: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- узнавание и называние изученных объектов на иллюстрациях, фотографиях;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- представления о назначении изученных объектов;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>- называние сходных объектов, отнесенных к одной и той же изучаемой группе (например-растения, животные);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- соблюдение режима дня, правил личной гигиены и здорового образа жизни (под </w:t>
            </w:r>
            <w:r w:rsidRPr="00243E43">
              <w:rPr>
                <w:i/>
                <w:color w:val="000000"/>
                <w:sz w:val="22"/>
                <w:szCs w:val="22"/>
                <w:lang w:eastAsia="en-US"/>
              </w:rPr>
              <w:t>контролем взрослого);</w:t>
            </w:r>
          </w:p>
          <w:p w:rsidR="000F310F" w:rsidRPr="00243E43" w:rsidRDefault="000F310F" w:rsidP="00243E43">
            <w:pPr>
              <w:jc w:val="both"/>
              <w:rPr>
                <w:i/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- соблюдение элементарных правил безопасного поведения в природе и обществе (под </w:t>
            </w:r>
            <w:r w:rsidRPr="00243E43">
              <w:rPr>
                <w:i/>
                <w:color w:val="000000"/>
                <w:sz w:val="22"/>
                <w:szCs w:val="22"/>
                <w:lang w:eastAsia="en-US"/>
              </w:rPr>
              <w:t>контролем взрослого);</w:t>
            </w:r>
          </w:p>
          <w:p w:rsidR="000F310F" w:rsidRPr="00243E43" w:rsidRDefault="000F310F" w:rsidP="00243E43">
            <w:pPr>
              <w:jc w:val="both"/>
              <w:rPr>
                <w:color w:val="000000"/>
                <w:lang w:eastAsia="en-US"/>
              </w:rPr>
            </w:pPr>
            <w:r w:rsidRPr="00243E43">
              <w:rPr>
                <w:color w:val="000000"/>
                <w:sz w:val="22"/>
                <w:szCs w:val="22"/>
                <w:lang w:eastAsia="en-US"/>
              </w:rPr>
              <w:t xml:space="preserve">- выполнение несложных заданий под </w:t>
            </w:r>
            <w:r w:rsidRPr="00243E43">
              <w:rPr>
                <w:i/>
                <w:color w:val="000000"/>
                <w:sz w:val="22"/>
                <w:szCs w:val="22"/>
                <w:lang w:eastAsia="en-US"/>
              </w:rPr>
              <w:t>контролем учителя</w:t>
            </w:r>
          </w:p>
        </w:tc>
      </w:tr>
    </w:tbl>
    <w:p w:rsidR="000F310F" w:rsidRDefault="000F310F" w:rsidP="003A6280">
      <w:pPr>
        <w:jc w:val="both"/>
        <w:outlineLvl w:val="0"/>
        <w:rPr>
          <w:b/>
        </w:rPr>
      </w:pPr>
      <w:r>
        <w:rPr>
          <w:b/>
        </w:rPr>
        <w:t xml:space="preserve">  </w:t>
      </w:r>
    </w:p>
    <w:p w:rsidR="000F310F" w:rsidRDefault="000F310F" w:rsidP="003A628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курса «География» </w:t>
      </w:r>
    </w:p>
    <w:p w:rsidR="000F310F" w:rsidRDefault="000F310F" w:rsidP="003A6280">
      <w:pPr>
        <w:tabs>
          <w:tab w:val="left" w:pos="3700"/>
        </w:tabs>
        <w:jc w:val="both"/>
        <w:outlineLvl w:val="1"/>
        <w:rPr>
          <w:b/>
          <w:sz w:val="28"/>
          <w:szCs w:val="28"/>
        </w:rPr>
      </w:pPr>
      <w:bookmarkStart w:id="1" w:name="bookmark51"/>
      <w:r>
        <w:rPr>
          <w:b/>
          <w:sz w:val="28"/>
          <w:szCs w:val="28"/>
        </w:rPr>
        <w:t>6класс</w:t>
      </w:r>
      <w:bookmarkStart w:id="2" w:name="bookmark52"/>
      <w:bookmarkEnd w:id="1"/>
      <w:r>
        <w:rPr>
          <w:b/>
          <w:sz w:val="28"/>
          <w:szCs w:val="28"/>
        </w:rPr>
        <w:t xml:space="preserve">   Начальный курс физической географии (70 ч)</w:t>
      </w:r>
      <w:bookmarkEnd w:id="2"/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3" w:name="bookmark53"/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(4 ч)</w:t>
      </w:r>
      <w:bookmarkEnd w:id="3"/>
      <w:r>
        <w:rPr>
          <w:sz w:val="28"/>
          <w:szCs w:val="28"/>
        </w:rPr>
        <w:t xml:space="preserve"> География — наука о природе Земли, населении и его хозяйственной деятельности. Наблюдения за изменениями высоты Солнца и </w:t>
      </w:r>
      <w:r>
        <w:rPr>
          <w:sz w:val="28"/>
          <w:szCs w:val="28"/>
        </w:rPr>
        <w:lastRenderedPageBreak/>
        <w:t xml:space="preserve">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 Географические сведения о своей местности и труде населения. 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Ориентирование на местности</w:t>
      </w:r>
      <w:r>
        <w:rPr>
          <w:sz w:val="28"/>
          <w:szCs w:val="28"/>
        </w:rPr>
        <w:t xml:space="preserve"> (5 ч) Горизонт. Линия горизонта. Стороны горизонта. Компас и правила пользования им. Ориентирование. Определение основных направлений по Солнцу, звездам, местным признакам и природным объектам.</w:t>
      </w:r>
    </w:p>
    <w:p w:rsidR="000F310F" w:rsidRDefault="000F310F" w:rsidP="003A6280">
      <w:pPr>
        <w:jc w:val="both"/>
        <w:outlineLvl w:val="2"/>
        <w:rPr>
          <w:b/>
          <w:sz w:val="28"/>
          <w:szCs w:val="28"/>
        </w:rPr>
      </w:pPr>
      <w:bookmarkStart w:id="4" w:name="bookmark54"/>
      <w:r>
        <w:rPr>
          <w:b/>
          <w:sz w:val="28"/>
          <w:szCs w:val="28"/>
        </w:rPr>
        <w:t xml:space="preserve">Формы поверхности Земли </w:t>
      </w:r>
      <w:r>
        <w:rPr>
          <w:sz w:val="28"/>
          <w:szCs w:val="28"/>
        </w:rPr>
        <w:t>(4ч.)</w:t>
      </w:r>
      <w:bookmarkEnd w:id="4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Рельеф местности, его основные формы. Равнины (плоские и холмистые), холмы.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Овраги, их образование. Горы. Понятия о землетрясениях и извержениях вулканов.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 на Земле</w:t>
      </w:r>
      <w:r>
        <w:rPr>
          <w:sz w:val="28"/>
          <w:szCs w:val="28"/>
        </w:rPr>
        <w:t xml:space="preserve"> (10 ч) Значение воды для жизни на Земле. Круговорот воды в природе. Родник, его образование. Колодец. Водопровод. Река, ее части. Горные и равнинные реки. Использование рек. Озера, водохранилища, пруды. Разведение рыб, птиц.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Болота, их осушение. Океаны и моря. Явления природы: ураганы, штормы, цунами.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Острова и полуострова. Водоемы в нашей местности. Охрана воды от загрязнения.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5" w:name="bookmark55"/>
      <w:r>
        <w:rPr>
          <w:b/>
          <w:sz w:val="28"/>
          <w:szCs w:val="28"/>
        </w:rPr>
        <w:t>План и карта</w:t>
      </w:r>
      <w:r>
        <w:rPr>
          <w:sz w:val="28"/>
          <w:szCs w:val="28"/>
        </w:rPr>
        <w:t xml:space="preserve"> (9 ч)</w:t>
      </w:r>
      <w:bookmarkEnd w:id="5"/>
      <w:r>
        <w:rPr>
          <w:sz w:val="28"/>
          <w:szCs w:val="28"/>
        </w:rPr>
        <w:t xml:space="preserve"> 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 д.). Физическая карта России. Значение географической карт</w:t>
      </w:r>
      <w:bookmarkStart w:id="6" w:name="bookmark56"/>
      <w:r>
        <w:rPr>
          <w:sz w:val="28"/>
          <w:szCs w:val="28"/>
        </w:rPr>
        <w:t>ы в жизни и деятельности людей.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Земной шар</w:t>
      </w:r>
      <w:r>
        <w:rPr>
          <w:sz w:val="28"/>
          <w:szCs w:val="28"/>
        </w:rPr>
        <w:t xml:space="preserve"> (14 ч)</w:t>
      </w:r>
      <w:bookmarkEnd w:id="6"/>
      <w:r>
        <w:rPr>
          <w:sz w:val="28"/>
          <w:szCs w:val="28"/>
        </w:rPr>
        <w:t xml:space="preserve"> Краткие сведения о Земле, Солнце, Луне. Планеты. Земля — планета. Доказательства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 (Евразия, Африка, Северная Америка, Южная Америка, Австралия, Антарктида).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Природа тропического пояса. Природа умеренных и полярных поясов..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7" w:name="bookmark57"/>
      <w:r>
        <w:rPr>
          <w:b/>
          <w:sz w:val="28"/>
          <w:szCs w:val="28"/>
        </w:rPr>
        <w:t>Карта России</w:t>
      </w:r>
      <w:r>
        <w:rPr>
          <w:sz w:val="28"/>
          <w:szCs w:val="28"/>
        </w:rPr>
        <w:t xml:space="preserve"> (19 ч)</w:t>
      </w:r>
      <w:bookmarkEnd w:id="7"/>
    </w:p>
    <w:p w:rsidR="000F310F" w:rsidRDefault="000F310F" w:rsidP="003A62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России на глобусе, карте полушарий, физической карте нашей страны. Столица России — Москва. Границы России. Сухопутные границы на западе и юге.  Морские границы. Океаны и моря, омывающие берега </w:t>
      </w:r>
      <w:r>
        <w:rPr>
          <w:sz w:val="28"/>
          <w:szCs w:val="28"/>
        </w:rPr>
        <w:lastRenderedPageBreak/>
        <w:t>России. Моря Северного Ледовитого океана. Моря Тихого и Атлантического океанов. Острова и полуострова России. Рельеф нашей страны. Низменности, возвышенности, плоскогорья. Горы: Урал, Северный Кавказ, Алтай, Саяны. Крупнейшие месторождения полезных ископаемых (каменного угля, нефти, железной и медной руд, природного газа).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Река Волга. Реки: Дон, Днепр, Урал. Реки Сибири: Обь, Енисей. Реки Лена и Амур.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Озера Ладожское, Онежское, Байкал. Крупные города России (по выбору учителя).</w:t>
      </w:r>
    </w:p>
    <w:p w:rsidR="000F310F" w:rsidRDefault="000F310F" w:rsidP="003A6280">
      <w:pPr>
        <w:jc w:val="both"/>
        <w:rPr>
          <w:sz w:val="28"/>
          <w:szCs w:val="28"/>
        </w:rPr>
      </w:pPr>
      <w:r>
        <w:rPr>
          <w:sz w:val="28"/>
          <w:szCs w:val="28"/>
        </w:rPr>
        <w:t>Наш край на физической карте России.</w:t>
      </w:r>
    </w:p>
    <w:p w:rsidR="000F310F" w:rsidRDefault="000F310F" w:rsidP="003A6280">
      <w:pPr>
        <w:jc w:val="both"/>
        <w:outlineLvl w:val="2"/>
        <w:rPr>
          <w:sz w:val="28"/>
          <w:szCs w:val="28"/>
        </w:rPr>
      </w:pPr>
      <w:bookmarkStart w:id="8" w:name="bookmark58"/>
      <w:r>
        <w:rPr>
          <w:b/>
          <w:sz w:val="28"/>
          <w:szCs w:val="28"/>
        </w:rPr>
        <w:t xml:space="preserve">Повторение </w:t>
      </w:r>
      <w:r>
        <w:rPr>
          <w:sz w:val="28"/>
          <w:szCs w:val="28"/>
        </w:rPr>
        <w:t>начального курса физической географии (4 ч)</w:t>
      </w:r>
      <w:bookmarkEnd w:id="8"/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Default="000F310F" w:rsidP="003A6280">
      <w:pPr>
        <w:ind w:firstLine="360"/>
        <w:jc w:val="center"/>
        <w:rPr>
          <w:b/>
          <w:sz w:val="28"/>
          <w:szCs w:val="28"/>
        </w:rPr>
      </w:pPr>
    </w:p>
    <w:p w:rsidR="000F310F" w:rsidRPr="00DD79A4" w:rsidRDefault="000F310F" w:rsidP="00DD79A4">
      <w:pPr>
        <w:spacing w:before="100" w:beforeAutospacing="1" w:after="198"/>
        <w:ind w:right="6"/>
        <w:rPr>
          <w:rFonts w:eastAsia="MS Mincho"/>
          <w:b/>
          <w:bCs/>
          <w:color w:val="000000"/>
          <w:lang w:eastAsia="ja-JP" w:bidi="sa-IN"/>
        </w:rPr>
      </w:pPr>
      <w:r>
        <w:rPr>
          <w:rFonts w:eastAsia="MS Mincho"/>
          <w:b/>
          <w:bCs/>
          <w:color w:val="000000"/>
          <w:lang w:eastAsia="ja-JP" w:bidi="sa-IN"/>
        </w:rPr>
        <w:t xml:space="preserve">                                 </w:t>
      </w:r>
      <w:r w:rsidRPr="00D15749">
        <w:rPr>
          <w:rFonts w:eastAsia="MS Mincho"/>
          <w:b/>
          <w:bCs/>
          <w:color w:val="000000"/>
          <w:lang w:eastAsia="ja-JP" w:bidi="sa-IN"/>
        </w:rPr>
        <w:t>ТЕМАТИЧЕСКОЕ ПЛАНИРОВАНИЕ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2"/>
        <w:gridCol w:w="161"/>
        <w:gridCol w:w="2240"/>
        <w:gridCol w:w="984"/>
        <w:gridCol w:w="5018"/>
      </w:tblGrid>
      <w:tr w:rsidR="000F310F" w:rsidRPr="00D15749" w:rsidTr="005A5D1F">
        <w:trPr>
          <w:trHeight w:val="915"/>
          <w:tblCellSpacing w:w="0" w:type="dxa"/>
        </w:trPr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left="113"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№ 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урока</w:t>
            </w:r>
          </w:p>
        </w:tc>
        <w:tc>
          <w:tcPr>
            <w:tcW w:w="24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240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Название темы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left="113"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Кол-во часов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240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jc w:val="center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Основные виды учебной деятельности</w:t>
            </w:r>
          </w:p>
        </w:tc>
      </w:tr>
      <w:tr w:rsidR="000F310F" w:rsidRPr="00D15749" w:rsidTr="00295CFC">
        <w:trPr>
          <w:trHeight w:val="16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295CFC">
            <w:pPr>
              <w:shd w:val="clear" w:color="auto" w:fill="FFFFFF"/>
              <w:spacing w:before="100" w:beforeAutospacing="1" w:after="119" w:line="165" w:lineRule="atLeast"/>
              <w:ind w:left="17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                                  Введение 4 часа</w:t>
            </w:r>
          </w:p>
        </w:tc>
      </w:tr>
      <w:tr w:rsidR="000F310F" w:rsidRPr="00D15749" w:rsidTr="005A5D1F">
        <w:trPr>
          <w:trHeight w:val="61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География - наука о природе Земли, населении, его хозяйственной деятельности..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94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Наблюдения за изменениями высоты солнца и погоды. Явления природы. Признаки времен года. </w:t>
            </w:r>
            <w:r w:rsidRPr="00D15749">
              <w:rPr>
                <w:rFonts w:eastAsia="MS Mincho"/>
                <w:b/>
                <w:bCs/>
                <w:i/>
                <w:iCs/>
                <w:color w:val="000000"/>
                <w:lang w:eastAsia="ja-JP" w:bidi="sa-IN"/>
              </w:rPr>
              <w:t xml:space="preserve">Входной контроль.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Тест.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  <w:p w:rsidR="000F310F" w:rsidRPr="00D15749" w:rsidRDefault="000F310F" w:rsidP="00D15749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 </w:t>
            </w:r>
          </w:p>
        </w:tc>
      </w:tr>
      <w:tr w:rsidR="000F310F" w:rsidRPr="00D15749" w:rsidTr="005A5D1F">
        <w:trPr>
          <w:trHeight w:val="94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Компоненты погоды: осадки, ветер, облачность, температура. Явления природы. Меры предосторожности.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21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10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Географические сведения о вашей местности и труде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 xml:space="preserve">населения. </w:t>
            </w:r>
          </w:p>
          <w:p w:rsidR="000F310F" w:rsidRPr="00D15749" w:rsidRDefault="000F310F" w:rsidP="00D15749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D15749">
            <w:pPr>
              <w:spacing w:before="100" w:beforeAutospacing="1" w:after="119" w:line="210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10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Наблюдать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за движением солнца.</w:t>
            </w:r>
          </w:p>
          <w:p w:rsidR="000F310F" w:rsidRPr="00D15749" w:rsidRDefault="000F310F" w:rsidP="00D15749">
            <w:pPr>
              <w:spacing w:before="100" w:beforeAutospacing="1" w:after="119" w:line="210" w:lineRule="atLeast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представление о явлениях и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      </w:r>
          </w:p>
        </w:tc>
      </w:tr>
      <w:tr w:rsidR="000F310F" w:rsidRPr="00D15749" w:rsidTr="00295CFC">
        <w:trPr>
          <w:trHeight w:val="210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10" w:lineRule="atLeast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>Ориентирование на местности - 5 часов</w:t>
            </w:r>
          </w:p>
        </w:tc>
      </w:tr>
      <w:tr w:rsidR="000F310F" w:rsidRPr="00D15749" w:rsidTr="005A5D1F">
        <w:trPr>
          <w:trHeight w:val="124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Горизонт. Линия горизонта 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сюжетные картинки </w:t>
            </w:r>
          </w:p>
        </w:tc>
      </w:tr>
      <w:tr w:rsidR="000F310F" w:rsidRPr="00D15749" w:rsidTr="005A5D1F">
        <w:trPr>
          <w:trHeight w:val="49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Стороны горизонта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118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Компас и правила пользования им.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на вопросы опираясь на сюжетные картинки, 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делать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схематические зарисовки, простейшие модели и макеты изучаемых форм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Ориентирование по местным признакам природы.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Экскурсия для закрепления понятий о горизонте.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  <w:p w:rsidR="000F310F" w:rsidRPr="00D15749" w:rsidRDefault="000F310F" w:rsidP="00D15749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426410">
        <w:trPr>
          <w:trHeight w:val="52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D79A4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D79A4">
              <w:rPr>
                <w:b/>
              </w:rPr>
              <w:t xml:space="preserve">                                  ФОРМЫ И ПОВЕРХНОСТИ ЗЕМЛИ (4 часа)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Экскурсия для ознакомления с формами рельефа своей местности. 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Рельеф местности, его основные формы. Равнины (плоские и холмистые), </w:t>
            </w:r>
            <w:r>
              <w:lastRenderedPageBreak/>
              <w:t>холмы.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Овраги, их образование.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Горы. Понятие о землетрясениях и извержениях вулканов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426410">
        <w:trPr>
          <w:trHeight w:val="52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295CFC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 xml:space="preserve">                                              </w:t>
            </w:r>
            <w:r w:rsidRPr="00295CFC">
              <w:rPr>
                <w:b/>
              </w:rPr>
              <w:t>ВОДА НА ЗЕМЛЕ (10 часов)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Вода на Земле.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F53B2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 xml:space="preserve">Коррекция пространственного восприятия, восприятия физической карты. Развитие мыслительных процессов анализа, синтеза. 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Родник, его образование.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>Развитие умения отвечать полными, развернутыми высказываниями на вопросы учителя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Колодец. Водопровод.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Контрольная работа за четверть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D15749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Река, её части. Горные и равнинные реки.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оснований для классификации;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19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</w:pPr>
            <w:r>
              <w:t>Как люди используют реки.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D15749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5A5D1F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5A5D1F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5A5D1F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Озёра, водохранилища, пруды. Разведение рыб, птиц.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Болота, их осушение.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Океаны и моря. Явления природы: ураганы, штормы.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>Развитие умения отвечать полными, развернутыми высказываниями на вопросы учителя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Острова и полуострова.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52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</w:pPr>
            <w:r>
              <w:t>Водоёмы в нашей местности. Охрана воды от загрязнения.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b/>
                <w:bCs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295CFC">
        <w:trPr>
          <w:trHeight w:val="45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45" w:lineRule="atLeast"/>
              <w:jc w:val="center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 xml:space="preserve">План и карта - 9 часов. </w:t>
            </w:r>
          </w:p>
        </w:tc>
      </w:tr>
      <w:tr w:rsidR="000F310F" w:rsidRPr="00D15749" w:rsidTr="005A5D1F">
        <w:trPr>
          <w:trHeight w:val="144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Рисунок и план предмета. </w:t>
            </w:r>
          </w:p>
          <w:p w:rsidR="000F310F" w:rsidRPr="00D15749" w:rsidRDefault="000F310F" w:rsidP="00426410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фотографиях.,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178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План и масштаб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45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План класса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23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45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План школьного участка.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130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Условные знаки плана местности.</w:t>
            </w:r>
          </w:p>
          <w:p w:rsidR="000F310F" w:rsidRPr="00D15749" w:rsidRDefault="000F310F" w:rsidP="00426410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</w:t>
            </w:r>
          </w:p>
        </w:tc>
      </w:tr>
      <w:tr w:rsidR="000F310F" w:rsidRPr="00D15749" w:rsidTr="005A5D1F">
        <w:trPr>
          <w:trHeight w:val="159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30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План и географическая карта. </w:t>
            </w:r>
          </w:p>
          <w:p w:rsidR="000F310F" w:rsidRPr="00D15749" w:rsidRDefault="000F310F" w:rsidP="00426410">
            <w:pPr>
              <w:spacing w:before="100" w:beforeAutospacing="1" w:after="240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</w:tc>
      </w:tr>
      <w:tr w:rsidR="000F310F" w:rsidRPr="00D15749" w:rsidTr="005A5D1F">
        <w:trPr>
          <w:trHeight w:val="7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75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75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Основные направления на карте. Масштаб карты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75" w:lineRule="atLeast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Наблюдать</w:t>
            </w: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.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 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after="119" w:line="75" w:lineRule="atLeast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585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Условные цвета физической карты.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зимние месяцы и их последовательность.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Понимать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причины долготы дня и ночи зимой.</w:t>
            </w:r>
            <w:r w:rsidRPr="00D15749">
              <w:rPr>
                <w:rFonts w:ascii="serif" w:eastAsia="MS Mincho" w:hAnsi="serif"/>
                <w:color w:val="000000"/>
                <w:sz w:val="22"/>
                <w:szCs w:val="22"/>
                <w:lang w:eastAsia="ja-JP" w:bidi="sa-IN"/>
              </w:rPr>
              <w:t xml:space="preserve"> 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33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Условные знаки физической карты (границы, города, моря, реки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ascii="serif" w:eastAsia="MS Mincho" w:hAnsi="serif"/>
                <w:b/>
                <w:bCs/>
                <w:color w:val="000000"/>
                <w:sz w:val="22"/>
                <w:szCs w:val="22"/>
                <w:lang w:eastAsia="ja-JP" w:bidi="sa-IN"/>
              </w:rPr>
              <w:t>Описывать</w:t>
            </w:r>
            <w:r w:rsidRPr="00D15749">
              <w:rPr>
                <w:rFonts w:ascii="serif" w:eastAsia="MS Mincho" w:hAnsi="serif"/>
                <w:color w:val="000000"/>
                <w:sz w:val="22"/>
                <w:szCs w:val="22"/>
                <w:lang w:eastAsia="ja-JP" w:bidi="sa-IN"/>
              </w:rPr>
              <w:t xml:space="preserve"> жизнь животных и птиц в зимнее время.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группам.</w:t>
            </w:r>
          </w:p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</w:t>
            </w: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23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Сформировать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color w:val="000000"/>
                <w:lang w:eastAsia="ja-JP" w:bidi="sa-IN"/>
              </w:rPr>
              <w:t>Физическая карта России. Значение в деятельности человека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ascii="serif" w:eastAsia="MS Mincho" w:hAnsi="serif"/>
                <w:b/>
                <w:bCs/>
                <w:color w:val="000000"/>
                <w:lang w:eastAsia="ja-JP" w:bidi="sa-IN"/>
              </w:rPr>
            </w:pPr>
          </w:p>
        </w:tc>
      </w:tr>
      <w:tr w:rsidR="000F310F" w:rsidRPr="00D15749" w:rsidTr="00426410">
        <w:trPr>
          <w:trHeight w:val="900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D79A4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b/>
                <w:color w:val="000000"/>
                <w:lang w:eastAsia="ja-JP" w:bidi="sa-IN"/>
              </w:rPr>
            </w:pPr>
            <w:r w:rsidRPr="00DD79A4">
              <w:rPr>
                <w:b/>
              </w:rPr>
              <w:t xml:space="preserve">                                                      ЗЕМНОЙ ШАР (14 часов)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Планеты.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lastRenderedPageBreak/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36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3емля – планета. Доказательство шарообразности Земли. Освоение космоса.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Глобус-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Физическая карта полушарий.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39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Распределение воды и суши на Земле.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Океаны на глобусе и карте полушарий.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Материки на глобусе и карте полушарий. Евразия, Африка, 1 10 Северная Америка, Южная Америка, Австралия, Антарктида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42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Первые кругосветные путешествия.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 xml:space="preserve">Просмотр презентации, работа на К/К 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 xml:space="preserve">Значение Солнца для жизни на Земле. Различие в освещении и нагревании солнцем земной поверхности (отвесные, наклонные и скользящие солнечные лучи). 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Понятие о климате, его отличие от погоды. Основные типы климата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Соотносить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изученные объекты к определенным группам с учетом различных оснований для классификации;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Пояса освещённости: жаркий, умеренные, холодные. Изображение их на глобусе и карте полушарий.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фотографиях.,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</w:p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Природа тропического пояса.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учебного видеофильма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Природа умеренных и полярных поясов.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426410">
        <w:trPr>
          <w:trHeight w:val="900"/>
          <w:tblCellSpacing w:w="0" w:type="dxa"/>
        </w:trPr>
        <w:tc>
          <w:tcPr>
            <w:tcW w:w="94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D79A4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b/>
                <w:color w:val="000000"/>
                <w:lang w:eastAsia="ja-JP" w:bidi="sa-IN"/>
              </w:rPr>
            </w:pPr>
            <w:r w:rsidRPr="00DD79A4">
              <w:rPr>
                <w:b/>
              </w:rPr>
              <w:lastRenderedPageBreak/>
              <w:t xml:space="preserve">                                                КАРТА РОССИИ (20 часов).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Положение России на глобусе, карте полушарий, физической карте. Столица России- Москва.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49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Границы России. Сухопутные границы на западе и юге.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Контрольная работа за четверть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Моря Тихого и Атлантического океанов.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Острова и полуострова России.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первоначальные сведения о природоохранной деятельности человека,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lastRenderedPageBreak/>
              <w:t>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54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Работа с контурными картами.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Поверхность нашей страны. Низменности, возвышенности, плоскогорья.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7F1F0C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7F1F0C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Горы: Урал, Кавказ, Алтай, Саяны.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презентации, работа на К/К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Работа с контурными картами.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58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Крупнейшие месторождения полезных ископаемых (каменного угля, нефти, железной и медной руд, природного газа).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Называть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изученные объекты на иллюстрациях, фотографиях., делать схематические зарисовки, простейшие модели и макеты изучаемых форм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Давать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развернутую характеристику своего отношения к изученным объектам.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59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Работа с контурными картами.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Реки: Волга с Окой и Камой. Водохранилища, каналы, ГЭС.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учебного видеофильма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61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Реки: Дон, Днепр, Урал. Водохранилища, каналы, ГЭС.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Просмотр учебного видеофильма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lastRenderedPageBreak/>
              <w:t>62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 Сибири: Обь с Иртышём, Енисей с Ангарой. ГЭС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63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Реки: Лена, Амур.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64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Озёра Ладожское и Онежское, Байкал. Работа с контурными картами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t>Коррекция пространственного восприятия, восприятия физической карты. Развитие мыслительных процессов анализа, синтеза.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65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Наш край на карте России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98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Отвечать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на вопросы опираясь на сюжетные картинки.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line="276" w:lineRule="auto"/>
              <w:rPr>
                <w:rFonts w:eastAsia="MS Mincho"/>
                <w:color w:val="000000"/>
                <w:lang w:eastAsia="ja-JP" w:bidi="sa-IN"/>
              </w:rPr>
            </w:pP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>Знать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 xml:space="preserve"> об элементарных правилах безопасного поведения в природе </w:t>
            </w:r>
          </w:p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b/>
                <w:bCs/>
                <w:color w:val="000000"/>
                <w:lang w:eastAsia="ja-JP" w:bidi="sa-IN"/>
              </w:rPr>
              <w:t>Сфо</w:t>
            </w:r>
            <w:r w:rsidRPr="00D15749">
              <w:rPr>
                <w:rFonts w:eastAsia="MS Mincho"/>
                <w:b/>
                <w:bCs/>
                <w:color w:val="000000"/>
                <w:lang w:eastAsia="ja-JP" w:bidi="sa-IN"/>
              </w:rPr>
              <w:t xml:space="preserve">рмировать </w:t>
            </w:r>
            <w:r w:rsidRPr="00D15749">
              <w:rPr>
                <w:rFonts w:eastAsia="MS Mincho"/>
                <w:color w:val="000000"/>
                <w:lang w:eastAsia="ja-JP" w:bidi="sa-IN"/>
              </w:rPr>
              <w:t>первоначальные сведения о природоохранной деятельности человека, научится бережному отношению к природе.</w:t>
            </w: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66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Повторение начального курса физической географии.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67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Контрольная работа за год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  <w:tr w:rsidR="000F310F" w:rsidRPr="00D15749" w:rsidTr="005A5D1F">
        <w:trPr>
          <w:trHeight w:val="900"/>
          <w:tblCellSpacing w:w="0" w:type="dxa"/>
        </w:trPr>
        <w:tc>
          <w:tcPr>
            <w:tcW w:w="11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68-70</w:t>
            </w:r>
          </w:p>
        </w:tc>
        <w:tc>
          <w:tcPr>
            <w:tcW w:w="2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t>Обобщающее повторение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pacing w:before="100" w:beforeAutospacing="1" w:after="119" w:line="276" w:lineRule="auto"/>
              <w:ind w:right="6"/>
              <w:rPr>
                <w:rFonts w:eastAsia="MS Mincho"/>
                <w:color w:val="000000"/>
                <w:lang w:eastAsia="ja-JP" w:bidi="sa-IN"/>
              </w:rPr>
            </w:pPr>
            <w:r>
              <w:rPr>
                <w:rFonts w:eastAsia="MS Mincho"/>
                <w:color w:val="000000"/>
                <w:lang w:eastAsia="ja-JP" w:bidi="sa-IN"/>
              </w:rPr>
              <w:t>2</w:t>
            </w:r>
          </w:p>
        </w:tc>
        <w:tc>
          <w:tcPr>
            <w:tcW w:w="5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10F" w:rsidRPr="00D15749" w:rsidRDefault="000F310F" w:rsidP="00426410">
            <w:pPr>
              <w:shd w:val="clear" w:color="auto" w:fill="FFFFFF"/>
              <w:spacing w:before="100" w:beforeAutospacing="1" w:after="119" w:line="276" w:lineRule="auto"/>
              <w:rPr>
                <w:rFonts w:eastAsia="MS Mincho"/>
                <w:color w:val="000000"/>
                <w:lang w:eastAsia="ja-JP" w:bidi="sa-IN"/>
              </w:rPr>
            </w:pPr>
          </w:p>
        </w:tc>
      </w:tr>
    </w:tbl>
    <w:p w:rsidR="000F310F" w:rsidRDefault="000F310F" w:rsidP="003A6280"/>
    <w:sectPr w:rsidR="000F310F" w:rsidSect="00F0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280"/>
    <w:rsid w:val="000F310F"/>
    <w:rsid w:val="001C53D4"/>
    <w:rsid w:val="00243E43"/>
    <w:rsid w:val="00295CFC"/>
    <w:rsid w:val="003A1986"/>
    <w:rsid w:val="003A6280"/>
    <w:rsid w:val="003D0CF6"/>
    <w:rsid w:val="003D29B6"/>
    <w:rsid w:val="00426410"/>
    <w:rsid w:val="005A5D1F"/>
    <w:rsid w:val="007F1F0C"/>
    <w:rsid w:val="00A82949"/>
    <w:rsid w:val="00CF632F"/>
    <w:rsid w:val="00D15749"/>
    <w:rsid w:val="00DC0934"/>
    <w:rsid w:val="00DD79A4"/>
    <w:rsid w:val="00DF53B2"/>
    <w:rsid w:val="00E15E80"/>
    <w:rsid w:val="00F014D6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3372</Words>
  <Characters>19225</Characters>
  <Application>Microsoft Office Word</Application>
  <DocSecurity>0</DocSecurity>
  <Lines>160</Lines>
  <Paragraphs>45</Paragraphs>
  <ScaleCrop>false</ScaleCrop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Naslednik07</cp:lastModifiedBy>
  <cp:revision>16</cp:revision>
  <dcterms:created xsi:type="dcterms:W3CDTF">2019-11-24T09:34:00Z</dcterms:created>
  <dcterms:modified xsi:type="dcterms:W3CDTF">2023-11-06T09:34:00Z</dcterms:modified>
</cp:coreProperties>
</file>