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10" w:rsidRDefault="00FE4410" w:rsidP="00FE4410">
      <w:pPr>
        <w:spacing w:after="189" w:line="282" w:lineRule="auto"/>
        <w:ind w:left="-15" w:firstLine="0"/>
        <w:jc w:val="left"/>
      </w:pPr>
      <w:r>
        <w:t xml:space="preserve">               Дефектологическая программа составлена для обучающихся 1 (1 дополнительный) - 4 классов с задержкой психического развития. Разработка имеет обучающую, образовательную и социальную направленность.        </w:t>
      </w:r>
    </w:p>
    <w:p w:rsidR="00FE4410" w:rsidRDefault="00FE4410" w:rsidP="00FE4410">
      <w:pPr>
        <w:spacing w:after="209"/>
      </w:pPr>
      <w:r>
        <w:t xml:space="preserve"> Целью применения данной разработки является: ликвидация пробелов знаний (ЛПЗ) обучающихся, развитие личностно-мотивационной и </w:t>
      </w:r>
      <w:proofErr w:type="spellStart"/>
      <w:r>
        <w:t>аналитикосинтетической</w:t>
      </w:r>
      <w:proofErr w:type="spellEnd"/>
      <w:r>
        <w:t xml:space="preserve"> сфер, памяти, внимания, пространственного воображения и ряд других важных психических функций, которые помогают развивать познавательную деятельность у ребенка.       </w:t>
      </w:r>
    </w:p>
    <w:p w:rsidR="008830BB" w:rsidRDefault="008830BB">
      <w:bookmarkStart w:id="0" w:name="_GoBack"/>
      <w:bookmarkEnd w:id="0"/>
    </w:p>
    <w:sectPr w:rsidR="0088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10"/>
    <w:rsid w:val="008830BB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31C6-17DF-42A8-A028-09EA7E5C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10"/>
    <w:pPr>
      <w:spacing w:after="4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ИЗО</dc:creator>
  <cp:keywords/>
  <dc:description/>
  <cp:lastModifiedBy>Каб. ИЗО</cp:lastModifiedBy>
  <cp:revision>1</cp:revision>
  <dcterms:created xsi:type="dcterms:W3CDTF">2023-11-07T07:50:00Z</dcterms:created>
  <dcterms:modified xsi:type="dcterms:W3CDTF">2023-11-07T07:50:00Z</dcterms:modified>
</cp:coreProperties>
</file>