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33" w:rsidRDefault="00E208D7">
      <w:r>
        <w:t>Рабочая программа соста</w:t>
      </w:r>
      <w:r w:rsidR="00241B45">
        <w:t>влен</w:t>
      </w:r>
      <w:bookmarkStart w:id="0" w:name="_GoBack"/>
      <w:bookmarkEnd w:id="0"/>
      <w:r w:rsidR="00241B45">
        <w:t xml:space="preserve">на </w:t>
      </w:r>
      <w:r>
        <w:t xml:space="preserve"> на основании программы «География» Т.М. Лифановой, опубликованной в сборнике программ специальных (коррекционных) общеобразовательных учреждений VIII вида, 5-9 классов, сборник 1 (М., Владос, 2011), изданном под редакцией В.В. Воронковой. Данная программа по географии разработана с учётом изменений, происходящих в современном обществе, и новых данных географической науки. География как учебный предмет в классах, работающих по адаптированной основной образовательной программе для обучающихся с ОВЗ (умственная отсталость) имеет большое значение для всестороннего развития учащихся со сниженной мотивацией к познанию. </w:t>
      </w:r>
    </w:p>
    <w:sectPr w:rsidR="00A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D7"/>
    <w:rsid w:val="00241B45"/>
    <w:rsid w:val="009D6391"/>
    <w:rsid w:val="00A77233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3618"/>
  <w15:chartTrackingRefBased/>
  <w15:docId w15:val="{90B07717-CA53-4EDE-BD3A-AE3BCB2B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2019-11-24T17:17:00Z</dcterms:created>
  <dcterms:modified xsi:type="dcterms:W3CDTF">2019-11-26T22:08:00Z</dcterms:modified>
</cp:coreProperties>
</file>