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37" w:rsidRDefault="00887937" w:rsidP="008879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887937" w:rsidRDefault="00887937" w:rsidP="008879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887937" w:rsidRDefault="00887937" w:rsidP="008879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887937" w:rsidRDefault="00887937" w:rsidP="008879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CE3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CE3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887937" w:rsidRDefault="00887937" w:rsidP="00CE3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с УО</w:t>
      </w:r>
      <w:r w:rsidR="005A3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(интеллектуальными нарушениями)</w:t>
      </w:r>
    </w:p>
    <w:p w:rsidR="00887937" w:rsidRDefault="009233B9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(вариант 2</w:t>
      </w:r>
      <w:r w:rsidR="00CE3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88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FB3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адаптивной </w:t>
      </w:r>
      <w:bookmarkStart w:id="0" w:name="_GoBack"/>
      <w:bookmarkEnd w:id="0"/>
      <w:r w:rsidR="0088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физической культуре</w:t>
      </w:r>
    </w:p>
    <w:p w:rsidR="00887937" w:rsidRDefault="00FB3C91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5A3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3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5A3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</w:t>
      </w:r>
      <w:r w:rsidR="00423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:rsidR="00887937" w:rsidRDefault="00887937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A477BF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3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2023– 2024</w:t>
      </w:r>
      <w:r w:rsidR="0088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887937" w:rsidRDefault="00887937" w:rsidP="00CE3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Разработчики:</w:t>
      </w:r>
    </w:p>
    <w:p w:rsidR="00887937" w:rsidRDefault="00887937" w:rsidP="0088793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Лещенко Л.П.,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</w:t>
      </w:r>
    </w:p>
    <w:p w:rsidR="00887937" w:rsidRDefault="00887937" w:rsidP="0088793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  </w:t>
      </w:r>
    </w:p>
    <w:p w:rsidR="00887937" w:rsidRDefault="00887937" w:rsidP="00887937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Храброво</w:t>
      </w:r>
    </w:p>
    <w:p w:rsidR="00887937" w:rsidRDefault="00FB3C91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8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937" w:rsidRDefault="00887937" w:rsidP="0088793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C" w:rsidRPr="005C3B1C" w:rsidRDefault="005C3B1C" w:rsidP="003B30E7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3B1C" w:rsidRPr="005C3B1C" w:rsidRDefault="003B30E7" w:rsidP="005C3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="005C3B1C" w:rsidRPr="005C3B1C">
        <w:rPr>
          <w:rFonts w:ascii="Times New Roman" w:eastAsia="Calibri" w:hAnsi="Times New Roman" w:cs="Times New Roman"/>
          <w:sz w:val="24"/>
          <w:szCs w:val="24"/>
        </w:rPr>
        <w:t>общеобразовательная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5C3B1C" w:rsidRPr="005C3B1C" w:rsidRDefault="005C3B1C" w:rsidP="005C3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года № 273-ФЗ «Об </w:t>
      </w:r>
      <w:proofErr w:type="gramStart"/>
      <w:r w:rsidRPr="005C3B1C">
        <w:rPr>
          <w:rFonts w:ascii="Times New Roman" w:eastAsia="Calibri" w:hAnsi="Times New Roman" w:cs="Times New Roman"/>
          <w:sz w:val="24"/>
          <w:szCs w:val="24"/>
        </w:rPr>
        <w:t>образовании  в</w:t>
      </w:r>
      <w:proofErr w:type="gram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ФГОС для обучающихся с умственной отсталостью (интеллектуальными нарушениями), утвержденный приказом </w:t>
      </w:r>
      <w:proofErr w:type="spellStart"/>
      <w:r w:rsidRPr="005C3B1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 России-19 декабря 2014 г. № 1.599.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5C3B1C" w:rsidRPr="005C3B1C" w:rsidRDefault="005C3B1C" w:rsidP="005C3B1C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B1C">
        <w:rPr>
          <w:rFonts w:ascii="Times New Roman" w:eastAsia="Calibri" w:hAnsi="Times New Roman" w:cs="Times New Roman"/>
          <w:sz w:val="24"/>
          <w:szCs w:val="24"/>
        </w:rPr>
        <w:t>Устав  Учреждения</w:t>
      </w:r>
      <w:proofErr w:type="gramEnd"/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3B1C" w:rsidRDefault="005C3B1C" w:rsidP="005C3B1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1C">
        <w:rPr>
          <w:rFonts w:eastAsiaTheme="minorEastAsia"/>
          <w:sz w:val="24"/>
          <w:szCs w:val="24"/>
          <w:lang w:eastAsia="ru-RU"/>
        </w:rPr>
        <w:t xml:space="preserve">       </w:t>
      </w:r>
      <w:r w:rsidRPr="005C3B1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Программы под редакцией Воронковой В.В. Изучены и частично использованы авторская программа общеобразовательных учреждений по физической культуре для 1 – 11 классов, </w:t>
      </w:r>
      <w:r w:rsidR="005F0B60">
        <w:rPr>
          <w:rFonts w:ascii="Times New Roman" w:hAnsi="Times New Roman" w:cs="Times New Roman"/>
          <w:sz w:val="24"/>
          <w:szCs w:val="24"/>
        </w:rPr>
        <w:t>В.И. Лях «Просвещение</w:t>
      </w:r>
      <w:proofErr w:type="gramStart"/>
      <w:r w:rsidR="005F0B60">
        <w:rPr>
          <w:rFonts w:ascii="Times New Roman" w:hAnsi="Times New Roman" w:cs="Times New Roman"/>
          <w:sz w:val="24"/>
          <w:szCs w:val="24"/>
        </w:rPr>
        <w:t>»,М.</w:t>
      </w:r>
      <w:proofErr w:type="gramEnd"/>
      <w:r w:rsidR="005F0B60">
        <w:rPr>
          <w:rFonts w:ascii="Times New Roman" w:hAnsi="Times New Roman" w:cs="Times New Roman"/>
          <w:sz w:val="24"/>
          <w:szCs w:val="24"/>
        </w:rPr>
        <w:t>,</w:t>
      </w:r>
      <w:r w:rsidRPr="005C3B1C">
        <w:rPr>
          <w:rFonts w:ascii="Times New Roman" w:hAnsi="Times New Roman" w:cs="Times New Roman"/>
          <w:sz w:val="24"/>
          <w:szCs w:val="24"/>
        </w:rPr>
        <w:t>2009.</w:t>
      </w:r>
    </w:p>
    <w:p w:rsidR="005F0B60" w:rsidRPr="005F0B60" w:rsidRDefault="005F0B60" w:rsidP="005F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F0B60" w:rsidRPr="00DF74A4" w:rsidRDefault="005F0B60" w:rsidP="005F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сестороннее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личности обучающихся с умственной отсталостью</w:t>
      </w:r>
    </w:p>
    <w:p w:rsidR="005F0B60" w:rsidRPr="00DF74A4" w:rsidRDefault="005F0B60" w:rsidP="005F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нарушениями) в процессе приобщения их к физической культуре,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психофизического развития, расширении индивидуальных двигательных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социальной адаптации.</w:t>
      </w:r>
    </w:p>
    <w:p w:rsidR="005F0B60" w:rsidRPr="005F0B60" w:rsidRDefault="005F0B60" w:rsidP="005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</w:t>
      </w:r>
      <w:proofErr w:type="gramStart"/>
      <w:r w:rsidRPr="005F0B60">
        <w:rPr>
          <w:rFonts w:ascii="Times New Roman" w:hAnsi="Times New Roman" w:cs="Times New Roman"/>
          <w:color w:val="000000"/>
          <w:sz w:val="24"/>
          <w:szCs w:val="24"/>
        </w:rPr>
        <w:t>реализации  Программы</w:t>
      </w:r>
      <w:proofErr w:type="gramEnd"/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решение следующих основных </w:t>
      </w:r>
      <w:r w:rsidRPr="005F0B6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5F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коррекция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нарушений физического развития;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двигательных умений и навыков;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развитие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двигательных способностей в процессе обучения;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укрепление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здоровья и закаливание организма, формирование правильной осанки;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раскрытие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возможных избирательных способностей и интересов ребенка для 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доступных видов спортивно-физкультурной деятельности;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и воспитание гигиенических навыков при выполнении физических упражнений;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установки на сохранение и укрепление здоровья, навыков здорового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безопасного образа жизни;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поддержание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устойчивой физической работоспособности на достигнутом уровне;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познавательных интересов, сообщение доступных теоретических сведений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физической культуре;</w:t>
      </w:r>
    </w:p>
    <w:p w:rsid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устойчивого инт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ереса к физическим упражнениям;</w:t>
      </w:r>
    </w:p>
    <w:p w:rsidR="005F0B60" w:rsidRPr="005F0B60" w:rsidRDefault="005F0B60" w:rsidP="005F0B60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</w:t>
      </w:r>
      <w:proofErr w:type="gramEnd"/>
      <w:r w:rsidRPr="005F0B60">
        <w:rPr>
          <w:rFonts w:ascii="Times New Roman" w:eastAsia="Times New Roman" w:hAnsi="Times New Roman"/>
          <w:color w:val="000000"/>
          <w:sz w:val="24"/>
          <w:szCs w:val="24"/>
        </w:rPr>
        <w:t xml:space="preserve"> нравственных,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морально-волевых качеств (настойчивости, смелости), навыков культурного поведения.</w:t>
      </w:r>
    </w:p>
    <w:p w:rsidR="005C3B1C" w:rsidRDefault="005C3B1C" w:rsidP="005F0B60">
      <w:pPr>
        <w:rPr>
          <w:rFonts w:ascii="Times New Roman" w:hAnsi="Times New Roman" w:cs="Times New Roman"/>
          <w:b/>
          <w:sz w:val="24"/>
          <w:szCs w:val="24"/>
        </w:rPr>
      </w:pPr>
    </w:p>
    <w:p w:rsidR="00B14319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B14319" w:rsidRPr="00DF74A4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является составной частью всей системы работы с умственно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учащимися. Физическая культура рассматривается и реализуется комплексно и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тесной связи с умственным, нравственным, эстетическим, трудовым обучением.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должна способствовать социализации ученика в обществе, формированию</w:t>
      </w:r>
    </w:p>
    <w:p w:rsidR="00B14319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ребенка.</w:t>
      </w:r>
    </w:p>
    <w:p w:rsidR="00B14319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19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B14319" w:rsidRPr="00DF74A4" w:rsidRDefault="00B14319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B14319" w:rsidRPr="00DF74A4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обязательной части учебного п</w:t>
      </w:r>
      <w:r w:rsidR="002C12B1"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B14319" w:rsidRPr="00DF74A4" w:rsidRDefault="002C12B1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</w:t>
      </w:r>
      <w:r w:rsidR="00B14319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102 часа (3 часа в неделю)</w:t>
      </w:r>
      <w:r w:rsidR="00B14319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319" w:rsidRDefault="00B14319" w:rsidP="003C76A5">
      <w:pPr>
        <w:rPr>
          <w:rFonts w:ascii="Times New Roman" w:hAnsi="Times New Roman" w:cs="Times New Roman"/>
          <w:b/>
          <w:sz w:val="24"/>
          <w:szCs w:val="24"/>
        </w:rPr>
      </w:pPr>
    </w:p>
    <w:p w:rsidR="00887937" w:rsidRDefault="00887937" w:rsidP="003B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="008B7580">
        <w:rPr>
          <w:rFonts w:ascii="Times New Roman" w:hAnsi="Times New Roman" w:cs="Times New Roman"/>
          <w:b/>
          <w:sz w:val="24"/>
          <w:szCs w:val="24"/>
        </w:rPr>
        <w:t>ЬТАТЫ ОСВОЕНИЯ УЧЕБНОГО ПРЕДМЕТА</w:t>
      </w:r>
    </w:p>
    <w:p w:rsidR="00227DCA" w:rsidRDefault="00227DCA" w:rsidP="00BF6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</w:t>
      </w:r>
      <w:r w:rsidR="00333803">
        <w:rPr>
          <w:rFonts w:ascii="Times New Roman" w:hAnsi="Times New Roman" w:cs="Times New Roman"/>
          <w:sz w:val="24"/>
          <w:szCs w:val="24"/>
        </w:rPr>
        <w:t>й программы на минимальном уров</w:t>
      </w:r>
      <w:r>
        <w:rPr>
          <w:rFonts w:ascii="Times New Roman" w:hAnsi="Times New Roman" w:cs="Times New Roman"/>
          <w:sz w:val="24"/>
          <w:szCs w:val="24"/>
        </w:rPr>
        <w:t>не.</w:t>
      </w:r>
    </w:p>
    <w:p w:rsidR="00227DCA" w:rsidRDefault="00227DCA" w:rsidP="008B7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80" w:rsidRPr="008B7580" w:rsidRDefault="008B7580" w:rsidP="008B758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B758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иному мнению, истории и культуре других народов;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навыками адаптации в динамично изменяющемся и развивающемся мире;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</w:t>
      </w:r>
      <w:r w:rsid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ногонационального народа России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физической культуры своего народа, своего края как части наследия народов России и человечества;</w:t>
      </w:r>
    </w:p>
    <w:p w:rsid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ответственности и долга перед Родиной;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 практики, учитывающего социальное,  культурное, языковое, духовное многообразие современного </w:t>
      </w:r>
      <w:proofErr w:type="spell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мираформирования</w:t>
      </w:r>
      <w:proofErr w:type="spell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осознанного, уважительного и доброжелательного отношения к  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proofErr w:type="gramEnd"/>
      <w:r w:rsidRPr="0042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способности вести диалог с другими людьми и достигать в нём взаимопонимания;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4051A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B7580" w:rsidRPr="0054051A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5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54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B7580" w:rsidRPr="008B7580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7580" w:rsidRPr="00423E41" w:rsidRDefault="008B7580" w:rsidP="00423E41">
      <w:pPr>
        <w:numPr>
          <w:ilvl w:val="0"/>
          <w:numId w:val="8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8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23E41" w:rsidRDefault="008B7580" w:rsidP="0042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B7580" w:rsidRPr="00423E41" w:rsidRDefault="008B7580" w:rsidP="0042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80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B7580" w:rsidRDefault="008B7580" w:rsidP="0042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уровень.</w:t>
      </w:r>
    </w:p>
    <w:p w:rsidR="008B7580" w:rsidRDefault="008B7580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887937" w:rsidRPr="008B7580">
        <w:rPr>
          <w:rFonts w:ascii="Times New Roman" w:hAnsi="Times New Roman"/>
          <w:sz w:val="24"/>
          <w:szCs w:val="24"/>
        </w:rPr>
        <w:t>знания</w:t>
      </w:r>
      <w:proofErr w:type="gramEnd"/>
      <w:r w:rsidR="00887937" w:rsidRPr="008B7580">
        <w:rPr>
          <w:rFonts w:ascii="Times New Roman" w:hAnsi="Times New Roman"/>
          <w:sz w:val="24"/>
          <w:szCs w:val="24"/>
        </w:rPr>
        <w:t xml:space="preserve"> о физической культуре как системе разнообразных форм занятий физическими упражнениями по укреплению здоровья;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демонстрация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8B7580" w:rsidRP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влияния физических упражнений на физическое развитие и развитие физических качеств человека;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занятий физическими упражнениями в режиме дня (под руководством учителя);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выбор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(под руководством учителя) спортивной одежды и обуви в зависимости от погодных условий и времени года;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знания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об основных физических качествах человека: сила, быстрота, выносливость, гибкость, координация;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демонстрация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жизненно важных способов передвижения человека (ходьба, бег, прыжки, лазанье, ходьба на лыжах, плавание);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индивидуальных показателей физического развития (длина и масса тела) (под руководством учителя);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технических действий из базовых видов спорта, применение их в игровой и учебной деятельности;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акробатических и гимнастических комбинаций из числа усвоенных (под руководством учителя);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участие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со сверстниками в подвижных и спортивных играх;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взаимодействие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со сверстниками по правилам проведения подвижных игр и соревнований;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представления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оказание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посильной помощи сверстникам при выполнении учебных заданий;</w:t>
      </w:r>
    </w:p>
    <w:p w:rsidR="00887937" w:rsidRPr="008B7580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580">
        <w:rPr>
          <w:rFonts w:ascii="Times New Roman" w:hAnsi="Times New Roman"/>
          <w:sz w:val="24"/>
          <w:szCs w:val="24"/>
        </w:rPr>
        <w:t>применение</w:t>
      </w:r>
      <w:proofErr w:type="gramEnd"/>
      <w:r w:rsidRPr="008B7580">
        <w:rPr>
          <w:rFonts w:ascii="Times New Roman" w:hAnsi="Times New Roman"/>
          <w:sz w:val="24"/>
          <w:szCs w:val="24"/>
        </w:rPr>
        <w:t xml:space="preserve"> спортивного инвентаря, тренажерных устройств на уроке физической культуры.</w:t>
      </w:r>
    </w:p>
    <w:p w:rsidR="00887937" w:rsidRPr="008B7580" w:rsidRDefault="00887937" w:rsidP="00887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580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54051A" w:rsidRDefault="00887937" w:rsidP="0042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уровень.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 состоянии и организации физической культуры и спорта в России, в том числе о </w:t>
      </w:r>
      <w:proofErr w:type="spellStart"/>
      <w:r w:rsidRPr="0054051A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54051A">
        <w:rPr>
          <w:rFonts w:ascii="Times New Roman" w:hAnsi="Times New Roman"/>
          <w:sz w:val="24"/>
          <w:szCs w:val="24"/>
        </w:rPr>
        <w:t xml:space="preserve"> играх и Специальной олимпиаде;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общеразвивающих и корригирующих упражнений без предметов: упражнения на осанку, на контроль осанки в движении, положений тела</w:t>
      </w:r>
      <w:r w:rsidR="0054051A">
        <w:rPr>
          <w:rFonts w:ascii="Times New Roman" w:hAnsi="Times New Roman"/>
          <w:sz w:val="24"/>
          <w:szCs w:val="24"/>
        </w:rPr>
        <w:t xml:space="preserve"> и его частей стоя, сидя, лёжа;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комплексы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упражнений для укрепления мышечного корсета;</w:t>
      </w:r>
    </w:p>
    <w:p w:rsidR="0054051A" w:rsidRPr="0054051A" w:rsidRDefault="00887937" w:rsidP="0054051A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строевых действий в шеренге и колонне;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видов лыжного спорта, демонстрация техники лыжных ходов; 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температурных норм для занятий; 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занятий физическими упражнениями в режиме дня, организация отдыха и досуга с использованием средств физической культуры;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и измерение индивидуальных показателей физического развития (длина и масса тела), 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подача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строевых команд, ведение подсчёта при выполнении общеразвивающих упражнений (под руководством учителя);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акробатических и гимнастических комбинаций на доступном техническом уровне;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участие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знание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lastRenderedPageBreak/>
        <w:t>доброжелательное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и уважительное объяснение ошибок при выполнении заданий и предложение способов их устранения;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объяснение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разметки спортивной площадки при выполнении физических упражнений;</w:t>
      </w:r>
    </w:p>
    <w:p w:rsidR="0054051A" w:rsidRDefault="00887937" w:rsidP="008B7580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пользование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спортивным инвентар</w:t>
      </w:r>
      <w:r w:rsidR="0054051A" w:rsidRPr="0054051A">
        <w:rPr>
          <w:rFonts w:ascii="Times New Roman" w:hAnsi="Times New Roman"/>
          <w:sz w:val="24"/>
          <w:szCs w:val="24"/>
        </w:rPr>
        <w:t>ем и тренажерным оборудованием;</w:t>
      </w:r>
    </w:p>
    <w:p w:rsidR="00423E41" w:rsidRDefault="00887937" w:rsidP="00423E41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51A">
        <w:rPr>
          <w:rFonts w:ascii="Times New Roman" w:hAnsi="Times New Roman"/>
          <w:sz w:val="24"/>
          <w:szCs w:val="24"/>
        </w:rPr>
        <w:t>правильная</w:t>
      </w:r>
      <w:proofErr w:type="gramEnd"/>
      <w:r w:rsidRPr="0054051A">
        <w:rPr>
          <w:rFonts w:ascii="Times New Roman" w:hAnsi="Times New Roman"/>
          <w:sz w:val="24"/>
          <w:szCs w:val="24"/>
        </w:rPr>
        <w:t xml:space="preserve"> ориентировка в пространстве спортивного зала и на стадионе;</w:t>
      </w:r>
    </w:p>
    <w:p w:rsidR="00887937" w:rsidRPr="00423E41" w:rsidRDefault="00887937" w:rsidP="00423E41">
      <w:pPr>
        <w:pStyle w:val="af0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3E41">
        <w:rPr>
          <w:rFonts w:ascii="Times New Roman" w:hAnsi="Times New Roman"/>
          <w:sz w:val="24"/>
          <w:szCs w:val="24"/>
        </w:rPr>
        <w:t>правильное</w:t>
      </w:r>
      <w:proofErr w:type="gramEnd"/>
      <w:r w:rsidRPr="00423E41">
        <w:rPr>
          <w:rFonts w:ascii="Times New Roman" w:hAnsi="Times New Roman"/>
          <w:sz w:val="24"/>
          <w:szCs w:val="24"/>
        </w:rPr>
        <w:t xml:space="preserve"> размещение спортивных снарядов при организации и проведении подвижных и спортивных игр.</w:t>
      </w:r>
    </w:p>
    <w:p w:rsidR="00887937" w:rsidRDefault="00887937" w:rsidP="00887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7937" w:rsidRDefault="00887937" w:rsidP="003B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477BF" w:rsidRDefault="00A477BF" w:rsidP="00A47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3E41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  <w:r w:rsidR="00423E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423E41" w:rsidRPr="00423E41" w:rsidRDefault="00423E41" w:rsidP="00A477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7BF" w:rsidRDefault="00A477BF" w:rsidP="00A477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423E41" w:rsidRDefault="00423E41" w:rsidP="00A477BF">
      <w:pPr>
        <w:spacing w:after="0" w:line="240" w:lineRule="auto"/>
        <w:ind w:firstLine="709"/>
        <w:jc w:val="both"/>
        <w:rPr>
          <w:rStyle w:val="apple-converted-space"/>
          <w:b/>
          <w:i/>
          <w:shd w:val="clear" w:color="auto" w:fill="FFFFFF"/>
        </w:rPr>
      </w:pPr>
    </w:p>
    <w:p w:rsidR="00A477BF" w:rsidRDefault="00A477BF" w:rsidP="00A477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 – 36 часов</w:t>
      </w:r>
    </w:p>
    <w:p w:rsidR="00423E41" w:rsidRPr="00423E41" w:rsidRDefault="00423E41" w:rsidP="00A477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A477BF" w:rsidRPr="00423E41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423E41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 по одному в обход зала за учителем. Ходь</w:t>
      </w:r>
      <w:r w:rsidRPr="00423E4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423E41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423E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423E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423E41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423E41">
        <w:rPr>
          <w:rFonts w:ascii="Times New Roman" w:hAnsi="Times New Roman" w:cs="Times New Roman"/>
          <w:color w:val="000000"/>
          <w:sz w:val="24"/>
          <w:szCs w:val="24"/>
        </w:rPr>
        <w:t>Перебежки группами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одному 15—20 м. Медленный бег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сетку,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обегание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стойки и т. д.). Быстрый бег на скорость. Мед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A477BF" w:rsidRPr="00423E41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на двух ногах на месте и с продвижением впе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до. Под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423E4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(мяча). Прыжки в длину с места.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423E4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423E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Метание. </w:t>
      </w:r>
      <w:r w:rsidRPr="00423E4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423E4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23E4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метания одной и двумя руками. Прием и передача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мяча, флажков,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 больших мячей в игре. Броски и ловля волейбольных мячей. Мета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423E41" w:rsidRDefault="00423E41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477BF" w:rsidRDefault="00AB0A24" w:rsidP="00A477BF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3E4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Гимнастика – 20 </w:t>
      </w:r>
      <w:r w:rsidR="00A477BF" w:rsidRPr="00423E4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часов</w:t>
      </w:r>
    </w:p>
    <w:p w:rsidR="00423E41" w:rsidRPr="00423E41" w:rsidRDefault="00423E41" w:rsidP="00A477BF">
      <w:pPr>
        <w:shd w:val="clear" w:color="auto" w:fill="FFFFFF"/>
        <w:spacing w:after="0" w:line="240" w:lineRule="auto"/>
        <w:jc w:val="center"/>
        <w:rPr>
          <w:bCs/>
          <w:color w:val="000000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A477BF" w:rsidRPr="00423E41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2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A477BF" w:rsidRPr="00423E41" w:rsidRDefault="00A477BF" w:rsidP="00BF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A477BF" w:rsidRPr="00423E41" w:rsidRDefault="00A477BF" w:rsidP="00BF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A477BF" w:rsidRDefault="00A477BF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proofErr w:type="gramStart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основные</w:t>
      </w:r>
      <w:proofErr w:type="gramEnd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и движения рук, ног, головы, туловища;</w:t>
      </w:r>
      <w:r w:rsidRPr="0042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для расслабления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A477BF" w:rsidRPr="00423E41" w:rsidRDefault="00A477BF" w:rsidP="00BF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  <w:r w:rsidRPr="0042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477BF" w:rsidRDefault="00622AC6" w:rsidP="00423E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77BF" w:rsidRPr="00423E41">
        <w:rPr>
          <w:rFonts w:ascii="Times New Roman" w:hAnsi="Times New Roman" w:cs="Times New Roman"/>
          <w:bCs/>
          <w:color w:val="000000"/>
          <w:sz w:val="24"/>
          <w:szCs w:val="24"/>
        </w:rPr>
        <w:t>гимнастическими палками;</w:t>
      </w:r>
      <w:r w:rsidR="00A47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перелезание</w:t>
      </w:r>
      <w:proofErr w:type="spellEnd"/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A477BF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A477BF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="00A47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="00A47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прыжки</w:t>
      </w:r>
    </w:p>
    <w:p w:rsidR="00423E41" w:rsidRDefault="00423E41" w:rsidP="00423E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41">
        <w:rPr>
          <w:rFonts w:ascii="Times New Roman" w:hAnsi="Times New Roman" w:cs="Times New Roman"/>
          <w:b/>
          <w:sz w:val="24"/>
          <w:szCs w:val="24"/>
        </w:rPr>
        <w:t>Подвижные игры – 22</w:t>
      </w:r>
      <w:r w:rsidR="00AB0A24" w:rsidRPr="00423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E41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423E41" w:rsidRPr="00423E41" w:rsidRDefault="00423E41" w:rsidP="00A477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Коррекционные игры;</w:t>
      </w:r>
    </w:p>
    <w:p w:rsidR="00A477BF" w:rsidRDefault="00A477BF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A477BF" w:rsidRDefault="00423E41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A477BF">
        <w:rPr>
          <w:rFonts w:ascii="Times New Roman" w:hAnsi="Times New Roman" w:cs="Times New Roman"/>
          <w:bCs/>
          <w:color w:val="000000"/>
          <w:sz w:val="24"/>
          <w:szCs w:val="24"/>
        </w:rPr>
        <w:t>гры с бегом; прыжками; лазанием; метанием и ловлей мяча; построениями и перестроениями; бросанием, ловлей, метанием.</w:t>
      </w:r>
    </w:p>
    <w:p w:rsidR="00423E41" w:rsidRDefault="00423E41" w:rsidP="00423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77BF" w:rsidRPr="00423E41" w:rsidRDefault="00A477BF" w:rsidP="00A477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41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 – 18 часов</w:t>
      </w:r>
    </w:p>
    <w:p w:rsidR="00A477BF" w:rsidRPr="00854A4B" w:rsidRDefault="00A477BF" w:rsidP="00A47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Теоретические сведения.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 по овладению игровыми умениями (ловля мяча, передача, броски, удары по мячу)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A477BF" w:rsidRDefault="00A477BF" w:rsidP="00A477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A477BF" w:rsidRPr="00423E41" w:rsidRDefault="00A477BF" w:rsidP="00A47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41">
        <w:rPr>
          <w:rFonts w:ascii="Times New Roman" w:hAnsi="Times New Roman" w:cs="Times New Roman"/>
          <w:b/>
          <w:sz w:val="24"/>
          <w:szCs w:val="24"/>
        </w:rPr>
        <w:t>Футбол – 6 часов</w:t>
      </w:r>
    </w:p>
    <w:p w:rsidR="00A477BF" w:rsidRPr="00854A4B" w:rsidRDefault="00A477BF" w:rsidP="00A477B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953F8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95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игры и поведении во время игры. Правила игры.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A477BF" w:rsidRDefault="00A477BF" w:rsidP="00A47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A477BF" w:rsidRDefault="00A477BF" w:rsidP="00A47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ударами по мячу и воротам. </w:t>
      </w:r>
      <w:r>
        <w:rPr>
          <w:rFonts w:ascii="Times New Roman" w:hAnsi="Times New Roman"/>
          <w:sz w:val="24"/>
          <w:szCs w:val="24"/>
        </w:rPr>
        <w:t xml:space="preserve">Передвижения и остановки. </w:t>
      </w:r>
      <w:r>
        <w:rPr>
          <w:rFonts w:ascii="Times New Roman" w:hAnsi="Times New Roman"/>
          <w:color w:val="000000"/>
          <w:sz w:val="24"/>
          <w:szCs w:val="24"/>
        </w:rPr>
        <w:t>Удары по неподвижному мячу на месте. Удары по неподвижному мячу в движении.</w:t>
      </w:r>
    </w:p>
    <w:p w:rsidR="00887937" w:rsidRDefault="00887937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A5" w:rsidRDefault="003C76A5" w:rsidP="0088793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2B9" w:rsidRDefault="009012B9" w:rsidP="00901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90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887937" w:rsidRDefault="00A477BF" w:rsidP="0090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8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f1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696"/>
        <w:gridCol w:w="2684"/>
        <w:gridCol w:w="1511"/>
        <w:gridCol w:w="4454"/>
      </w:tblGrid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Легкая атлетика – 18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ТБ. Ходьба и бег.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Подвижная игра «Вызов номеров»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Подвижная игра «Вызов номеров»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контроль. Сдача нормативов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техники безопасности при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малого мяча из положения стоя грудью в направления метания. Подвижная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lastRenderedPageBreak/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из положения стоя.  Подвижная игра «К своим флажкам».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Кроссовая подготовка. Бег по пересеченной местности. 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rPr>
          <w:trHeight w:val="8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AB0A24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Гимнастика – 20</w:t>
            </w:r>
            <w:r w:rsidR="008879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характерные ошибки при выполнении акробатических упражнений.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характерные ошибки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характерные ошибки при выполнении акробатических упражнений.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разучиваемых акробатических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акробатических комбинаций.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характерные ошибки при выполнении акробатических упражнений.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парах и группах при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вании и выполнении гимнастических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направленности.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вании и выполнении гимнастических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вании и выполнении гимнастических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Равновесие. Строевые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физических упражнений прикладной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парах и группах при разучи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вании и выполнении гимнастических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техники безопасности при выполнении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 по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гимнастическими обручами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гимнастическими обручами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осанку.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</w:t>
            </w:r>
          </w:p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осанку.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прыжку через скакалку.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прыжку через скакалку.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887937" w:rsidRDefault="00887937">
            <w:pPr>
              <w:widowControl w:val="0"/>
              <w:tabs>
                <w:tab w:val="left" w:pos="1917"/>
              </w:tabs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силы, координации и выносливости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 – 22 часа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«К своим флажкам», «Два мороза». Эстафеты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«К своим флажкам», «Два мороза».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«Запрещенное движение»,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«Запрещенное движение»,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«Пустое место», «Два мороза».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в самостоятельной 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ганизации и проведении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и условия проведения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«Пустое место», «Два мороза».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D15E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Промежуточный контроль. Сдача нормативов.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«Быстро по местам», «Запрещенное движение».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Игра: «Пятнашки»,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Игра: «Пятнашки», «Удочка».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нии технических действий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подвижных играх.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адекватные решения в условиях игровой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Игры: «Прыгающие воробушки», «Великаны-карлики». Эстафеты.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«Прыгающие воробушки», «Великаны-карлики».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Игры: «Прыгающие воробушки», «Зайцы в огороде». Эстафеты.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«Прыгающие воробушки», «Зайцы в огороде». Эстафеты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Игры: «Вороны и воробьи»», «Зайцы в огороде». Эстафеты.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«Вороны и воробьи»», «Зайцы в огороде».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Игры: «Вороны и воробьи», «Точный расчет». Эстафеты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«Вороны и воробьи», «Точный расчет».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Игры: «Лисы и куры», «Точный расчет».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«Лисы и куры», «Точный расчет».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Игры: «Лисы и куры», «Угадай, чей голосок».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Игры: «Лисы и куры», «Угадай, чей голосок». Эстафеты.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быстроту и ловкость во время подвижных игр.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 на основе баскетбола – 18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 Игра «Передал-садись».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разучиваемые 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технические действия в игровой деятельности.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«Передал-садись».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ошибки при выполнении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месте. Ловля мяча на месте. Игра «Передал-садись».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Игра «Гонка мячей в колонне».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 снизу на месте. ОРУ. Эстафеты с мячами. Игра «Гонка мячей в колонне».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Игра «Гонка мячей в колонне».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 Игра «Гонка мячей в шеренгах».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 снизу на месте. ОРУ. Эстафеты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мячами. Игра «Гонка мячей в шеренгах».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снизу на месте. ОРУ. Эстафеты с мячами. Игра «Гонка мячей в шеренгах».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«Выстрел в небо».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«Выстрел в небо».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«Выстрел в небо».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снизу на месте в щит. Игра «Мяч в обруч».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Ловля и передача мяча снизу на месте.  Эстафеты с мячами.  Игра «Мяч в обруч».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Ловля и передача мяча снизу на месте.  Эстафеты с мячами.  Игра «Мяч в обруч»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умения, управлять эмоциями во время учебной и игровой деятельности.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 – 6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и остановки.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и остановки.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удары по неподвижному мячу внутренней стороной стопы, наружной стороной стопы, носком, пяткой, остановку мяча. Мини- футбол.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Руководствоваться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правилами профилактики травматизма.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 в парах, в тройках (внутренней стороной стопы; носком ноги), остановку мяча подошвой стопы. Мини- футбол.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в движении.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 сверстниками в процессе совместного освоения техники игровых приемов и действий.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 в парах, в тройках (внешней стороной стопы; пяткой), остановку мяча подошвой стопы. Мини- футбол.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в движении.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 сверстниками в процессе совместного освоения техники игровых приемов и действий.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удары по неподвижному мячу на месте в парах, в тройках (внешней стороной стопы; пяткой), остановку мяча подошвой стопы. Мини- футбол.</w:t>
            </w:r>
          </w:p>
        </w:tc>
      </w:tr>
      <w:tr w:rsidR="00887937" w:rsidTr="0088793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ind w:left="10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6.Легкая атлетика – 18 часов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Кроссовая подготовка. Бег по пересеченной местности.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силы, быстроты,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дистанция.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5 мин. Подвижная игра «Вызов номеров».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бег. Бег 30 м.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«Воробьи и вороны».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бег. Бег 30 м.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«Воробьи и вороны».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аттестация. Сдача нормативов.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Выявлять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арактерные ошибки в технике выполнения беговых упражнений.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прыжковых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 техники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безопасности при выполнении прыжковых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прыжковых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rPr>
          <w:trHeight w:val="32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</w:t>
            </w: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rPr>
          <w:trHeight w:val="32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разбега.</w:t>
            </w:r>
          </w:p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техники     безопасности при выполнении беговых упражнений. </w:t>
            </w:r>
          </w:p>
          <w:p w:rsidR="00887937" w:rsidRDefault="00887937">
            <w:pPr>
              <w:widowControl w:val="0"/>
              <w:autoSpaceDE w:val="0"/>
              <w:autoSpaceDN w:val="0"/>
              <w:spacing w:line="240" w:lineRule="auto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прыжковых упражнений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5751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малого мяча в цель с 3–4 метров.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с 3–4 метров.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технику метания 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правила техни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ки безопасности при метании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малого мяча.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  <w:tr w:rsidR="00887937" w:rsidTr="00887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с 3–4 метров. Подведение итогов.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7" w:rsidRDefault="00887937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Проявлять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качества силы,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быстроты и координации при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метании малого мяча</w:t>
            </w:r>
          </w:p>
        </w:tc>
      </w:tr>
    </w:tbl>
    <w:p w:rsidR="00887937" w:rsidRDefault="00887937" w:rsidP="0088793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88793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88793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887937" w:rsidRDefault="00887937" w:rsidP="00B14319">
      <w:pPr>
        <w:rPr>
          <w:rFonts w:ascii="Times New Roman" w:hAnsi="Times New Roman" w:cs="Times New Roman"/>
          <w:sz w:val="24"/>
          <w:szCs w:val="24"/>
        </w:rPr>
      </w:pPr>
    </w:p>
    <w:p w:rsidR="00B14319" w:rsidRPr="00FA1D0A" w:rsidRDefault="00B14319" w:rsidP="00B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937" w:rsidRDefault="00887937" w:rsidP="00887937">
      <w:pPr>
        <w:rPr>
          <w:rFonts w:ascii="Times New Roman" w:hAnsi="Times New Roman" w:cs="Times New Roman"/>
          <w:sz w:val="24"/>
          <w:szCs w:val="24"/>
        </w:rPr>
      </w:pPr>
    </w:p>
    <w:p w:rsidR="00CE2152" w:rsidRPr="00DF74A4" w:rsidRDefault="00CE2152" w:rsidP="003B3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ОБЕСПЕЧЕНИЕОБРАЗОВАТЕЛЬНОЙ ДЕЯТЕЛЬНОСТИ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А.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 С. Кузнецов, М. В. Мас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лов. Внеурочная деятельность учащихся.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 (Серия «Работаем по новым стандартам»).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культуре, спорту,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олимпийскому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движению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«Индивидуальные занятия с детьми», Москва, 2000 г., под ред.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Рюмкин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«Гимнастика с методикой преподавания», Москва, 1985 г., Павлова И.Б.,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Баршая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физического воспитания и спорта», 3-е издание, М., 2004 г.,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 Ж.К., Кузнецов В.С.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учащихся – легкая атлетика», М., 2011 г., Маслов М.В.,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«Учите бегать, прыгать, лазать, метать», М., 1983 г., Вавилова Е.Н.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«Игры, упражнения и инвентарь», М., 2000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Рюмкин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Скопинцев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двигательной активности – игры, эстафеты», Волгоград, 2012 г.,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физической культуры в начальной школе», М., 1970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Гугин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коррекционной педагогики», М., 2002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Гонеев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Лифинцева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физкультурно-спортивной деятельности в АФК», М., 2004 г., Евсеев С.П.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</w:t>
      </w:r>
      <w:proofErr w:type="spell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Шапкова</w:t>
      </w:r>
      <w:proofErr w:type="spell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культура» (на цифровых носителях)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бно-практическое оборудование (с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тенка гимнастическая, канат для лазанья,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гимнастическая, скамейка гимнастическая, маты гимнастические, мячи,</w:t>
      </w:r>
    </w:p>
    <w:p w:rsidR="00CE2152" w:rsidRPr="00FA1D0A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</w:t>
      </w:r>
      <w:proofErr w:type="gramEnd"/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гимнастические, палки гимнастические, обручи гимнастические,) Подвижные и спортивные игры</w:t>
      </w:r>
    </w:p>
    <w:p w:rsidR="00CE2152" w:rsidRDefault="00CE2152" w:rsidP="00CE2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стадион (площадка)</w:t>
      </w:r>
    </w:p>
    <w:p w:rsidR="00887937" w:rsidRDefault="00887937" w:rsidP="00887937"/>
    <w:p w:rsidR="003E08EC" w:rsidRDefault="003E08EC"/>
    <w:sectPr w:rsidR="003E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D5E"/>
    <w:multiLevelType w:val="hybridMultilevel"/>
    <w:tmpl w:val="96607FD4"/>
    <w:lvl w:ilvl="0" w:tplc="B3FC790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363AF"/>
    <w:multiLevelType w:val="hybridMultilevel"/>
    <w:tmpl w:val="19C86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F3D18"/>
    <w:multiLevelType w:val="multilevel"/>
    <w:tmpl w:val="EF2C0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A4804"/>
    <w:multiLevelType w:val="hybridMultilevel"/>
    <w:tmpl w:val="55D8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25075"/>
    <w:multiLevelType w:val="multilevel"/>
    <w:tmpl w:val="B19C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23FB2"/>
    <w:multiLevelType w:val="hybridMultilevel"/>
    <w:tmpl w:val="7BB8B1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3FEF"/>
    <w:multiLevelType w:val="hybridMultilevel"/>
    <w:tmpl w:val="6D2ED908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3512C"/>
    <w:multiLevelType w:val="multilevel"/>
    <w:tmpl w:val="B574B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92217"/>
    <w:multiLevelType w:val="hybridMultilevel"/>
    <w:tmpl w:val="078CD396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71A89"/>
    <w:multiLevelType w:val="hybridMultilevel"/>
    <w:tmpl w:val="8876B662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0C"/>
    <w:rsid w:val="0013660C"/>
    <w:rsid w:val="002257BC"/>
    <w:rsid w:val="00227DCA"/>
    <w:rsid w:val="002C12B1"/>
    <w:rsid w:val="00333803"/>
    <w:rsid w:val="00375A00"/>
    <w:rsid w:val="003B30E7"/>
    <w:rsid w:val="003C76A5"/>
    <w:rsid w:val="003E08EC"/>
    <w:rsid w:val="00423E41"/>
    <w:rsid w:val="004F7950"/>
    <w:rsid w:val="0054051A"/>
    <w:rsid w:val="00575124"/>
    <w:rsid w:val="005A3075"/>
    <w:rsid w:val="005C3B1C"/>
    <w:rsid w:val="005F0B60"/>
    <w:rsid w:val="00622AC6"/>
    <w:rsid w:val="00887937"/>
    <w:rsid w:val="008B7580"/>
    <w:rsid w:val="009012B9"/>
    <w:rsid w:val="009233B9"/>
    <w:rsid w:val="009B5A7C"/>
    <w:rsid w:val="00A477BF"/>
    <w:rsid w:val="00AB0A24"/>
    <w:rsid w:val="00AF0234"/>
    <w:rsid w:val="00B14319"/>
    <w:rsid w:val="00B90637"/>
    <w:rsid w:val="00BF628A"/>
    <w:rsid w:val="00CE2152"/>
    <w:rsid w:val="00CE3B5B"/>
    <w:rsid w:val="00D15E7C"/>
    <w:rsid w:val="00D16D48"/>
    <w:rsid w:val="00F42444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35EA-BB9D-46BC-8C6A-64D7531E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37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887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7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semiHidden/>
    <w:unhideWhenUsed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887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88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6 Знак1,F1 Знак1"/>
    <w:basedOn w:val="a0"/>
    <w:uiPriority w:val="99"/>
    <w:semiHidden/>
    <w:rsid w:val="00887937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87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87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7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87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8793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37"/>
  </w:style>
  <w:style w:type="paragraph" w:styleId="ac">
    <w:name w:val="Body Text Indent"/>
    <w:basedOn w:val="a"/>
    <w:link w:val="ad"/>
    <w:semiHidden/>
    <w:unhideWhenUsed/>
    <w:rsid w:val="0088793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87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8879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879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879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 2"/>
    <w:rsid w:val="00887937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1">
    <w:name w:val="Style 1"/>
    <w:rsid w:val="00887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9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8793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8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rsid w:val="00887937"/>
    <w:rPr>
      <w:rFonts w:ascii="Arial Narrow" w:hAnsi="Arial Narrow" w:cs="Arial Narrow" w:hint="default"/>
      <w:sz w:val="26"/>
      <w:szCs w:val="26"/>
    </w:rPr>
  </w:style>
  <w:style w:type="character" w:customStyle="1" w:styleId="c14">
    <w:name w:val="c14"/>
    <w:basedOn w:val="a0"/>
    <w:rsid w:val="008879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79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879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Схема документа Знак1"/>
    <w:basedOn w:val="a0"/>
    <w:uiPriority w:val="99"/>
    <w:semiHidden/>
    <w:rsid w:val="00887937"/>
    <w:rPr>
      <w:rFonts w:ascii="Segoe UI" w:hAnsi="Segoe UI" w:cs="Segoe UI" w:hint="default"/>
      <w:sz w:val="16"/>
      <w:szCs w:val="16"/>
    </w:rPr>
  </w:style>
  <w:style w:type="character" w:customStyle="1" w:styleId="c5">
    <w:name w:val="c5"/>
    <w:basedOn w:val="a0"/>
    <w:rsid w:val="00887937"/>
  </w:style>
  <w:style w:type="character" w:customStyle="1" w:styleId="c41">
    <w:name w:val="c41"/>
    <w:basedOn w:val="a0"/>
    <w:rsid w:val="00887937"/>
  </w:style>
  <w:style w:type="character" w:customStyle="1" w:styleId="apple-converted-space">
    <w:name w:val="apple-converted-space"/>
    <w:rsid w:val="00887937"/>
  </w:style>
  <w:style w:type="table" w:styleId="af1">
    <w:name w:val="Table Grid"/>
    <w:basedOn w:val="a1"/>
    <w:uiPriority w:val="39"/>
    <w:rsid w:val="008879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B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0338-BA68-4E5C-9929-BC2030FC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14</cp:revision>
  <dcterms:created xsi:type="dcterms:W3CDTF">2020-06-04T21:08:00Z</dcterms:created>
  <dcterms:modified xsi:type="dcterms:W3CDTF">2023-09-19T11:37:00Z</dcterms:modified>
</cp:coreProperties>
</file>