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71" w:rsidRDefault="003D50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4B7571" w:rsidRDefault="003D50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4B7571" w:rsidRDefault="003D50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4B7571" w:rsidRDefault="004B75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jc w:val="both"/>
        <w:rPr>
          <w:b/>
          <w:color w:val="000000"/>
        </w:rPr>
      </w:pPr>
    </w:p>
    <w:p w:rsidR="004B7571" w:rsidRDefault="004B75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571" w:rsidRDefault="003D50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B7571" w:rsidRDefault="003D50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4B7571" w:rsidRDefault="003D50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возможностей»</w:t>
      </w:r>
    </w:p>
    <w:p w:rsidR="004B7571" w:rsidRDefault="003D50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1 «А, </w:t>
      </w:r>
      <w:r>
        <w:rPr>
          <w:rFonts w:ascii="Times New Roman" w:hAnsi="Times New Roman"/>
          <w:b/>
          <w:sz w:val="28"/>
          <w:szCs w:val="28"/>
        </w:rPr>
        <w:t>1«Б»</w:t>
      </w:r>
      <w:r>
        <w:rPr>
          <w:rFonts w:ascii="Times New Roman" w:hAnsi="Times New Roman"/>
          <w:b/>
          <w:sz w:val="28"/>
          <w:szCs w:val="28"/>
        </w:rPr>
        <w:t>, 1 «В»</w:t>
      </w:r>
      <w:r>
        <w:rPr>
          <w:rFonts w:ascii="Times New Roman" w:hAnsi="Times New Roman"/>
          <w:b/>
          <w:sz w:val="28"/>
          <w:szCs w:val="28"/>
        </w:rPr>
        <w:t xml:space="preserve">  класс</w:t>
      </w:r>
      <w:r>
        <w:rPr>
          <w:rFonts w:ascii="Times New Roman" w:hAnsi="Times New Roman"/>
          <w:b/>
          <w:sz w:val="28"/>
          <w:szCs w:val="28"/>
        </w:rPr>
        <w:t>ах</w:t>
      </w:r>
    </w:p>
    <w:p w:rsidR="004B7571" w:rsidRDefault="003D50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0246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 202</w:t>
      </w:r>
      <w:r w:rsidR="00A0246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B7571" w:rsidRDefault="004B75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571" w:rsidRDefault="004B7571">
      <w:pPr>
        <w:spacing w:after="120" w:line="480" w:lineRule="auto"/>
        <w:rPr>
          <w:rFonts w:ascii="Times New Roman" w:hAnsi="Times New Roman"/>
          <w:color w:val="000000"/>
          <w:sz w:val="24"/>
        </w:rPr>
      </w:pPr>
    </w:p>
    <w:p w:rsidR="00A0246C" w:rsidRDefault="00A0246C">
      <w:pPr>
        <w:spacing w:after="120" w:line="480" w:lineRule="auto"/>
        <w:rPr>
          <w:rFonts w:ascii="Times New Roman" w:hAnsi="Times New Roman"/>
          <w:color w:val="000000"/>
          <w:sz w:val="24"/>
        </w:rPr>
      </w:pPr>
    </w:p>
    <w:p w:rsidR="004B7571" w:rsidRDefault="003D500F">
      <w:pPr>
        <w:spacing w:line="360" w:lineRule="auto"/>
        <w:ind w:left="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Разработчик</w:t>
      </w:r>
      <w:r>
        <w:rPr>
          <w:rFonts w:ascii="Times New Roman" w:hAnsi="Times New Roman"/>
          <w:sz w:val="28"/>
          <w:szCs w:val="28"/>
        </w:rPr>
        <w:t>:</w:t>
      </w:r>
    </w:p>
    <w:p w:rsidR="004B7571" w:rsidRDefault="003D500F" w:rsidP="00A0246C">
      <w:pPr>
        <w:spacing w:line="360" w:lineRule="auto"/>
        <w:ind w:left="7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A0246C">
        <w:rPr>
          <w:rFonts w:ascii="Times New Roman" w:hAnsi="Times New Roman"/>
          <w:sz w:val="28"/>
          <w:szCs w:val="28"/>
        </w:rPr>
        <w:t>Чернецова</w:t>
      </w:r>
      <w:proofErr w:type="spellEnd"/>
      <w:r w:rsidR="00A0246C">
        <w:rPr>
          <w:rFonts w:ascii="Times New Roman" w:hAnsi="Times New Roman"/>
          <w:sz w:val="28"/>
          <w:szCs w:val="28"/>
        </w:rPr>
        <w:t xml:space="preserve"> И.И.,</w:t>
      </w:r>
    </w:p>
    <w:p w:rsidR="004B7571" w:rsidRDefault="003D50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</w:t>
      </w:r>
      <w:r w:rsidR="00A0246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  начальных классов</w:t>
      </w:r>
    </w:p>
    <w:p w:rsidR="004B7571" w:rsidRDefault="004B7571">
      <w:pPr>
        <w:spacing w:after="120" w:line="480" w:lineRule="auto"/>
        <w:jc w:val="right"/>
        <w:rPr>
          <w:rFonts w:ascii="Times New Roman" w:hAnsi="Times New Roman"/>
          <w:color w:val="000000"/>
          <w:sz w:val="24"/>
        </w:rPr>
      </w:pPr>
    </w:p>
    <w:p w:rsidR="004B7571" w:rsidRDefault="004B7571">
      <w:pPr>
        <w:spacing w:after="120" w:line="480" w:lineRule="auto"/>
        <w:rPr>
          <w:rFonts w:ascii="Times New Roman" w:hAnsi="Times New Roman"/>
          <w:b/>
          <w:color w:val="000000"/>
        </w:rPr>
      </w:pPr>
    </w:p>
    <w:p w:rsidR="004B7571" w:rsidRDefault="004B7571">
      <w:pPr>
        <w:pStyle w:val="2"/>
        <w:spacing w:line="240" w:lineRule="auto"/>
        <w:ind w:left="0"/>
        <w:rPr>
          <w:rFonts w:eastAsia="Calibri"/>
          <w:color w:val="000000"/>
          <w:sz w:val="28"/>
          <w:szCs w:val="28"/>
          <w:lang w:eastAsia="en-US"/>
        </w:rPr>
      </w:pPr>
    </w:p>
    <w:p w:rsidR="00A0246C" w:rsidRDefault="00A0246C">
      <w:pPr>
        <w:pStyle w:val="2"/>
        <w:spacing w:line="240" w:lineRule="auto"/>
        <w:ind w:left="0"/>
        <w:rPr>
          <w:rFonts w:eastAsia="Calibri"/>
          <w:color w:val="000000"/>
          <w:sz w:val="28"/>
          <w:szCs w:val="28"/>
          <w:lang w:eastAsia="en-US"/>
        </w:rPr>
      </w:pPr>
    </w:p>
    <w:p w:rsidR="00A0246C" w:rsidRDefault="00A0246C">
      <w:pPr>
        <w:pStyle w:val="2"/>
        <w:spacing w:line="240" w:lineRule="auto"/>
        <w:ind w:left="0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4B7571" w:rsidRDefault="003D500F">
      <w:pPr>
        <w:pStyle w:val="2"/>
        <w:spacing w:line="240" w:lineRule="auto"/>
        <w:ind w:left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раброво</w:t>
      </w:r>
      <w:proofErr w:type="spellEnd"/>
    </w:p>
    <w:p w:rsidR="004B7571" w:rsidRDefault="003D500F">
      <w:pPr>
        <w:pStyle w:val="2"/>
        <w:spacing w:line="240" w:lineRule="auto"/>
        <w:ind w:left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202</w:t>
      </w:r>
      <w:r w:rsidR="00154C3A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154C3A" w:rsidRDefault="00154C3A">
      <w:pPr>
        <w:pStyle w:val="2"/>
        <w:spacing w:line="240" w:lineRule="auto"/>
        <w:ind w:left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B7571" w:rsidRDefault="003D500F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caps/>
          <w:sz w:val="24"/>
          <w:szCs w:val="24"/>
        </w:rPr>
        <w:t>освоения курса</w:t>
      </w:r>
    </w:p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4B7571" w:rsidTr="00154C3A"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B7571" w:rsidTr="00154C3A"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получат возможность для формирования: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уважительного отношения к мнению другого человека;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начальных навыков адаптации в динамично изменяющемся мире;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самостоятельности и личной ответственности за свои пост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упки на основе представлений о нравственных нормах, социальной справедливости и свободе;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 доброжелательности и эмоционально – нравственной отзывчивости, понимания и сопереживания чувствам других людей;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сверстниками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разных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социальныхситуациях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умения не создавать конфликтов и находить выходы из спорных ситуаций.</w:t>
            </w:r>
          </w:p>
        </w:tc>
      </w:tr>
      <w:tr w:rsidR="004B7571" w:rsidTr="00154C3A"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571" w:rsidRDefault="003D500F"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получат возможность для формирования: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начальные формы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познавательной и личностной рефлексии;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речевые средства для решения коммуникативных и познавательных задач;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енную точку зрения и оценку событий;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определять общую цель и пути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поведение окружающих;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конструктивно разрешать конфликты с помощью сотрудничества, учитывая интересы всех участников.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  <w:p w:rsidR="004B7571" w:rsidRDefault="003D5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Предметные результаты освоения программы социально – эмоционального развития разделяются на три блока компетенци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й: восприятие и понимание причин эмоций, эмоциональная регуляция, социальное взаимодействие.</w:t>
            </w:r>
          </w:p>
          <w:p w:rsidR="004B7571" w:rsidRDefault="004B757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B7571" w:rsidRDefault="003D500F">
            <w:pPr>
              <w:pStyle w:val="Style18"/>
              <w:tabs>
                <w:tab w:val="left" w:pos="-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Содержание курса</w:t>
            </w:r>
          </w:p>
          <w:p w:rsidR="004B7571" w:rsidRDefault="004B7571"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571" w:rsidTr="00154C3A"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571" w:rsidRDefault="003D500F"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(3ч)</w:t>
            </w:r>
          </w:p>
          <w:p w:rsidR="004B7571" w:rsidRDefault="003D500F">
            <w:pPr>
              <w:spacing w:after="0" w:line="240" w:lineRule="auto"/>
              <w:ind w:left="-1139" w:firstLine="11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Направлено на знакомство 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самопрезентацию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учеников в классе, создание благоприятных условий для совместной работы, определение п</w:t>
            </w:r>
            <w:r>
              <w:rPr>
                <w:rFonts w:ascii="Times New Roman" w:hAnsi="Times New Roman"/>
                <w:sz w:val="24"/>
              </w:rPr>
              <w:t>равил взаимодействия.</w:t>
            </w:r>
          </w:p>
        </w:tc>
      </w:tr>
      <w:tr w:rsidR="004B7571" w:rsidTr="00154C3A">
        <w:tc>
          <w:tcPr>
            <w:tcW w:w="94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571" w:rsidRDefault="003D50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Восприятие и понимание причин эмоций (10 занятий)</w:t>
            </w:r>
          </w:p>
          <w:p w:rsidR="004B7571" w:rsidRDefault="003D50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Включает в себя идентификацию эмоций, их выражение и понимание причин. В первый год изучаются пять базовых эмоций: радость, злость, грусть, страх и интерес. Занятия </w:t>
            </w:r>
            <w:r>
              <w:rPr>
                <w:rFonts w:ascii="Times New Roman" w:hAnsi="Times New Roman"/>
                <w:sz w:val="24"/>
              </w:rPr>
              <w:t>направлены на развитие не только представлений о разных эмоциональных выражениях, но и способности их изобразить.</w:t>
            </w:r>
          </w:p>
          <w:p w:rsidR="004B7571" w:rsidRDefault="003D500F">
            <w:pPr>
              <w:rPr>
                <w:rFonts w:ascii="Times New Roman" w:hAnsi="Times New Roman"/>
                <w:b/>
                <w:w w:val="95"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Эмоциональная</w:t>
            </w:r>
            <w:r>
              <w:rPr>
                <w:rFonts w:ascii="Times New Roman" w:hAnsi="Times New Roman"/>
                <w:b/>
                <w:w w:val="8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(8</w:t>
            </w:r>
            <w:r>
              <w:rPr>
                <w:rFonts w:ascii="Times New Roman" w:hAnsi="Times New Roman"/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4"/>
              </w:rPr>
              <w:t>занятий)</w:t>
            </w:r>
          </w:p>
          <w:p w:rsidR="004B7571" w:rsidRDefault="003D500F">
            <w:pPr>
              <w:rPr>
                <w:rFonts w:ascii="Times New Roman" w:hAnsi="Times New Roman"/>
                <w:w w:val="95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данного раздела способствуют формированию представлений у детей о приятных и неприятных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эмоциях, их значении в жизни человека. Установка на подавление неприятных или социально осуждаемых эмоций развитию способностей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 xml:space="preserve">. </w:t>
            </w:r>
          </w:p>
          <w:p w:rsidR="004B7571" w:rsidRDefault="003D500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3. Социальное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sz w:val="24"/>
              </w:rPr>
              <w:t>(12 занятий)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Данный раздел посвящён формированию принятия многообразия  и </w:t>
            </w:r>
            <w:r>
              <w:rPr>
                <w:rFonts w:ascii="Times New Roman" w:hAnsi="Times New Roman"/>
                <w:sz w:val="24"/>
              </w:rPr>
              <w:t xml:space="preserve">уважения индивидуальности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анятия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направлены на развитие коммуникативной  компетентности: умение слушать и понимать других людей, работать в команде, решать </w:t>
            </w:r>
            <w:r>
              <w:rPr>
                <w:rFonts w:ascii="Times New Roman" w:hAnsi="Times New Roman"/>
                <w:sz w:val="24"/>
              </w:rPr>
              <w:lastRenderedPageBreak/>
              <w:t>конфликты, помогать другим и самому просить о помощи.</w:t>
            </w:r>
          </w:p>
        </w:tc>
      </w:tr>
    </w:tbl>
    <w:p w:rsidR="004B7571" w:rsidRDefault="003D500F" w:rsidP="00154C3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4B7571" w:rsidRDefault="004B75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44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308"/>
        <w:gridCol w:w="1109"/>
        <w:gridCol w:w="944"/>
        <w:gridCol w:w="1297"/>
        <w:gridCol w:w="1705"/>
      </w:tblGrid>
      <w:tr w:rsidR="004B7571" w:rsidRPr="00154C3A">
        <w:trPr>
          <w:trHeight w:val="237"/>
        </w:trPr>
        <w:tc>
          <w:tcPr>
            <w:tcW w:w="1080" w:type="dxa"/>
            <w:vMerge w:val="restart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308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4B7571" w:rsidRPr="00154C3A">
        <w:trPr>
          <w:trHeight w:val="365"/>
        </w:trPr>
        <w:tc>
          <w:tcPr>
            <w:tcW w:w="1080" w:type="dxa"/>
            <w:vMerge/>
            <w:shd w:val="clear" w:color="auto" w:fill="FFFFFF"/>
          </w:tcPr>
          <w:p w:rsidR="004B7571" w:rsidRPr="00154C3A" w:rsidRDefault="004B7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4B75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4B7571" w:rsidRPr="00154C3A" w:rsidRDefault="004B7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571" w:rsidRPr="00154C3A">
        <w:trPr>
          <w:trHeight w:val="365"/>
        </w:trPr>
        <w:tc>
          <w:tcPr>
            <w:tcW w:w="9443" w:type="dxa"/>
            <w:gridSpan w:val="6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Введение (3ч)</w:t>
            </w:r>
          </w:p>
        </w:tc>
      </w:tr>
      <w:tr w:rsidR="004B7571" w:rsidRPr="00154C3A">
        <w:trPr>
          <w:trHeight w:val="365"/>
        </w:trPr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Тема 1. Знакомство детей в классе, </w:t>
            </w:r>
            <w:proofErr w:type="spellStart"/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самопрезентация</w:t>
            </w:r>
            <w:proofErr w:type="spellEnd"/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Здравствуйте, это я!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4B7571" w:rsidRPr="00154C3A">
        <w:trPr>
          <w:trHeight w:val="365"/>
        </w:trPr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2. Психологический климат в классе.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Мой класс — это место, где </w:t>
            </w: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мне хорошо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</w:tr>
      <w:tr w:rsidR="004B7571" w:rsidRPr="00154C3A">
        <w:trPr>
          <w:trHeight w:val="365"/>
        </w:trPr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3. Нормы и правила в группе.</w:t>
            </w:r>
          </w:p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Правила нашего класса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Свод правил</w:t>
            </w:r>
          </w:p>
        </w:tc>
      </w:tr>
      <w:tr w:rsidR="004B7571" w:rsidRPr="00154C3A">
        <w:trPr>
          <w:trHeight w:val="221"/>
        </w:trPr>
        <w:tc>
          <w:tcPr>
            <w:tcW w:w="9443" w:type="dxa"/>
            <w:gridSpan w:val="6"/>
            <w:shd w:val="clear" w:color="auto" w:fill="auto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Раздел 1. Восприятие и понимание причин эмоций (10 занятий)</w:t>
            </w:r>
          </w:p>
          <w:p w:rsidR="004B7571" w:rsidRPr="00154C3A" w:rsidRDefault="004B7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4. Многообразие эмоций.</w:t>
            </w:r>
          </w:p>
          <w:p w:rsidR="004B7571" w:rsidRPr="00154C3A" w:rsidRDefault="003D500F">
            <w:pPr>
              <w:pStyle w:val="TableParagraph"/>
              <w:spacing w:line="259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Сад души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 Записи с наклейками в тетради 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5. Причины возникновения и способы выражения радости.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Почему мы радуемся. 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5. Причины возникновения и способы выражения радости</w:t>
            </w: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Как мы радуемся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Записи с наклейками в тетради 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6. Причины возникновения и способы выражения грусти.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Почему и как мы грустим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 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7. Причины возникновения и способы выражения злости.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Почему и как мы злимся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 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8. Причины возникновения и способы выражения страха.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Почему и как мы боимся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9. Причины возникновения и способы выражения интереса.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Интерес и как мы его проявляем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10. Уникальность</w:t>
            </w: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и многообразие эмоциональных реакций людей.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Разные эмоции и их причины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Тема 11. Индивидуальные особенности в эмоциональной сфере человека.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Разные люди — разные эмоции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Тема 12. Интенсивность </w:t>
            </w:r>
            <w:r w:rsidRPr="00154C3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эмоций.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Разные эмоции и их сила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9443" w:type="dxa"/>
            <w:gridSpan w:val="6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w w:val="90"/>
                <w:sz w:val="24"/>
                <w:szCs w:val="24"/>
              </w:rPr>
              <w:t>Раздел</w:t>
            </w:r>
            <w:r w:rsidRPr="00154C3A">
              <w:rPr>
                <w:rFonts w:ascii="Times New Roman" w:hAnsi="Times New Roman"/>
                <w:spacing w:val="3"/>
                <w:w w:val="90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/>
                <w:w w:val="90"/>
                <w:sz w:val="24"/>
                <w:szCs w:val="24"/>
              </w:rPr>
              <w:t>2.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/>
                <w:w w:val="90"/>
                <w:sz w:val="24"/>
                <w:szCs w:val="24"/>
              </w:rPr>
              <w:t>Эмоциональная</w:t>
            </w:r>
            <w:r w:rsidRPr="00154C3A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 xml:space="preserve">регуляция </w:t>
            </w:r>
            <w:r w:rsidRPr="00154C3A">
              <w:rPr>
                <w:rFonts w:ascii="Times New Roman" w:hAnsi="Times New Roman"/>
                <w:w w:val="95"/>
                <w:sz w:val="24"/>
                <w:szCs w:val="24"/>
              </w:rPr>
              <w:t>(8</w:t>
            </w:r>
            <w:r w:rsidRPr="00154C3A">
              <w:rPr>
                <w:rFonts w:ascii="Times New Roma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/>
                <w:w w:val="95"/>
                <w:sz w:val="24"/>
                <w:szCs w:val="24"/>
              </w:rPr>
              <w:t>занятий)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13. Модальность эмоций.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Влияние эмоций на поведение.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Как эмоции влияют на </w:t>
            </w: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поведение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15. Выражение эмоций, основы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Эмоции, которые хочется спрятать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Влияние злости на поведение. Основы управления злостью.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Когда злость бывает полезной?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 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Тема </w:t>
            </w:r>
            <w:r w:rsidRPr="00154C3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17.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Конструктивные способы выражения злости. Основы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не лопнуть от злости?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 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18. Значение эмоции страха в жизни человека.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Когда страх помогает, а </w:t>
            </w: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когда мешает?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>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19. Управление страхом. Основы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справиться со страхом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Игра с карточками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20. Элементарные навыки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 волнам эмоций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9443" w:type="dxa"/>
            <w:gridSpan w:val="6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Раздел 3. Социальное </w:t>
            </w:r>
            <w:r w:rsidRPr="00154C3A">
              <w:rPr>
                <w:rFonts w:ascii="Times New Roman" w:hAnsi="Times New Roman"/>
                <w:w w:val="90"/>
                <w:sz w:val="24"/>
                <w:szCs w:val="24"/>
              </w:rPr>
              <w:t xml:space="preserve">взаимодействие 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 xml:space="preserve">(12 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>занятий)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21. Сходства и различия в группе. Общение в мире различий.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Что, если ты не похож на меня?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Взаимодействие в разыгранной ситуации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22. Согласованность в совместной работе.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работать вместе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Записи с наклейками </w:t>
            </w:r>
            <w:r w:rsidRPr="00154C3A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23. Важность умения слушать другого человека.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услышать другого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24.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Децентрация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. Понимание ментальных состояний и неверных мнений.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понять другого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 xml:space="preserve">Палитра </w:t>
            </w:r>
          </w:p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эмоций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25. </w:t>
            </w:r>
            <w:proofErr w:type="spellStart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Эмпатия</w:t>
            </w:r>
            <w:proofErr w:type="spellEnd"/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сочувствие и сопереживание.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понять, что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Записи с наклейками в тетради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Тема </w:t>
            </w:r>
            <w:r w:rsidR="00A02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proofErr w:type="spellStart"/>
            <w:r w:rsidR="00A0246C">
              <w:rPr>
                <w:rFonts w:ascii="Times New Roman" w:hAnsi="Times New Roman" w:cs="Times New Roman"/>
                <w:b/>
                <w:sz w:val="24"/>
                <w:szCs w:val="24"/>
              </w:rPr>
              <w:t>Эмпатия</w:t>
            </w:r>
            <w:proofErr w:type="spellEnd"/>
            <w:r w:rsidR="00A02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оказания эмоциональной поддержки.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поддержать другого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ind w:left="12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54C3A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Разыгрывание ситуаций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27.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 взаимопомощи в дружеских отношениях.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помочь другому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Разыгрывание ситуаций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 w:line="259" w:lineRule="auto"/>
              <w:ind w:right="6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Тема</w:t>
            </w:r>
            <w:r w:rsidRPr="00154C3A">
              <w:rPr>
                <w:rFonts w:ascii="Times New Roman" w:hAnsi="Times New Roman" w:cs="Times New Roman"/>
                <w:b/>
                <w:spacing w:val="-24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28.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Умение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обратить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внимание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других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свои</w:t>
            </w:r>
            <w:r w:rsidRPr="00154C3A">
              <w:rPr>
                <w:rFonts w:ascii="Times New Roman" w:hAnsi="Times New Roman" w:cs="Times New Roman"/>
                <w:b/>
                <w:spacing w:val="-23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потребности,</w:t>
            </w:r>
            <w:r w:rsidRPr="00154C3A">
              <w:rPr>
                <w:rFonts w:ascii="Times New Roman" w:hAnsi="Times New Roman" w:cs="Times New Roman"/>
                <w:b/>
                <w:spacing w:val="-25"/>
                <w:w w:val="95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попросить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4C3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помощи.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 попросить о помощи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Разыгрывание ситуаций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29. </w:t>
            </w: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ситуации в общении и способы их разрешения.</w:t>
            </w:r>
          </w:p>
          <w:p w:rsidR="004B7571" w:rsidRPr="00154C3A" w:rsidRDefault="003D500F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 решать конфликты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ind w:left="12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54C3A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Разыгрывание ситуаций</w:t>
            </w:r>
          </w:p>
        </w:tc>
      </w:tr>
      <w:tr w:rsidR="004B7571" w:rsidRPr="00154C3A">
        <w:tc>
          <w:tcPr>
            <w:tcW w:w="1080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08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B7571" w:rsidRPr="00154C3A" w:rsidRDefault="003D500F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b/>
                <w:sz w:val="24"/>
                <w:szCs w:val="24"/>
              </w:rPr>
              <w:t>Тема 30. Осознание изменений за время первого года обучения. Мотивация к саморазвитию.</w:t>
            </w:r>
          </w:p>
          <w:p w:rsidR="004B7571" w:rsidRPr="00154C3A" w:rsidRDefault="003D500F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4C3A">
              <w:rPr>
                <w:rFonts w:ascii="Times New Roman" w:hAnsi="Times New Roman" w:cs="Times New Roman"/>
                <w:sz w:val="24"/>
                <w:szCs w:val="24"/>
              </w:rPr>
              <w:t>Мои достижения и планы</w:t>
            </w:r>
          </w:p>
        </w:tc>
        <w:tc>
          <w:tcPr>
            <w:tcW w:w="1109" w:type="dxa"/>
            <w:shd w:val="clear" w:color="auto" w:fill="FFFFFF"/>
          </w:tcPr>
          <w:p w:rsidR="004B7571" w:rsidRPr="00154C3A" w:rsidRDefault="003D50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4B7571" w:rsidRPr="00154C3A" w:rsidRDefault="003D500F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4C3A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4B7571" w:rsidRPr="00154C3A" w:rsidRDefault="003D500F">
            <w:pPr>
              <w:rPr>
                <w:rFonts w:ascii="Times New Roman" w:hAnsi="Times New Roman"/>
                <w:sz w:val="24"/>
                <w:szCs w:val="24"/>
              </w:rPr>
            </w:pPr>
            <w:r w:rsidRPr="00154C3A">
              <w:rPr>
                <w:rFonts w:ascii="Times New Roman" w:hAnsi="Times New Roman"/>
                <w:sz w:val="24"/>
                <w:szCs w:val="24"/>
              </w:rPr>
              <w:t>Презентация достижений</w:t>
            </w:r>
          </w:p>
        </w:tc>
      </w:tr>
    </w:tbl>
    <w:p w:rsidR="004B7571" w:rsidRDefault="003D50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B7571" w:rsidRDefault="003D50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B7571" w:rsidRDefault="003D50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33часа</w:t>
      </w:r>
    </w:p>
    <w:sectPr w:rsidR="004B7571" w:rsidSect="00154C3A">
      <w:footerReference w:type="default" r:id="rId7"/>
      <w:pgSz w:w="11906" w:h="16838"/>
      <w:pgMar w:top="851" w:right="851" w:bottom="568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0F" w:rsidRDefault="003D500F">
      <w:pPr>
        <w:spacing w:line="240" w:lineRule="auto"/>
      </w:pPr>
      <w:r>
        <w:separator/>
      </w:r>
    </w:p>
  </w:endnote>
  <w:endnote w:type="continuationSeparator" w:id="0">
    <w:p w:rsidR="003D500F" w:rsidRDefault="003D5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71" w:rsidRDefault="003D500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0246C">
      <w:rPr>
        <w:noProof/>
      </w:rPr>
      <w:t>6</w:t>
    </w:r>
    <w:r>
      <w:fldChar w:fldCharType="end"/>
    </w:r>
  </w:p>
  <w:p w:rsidR="004B7571" w:rsidRDefault="004B75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0F" w:rsidRDefault="003D500F">
      <w:pPr>
        <w:spacing w:after="0"/>
      </w:pPr>
      <w:r>
        <w:separator/>
      </w:r>
    </w:p>
  </w:footnote>
  <w:footnote w:type="continuationSeparator" w:id="0">
    <w:p w:rsidR="003D500F" w:rsidRDefault="003D50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8"/>
    <w:rsid w:val="000716F6"/>
    <w:rsid w:val="00097714"/>
    <w:rsid w:val="000C34DA"/>
    <w:rsid w:val="000F6B66"/>
    <w:rsid w:val="00154C3A"/>
    <w:rsid w:val="00163C53"/>
    <w:rsid w:val="00173208"/>
    <w:rsid w:val="00180CA8"/>
    <w:rsid w:val="00180F19"/>
    <w:rsid w:val="002070DA"/>
    <w:rsid w:val="00275B17"/>
    <w:rsid w:val="00285641"/>
    <w:rsid w:val="002B7E7F"/>
    <w:rsid w:val="002C0D99"/>
    <w:rsid w:val="002D2FBB"/>
    <w:rsid w:val="002E190F"/>
    <w:rsid w:val="00305901"/>
    <w:rsid w:val="00307038"/>
    <w:rsid w:val="003208A9"/>
    <w:rsid w:val="00331C9A"/>
    <w:rsid w:val="00346405"/>
    <w:rsid w:val="00350F72"/>
    <w:rsid w:val="0036362A"/>
    <w:rsid w:val="00371135"/>
    <w:rsid w:val="0039112D"/>
    <w:rsid w:val="003D500F"/>
    <w:rsid w:val="003D5AE3"/>
    <w:rsid w:val="00403558"/>
    <w:rsid w:val="0041418D"/>
    <w:rsid w:val="00432E81"/>
    <w:rsid w:val="00445424"/>
    <w:rsid w:val="0045076A"/>
    <w:rsid w:val="00453ECF"/>
    <w:rsid w:val="00457D97"/>
    <w:rsid w:val="0049221F"/>
    <w:rsid w:val="004B7571"/>
    <w:rsid w:val="004C7A47"/>
    <w:rsid w:val="004F47BE"/>
    <w:rsid w:val="005356C8"/>
    <w:rsid w:val="00550473"/>
    <w:rsid w:val="00553BCC"/>
    <w:rsid w:val="0059037A"/>
    <w:rsid w:val="005A4271"/>
    <w:rsid w:val="005B4873"/>
    <w:rsid w:val="005D2695"/>
    <w:rsid w:val="005D28B7"/>
    <w:rsid w:val="005F5812"/>
    <w:rsid w:val="006707B6"/>
    <w:rsid w:val="006E6434"/>
    <w:rsid w:val="006F607F"/>
    <w:rsid w:val="00702B4D"/>
    <w:rsid w:val="00710550"/>
    <w:rsid w:val="007240A2"/>
    <w:rsid w:val="00736292"/>
    <w:rsid w:val="00740224"/>
    <w:rsid w:val="007459FB"/>
    <w:rsid w:val="007714F3"/>
    <w:rsid w:val="007B30E4"/>
    <w:rsid w:val="007B7658"/>
    <w:rsid w:val="007C7362"/>
    <w:rsid w:val="007D4C6F"/>
    <w:rsid w:val="007E5779"/>
    <w:rsid w:val="00802037"/>
    <w:rsid w:val="00823C28"/>
    <w:rsid w:val="008805E6"/>
    <w:rsid w:val="0089614F"/>
    <w:rsid w:val="008B1C22"/>
    <w:rsid w:val="008B3CC8"/>
    <w:rsid w:val="008D24D0"/>
    <w:rsid w:val="008F1CEA"/>
    <w:rsid w:val="00955B55"/>
    <w:rsid w:val="00975354"/>
    <w:rsid w:val="009B190E"/>
    <w:rsid w:val="009C4D9E"/>
    <w:rsid w:val="009C7862"/>
    <w:rsid w:val="009D297B"/>
    <w:rsid w:val="009E27F6"/>
    <w:rsid w:val="009F2BE6"/>
    <w:rsid w:val="00A0246C"/>
    <w:rsid w:val="00A16710"/>
    <w:rsid w:val="00A31D38"/>
    <w:rsid w:val="00A37CE3"/>
    <w:rsid w:val="00A40620"/>
    <w:rsid w:val="00A64A68"/>
    <w:rsid w:val="00A9790A"/>
    <w:rsid w:val="00AB6734"/>
    <w:rsid w:val="00AD56F3"/>
    <w:rsid w:val="00B002BD"/>
    <w:rsid w:val="00B25177"/>
    <w:rsid w:val="00B44300"/>
    <w:rsid w:val="00B5511B"/>
    <w:rsid w:val="00B642CE"/>
    <w:rsid w:val="00B91431"/>
    <w:rsid w:val="00B95033"/>
    <w:rsid w:val="00B9551E"/>
    <w:rsid w:val="00BA16E8"/>
    <w:rsid w:val="00BA430D"/>
    <w:rsid w:val="00BB5200"/>
    <w:rsid w:val="00BE7C52"/>
    <w:rsid w:val="00CD08C8"/>
    <w:rsid w:val="00CE570E"/>
    <w:rsid w:val="00CE5C2E"/>
    <w:rsid w:val="00CF558A"/>
    <w:rsid w:val="00D25D16"/>
    <w:rsid w:val="00D271C6"/>
    <w:rsid w:val="00D37706"/>
    <w:rsid w:val="00D848EB"/>
    <w:rsid w:val="00D905A8"/>
    <w:rsid w:val="00D93E43"/>
    <w:rsid w:val="00E02D1D"/>
    <w:rsid w:val="00E53BFD"/>
    <w:rsid w:val="00E778B9"/>
    <w:rsid w:val="00E81532"/>
    <w:rsid w:val="00EA6B0B"/>
    <w:rsid w:val="00EC55AE"/>
    <w:rsid w:val="00F101DE"/>
    <w:rsid w:val="00F223F2"/>
    <w:rsid w:val="00F234AC"/>
    <w:rsid w:val="00F45361"/>
    <w:rsid w:val="00F554D9"/>
    <w:rsid w:val="00F63BDC"/>
    <w:rsid w:val="00F95145"/>
    <w:rsid w:val="00FB0BD5"/>
    <w:rsid w:val="287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Balloon Text" w:unhideWhenUsed="0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spacing w:line="326" w:lineRule="exact"/>
    </w:pPr>
    <w:rPr>
      <w:rFonts w:ascii="Cambria" w:eastAsia="Times New Roman" w:hAnsi="Cambria"/>
      <w:lang w:val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styleId="af">
    <w:name w:val="No Spacing"/>
    <w:link w:val="af0"/>
    <w:uiPriority w:val="99"/>
    <w:qFormat/>
    <w:pPr>
      <w:spacing w:after="200" w:line="276" w:lineRule="auto"/>
    </w:pPr>
    <w:rPr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Pr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Balloon Text" w:unhideWhenUsed="0"/>
    <w:lsdException w:name="Table Grid" w:semiHidden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spacing w:line="326" w:lineRule="exact"/>
    </w:pPr>
    <w:rPr>
      <w:rFonts w:ascii="Cambria" w:eastAsia="Times New Roman" w:hAnsi="Cambria"/>
      <w:lang w:val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Pr>
      <w:rFonts w:cs="Times New Roman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styleId="af">
    <w:name w:val="No Spacing"/>
    <w:link w:val="af0"/>
    <w:uiPriority w:val="99"/>
    <w:qFormat/>
    <w:pPr>
      <w:spacing w:after="200" w:line="276" w:lineRule="auto"/>
    </w:pPr>
    <w:rPr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Pr>
      <w:sz w:val="2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2024-08-31T20:25:00Z</dcterms:created>
  <dcterms:modified xsi:type="dcterms:W3CDTF">2024-08-31T20:30:00Z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6BA650F58740486B84026B242E0661F4_12</vt:lpwstr>
  </property>
</Properties>
</file>