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01" w:rsidRPr="003F615B" w:rsidRDefault="00DC1C01" w:rsidP="00DC1C01">
      <w:pPr>
        <w:spacing w:line="360" w:lineRule="auto"/>
        <w:jc w:val="center"/>
        <w:rPr>
          <w:rFonts w:ascii="Times New Roman" w:eastAsia="Calibri" w:hAnsi="Times New Roman" w:cs="Times New Roman"/>
          <w:sz w:val="28"/>
          <w:szCs w:val="28"/>
        </w:rPr>
      </w:pPr>
      <w:r w:rsidRPr="003F615B">
        <w:rPr>
          <w:rFonts w:ascii="Times New Roman" w:eastAsia="Calibri" w:hAnsi="Times New Roman" w:cs="Times New Roman"/>
          <w:sz w:val="28"/>
          <w:szCs w:val="28"/>
        </w:rPr>
        <w:t>МУНИЦИПАЛЬНОЕ БЮДЖЕТНОЕ</w:t>
      </w:r>
    </w:p>
    <w:p w:rsidR="00DC1C01" w:rsidRPr="003F615B" w:rsidRDefault="00DC1C01" w:rsidP="00DC1C01">
      <w:pPr>
        <w:spacing w:line="360" w:lineRule="auto"/>
        <w:jc w:val="center"/>
        <w:rPr>
          <w:rFonts w:ascii="Times New Roman" w:eastAsia="Calibri" w:hAnsi="Times New Roman" w:cs="Times New Roman"/>
          <w:sz w:val="28"/>
          <w:szCs w:val="28"/>
        </w:rPr>
      </w:pPr>
      <w:r w:rsidRPr="003F615B">
        <w:rPr>
          <w:rFonts w:ascii="Times New Roman" w:eastAsia="Calibri" w:hAnsi="Times New Roman" w:cs="Times New Roman"/>
          <w:sz w:val="28"/>
          <w:szCs w:val="28"/>
        </w:rPr>
        <w:t>ОБЩЕОБРАЗОВАТЕЛЬНОЕ  УЧРЕЖДЕНИЕ</w:t>
      </w:r>
    </w:p>
    <w:p w:rsidR="00DC1C01" w:rsidRPr="003F615B" w:rsidRDefault="00DC1C01" w:rsidP="00DC1C01">
      <w:pPr>
        <w:spacing w:line="360" w:lineRule="auto"/>
        <w:jc w:val="center"/>
        <w:rPr>
          <w:rFonts w:ascii="Times New Roman" w:eastAsia="Calibri" w:hAnsi="Times New Roman" w:cs="Times New Roman"/>
          <w:sz w:val="28"/>
          <w:szCs w:val="28"/>
        </w:rPr>
      </w:pPr>
      <w:r w:rsidRPr="003F615B">
        <w:rPr>
          <w:rFonts w:ascii="Times New Roman" w:eastAsia="Calibri" w:hAnsi="Times New Roman" w:cs="Times New Roman"/>
          <w:sz w:val="28"/>
          <w:szCs w:val="28"/>
        </w:rPr>
        <w:t>«ХРАБРОВСКАЯ СРЕДНЯЯ ОБЩЕОБРАЗОВАТЕЛЬНАЯ ШКОЛА»</w:t>
      </w:r>
    </w:p>
    <w:p w:rsidR="00DC1C01" w:rsidRPr="003F615B" w:rsidRDefault="00DC1C01" w:rsidP="00DC1C01">
      <w:pPr>
        <w:spacing w:line="360" w:lineRule="auto"/>
        <w:jc w:val="right"/>
        <w:rPr>
          <w:rFonts w:ascii="Times New Roman" w:eastAsia="Calibri" w:hAnsi="Times New Roman" w:cs="Times New Roman"/>
          <w:sz w:val="28"/>
          <w:szCs w:val="28"/>
        </w:rPr>
      </w:pPr>
    </w:p>
    <w:p w:rsidR="00DC1C01" w:rsidRPr="003F615B" w:rsidRDefault="00DC1C01" w:rsidP="00DC1C01">
      <w:pPr>
        <w:spacing w:after="120"/>
        <w:jc w:val="center"/>
        <w:rPr>
          <w:rFonts w:ascii="Times New Roman" w:eastAsia="Calibri" w:hAnsi="Times New Roman" w:cs="Times New Roman"/>
          <w:sz w:val="28"/>
          <w:szCs w:val="28"/>
        </w:rPr>
      </w:pPr>
    </w:p>
    <w:p w:rsidR="00DC1C01" w:rsidRPr="003F615B" w:rsidRDefault="00DC1C01" w:rsidP="00DC1C01">
      <w:pPr>
        <w:spacing w:after="120"/>
        <w:jc w:val="center"/>
        <w:rPr>
          <w:rFonts w:ascii="Times New Roman" w:eastAsia="Times New Roman" w:hAnsi="Times New Roman" w:cs="Times New Roman"/>
          <w:b/>
          <w:color w:val="000000"/>
          <w:sz w:val="28"/>
          <w:szCs w:val="28"/>
          <w:lang w:eastAsia="x-none"/>
        </w:rPr>
      </w:pPr>
    </w:p>
    <w:p w:rsidR="00DC1C01" w:rsidRPr="003F615B" w:rsidRDefault="00DC1C01" w:rsidP="00DC1C01">
      <w:pPr>
        <w:spacing w:after="120"/>
        <w:jc w:val="center"/>
        <w:rPr>
          <w:rFonts w:ascii="Times New Roman" w:hAnsi="Times New Roman" w:cs="Times New Roman"/>
          <w:b/>
          <w:color w:val="000000"/>
          <w:sz w:val="28"/>
          <w:szCs w:val="28"/>
          <w:lang w:eastAsia="x-none"/>
        </w:rPr>
      </w:pPr>
    </w:p>
    <w:p w:rsidR="00DC1C01" w:rsidRPr="003F615B" w:rsidRDefault="00DC1C01" w:rsidP="00DC1C01">
      <w:pPr>
        <w:spacing w:after="120"/>
        <w:rPr>
          <w:rFonts w:ascii="Times New Roman" w:hAnsi="Times New Roman" w:cs="Times New Roman"/>
          <w:b/>
          <w:color w:val="000000"/>
          <w:sz w:val="28"/>
          <w:szCs w:val="28"/>
          <w:lang w:eastAsia="x-none"/>
        </w:rPr>
      </w:pPr>
    </w:p>
    <w:p w:rsidR="00DC1C01" w:rsidRPr="002103F0" w:rsidRDefault="00DC1C01" w:rsidP="00DC1C01">
      <w:pPr>
        <w:spacing w:after="0" w:line="360" w:lineRule="auto"/>
        <w:jc w:val="center"/>
        <w:rPr>
          <w:rFonts w:ascii="Times New Roman" w:eastAsia="Times New Roman" w:hAnsi="Times New Roman" w:cs="Times New Roman"/>
          <w:b/>
          <w:color w:val="000000"/>
          <w:sz w:val="28"/>
          <w:szCs w:val="28"/>
          <w:lang w:eastAsia="ru-RU"/>
        </w:rPr>
      </w:pPr>
      <w:r w:rsidRPr="002103F0">
        <w:rPr>
          <w:rFonts w:ascii="Times New Roman" w:eastAsia="Times New Roman" w:hAnsi="Times New Roman" w:cs="Times New Roman"/>
          <w:b/>
          <w:color w:val="000000"/>
          <w:sz w:val="28"/>
          <w:szCs w:val="28"/>
          <w:lang w:eastAsia="ru-RU"/>
        </w:rPr>
        <w:t xml:space="preserve">Рабочая программа </w:t>
      </w:r>
    </w:p>
    <w:p w:rsidR="00DC1C01" w:rsidRPr="002103F0" w:rsidRDefault="00DC1C01" w:rsidP="00DC1C01">
      <w:pPr>
        <w:spacing w:after="0" w:line="360" w:lineRule="auto"/>
        <w:jc w:val="center"/>
        <w:rPr>
          <w:rFonts w:ascii="Times New Roman" w:eastAsia="Times New Roman" w:hAnsi="Times New Roman" w:cs="Times New Roman"/>
          <w:b/>
          <w:color w:val="000000"/>
          <w:sz w:val="28"/>
          <w:szCs w:val="28"/>
          <w:lang w:eastAsia="ru-RU"/>
        </w:rPr>
      </w:pPr>
      <w:r w:rsidRPr="002103F0">
        <w:rPr>
          <w:rFonts w:ascii="Times New Roman" w:eastAsia="Times New Roman" w:hAnsi="Times New Roman" w:cs="Times New Roman"/>
          <w:b/>
          <w:color w:val="000000"/>
          <w:sz w:val="28"/>
          <w:szCs w:val="24"/>
          <w:lang w:eastAsia="ru-RU"/>
        </w:rPr>
        <w:t>курса внеурочной деятельности</w:t>
      </w:r>
    </w:p>
    <w:p w:rsidR="00DC1C01" w:rsidRPr="002103F0" w:rsidRDefault="00DC1C01" w:rsidP="00DC1C01">
      <w:pPr>
        <w:spacing w:after="0" w:line="360" w:lineRule="auto"/>
        <w:jc w:val="center"/>
        <w:rPr>
          <w:rFonts w:ascii="Times New Roman" w:eastAsia="Times New Roman" w:hAnsi="Times New Roman" w:cs="Times New Roman"/>
          <w:b/>
          <w:bCs/>
          <w:color w:val="000000"/>
          <w:sz w:val="28"/>
          <w:szCs w:val="24"/>
          <w:lang w:eastAsia="ru-RU"/>
        </w:rPr>
      </w:pPr>
      <w:r w:rsidRPr="002103F0">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bCs/>
          <w:color w:val="000000"/>
          <w:sz w:val="28"/>
          <w:szCs w:val="24"/>
          <w:lang w:eastAsia="ru-RU"/>
        </w:rPr>
        <w:t>Школа возможностей</w:t>
      </w:r>
      <w:r w:rsidRPr="002103F0">
        <w:rPr>
          <w:rFonts w:ascii="Times New Roman" w:eastAsia="Times New Roman" w:hAnsi="Times New Roman" w:cs="Times New Roman"/>
          <w:b/>
          <w:bCs/>
          <w:color w:val="000000"/>
          <w:sz w:val="28"/>
          <w:szCs w:val="24"/>
          <w:lang w:eastAsia="ru-RU"/>
        </w:rPr>
        <w:t>»</w:t>
      </w:r>
    </w:p>
    <w:p w:rsidR="00DC1C01" w:rsidRPr="002103F0" w:rsidRDefault="00DC1C01" w:rsidP="00DC1C01">
      <w:pPr>
        <w:spacing w:after="0" w:line="360" w:lineRule="auto"/>
        <w:jc w:val="center"/>
        <w:rPr>
          <w:rFonts w:ascii="Times New Roman" w:eastAsia="Times New Roman" w:hAnsi="Times New Roman" w:cs="Times New Roman"/>
          <w:b/>
          <w:color w:val="000000"/>
          <w:sz w:val="28"/>
          <w:szCs w:val="28"/>
          <w:lang w:eastAsia="ru-RU"/>
        </w:rPr>
      </w:pPr>
      <w:r w:rsidRPr="002103F0">
        <w:rPr>
          <w:rFonts w:ascii="Times New Roman" w:eastAsia="Times New Roman" w:hAnsi="Times New Roman" w:cs="Times New Roman"/>
          <w:b/>
          <w:bCs/>
          <w:color w:val="000000"/>
          <w:sz w:val="28"/>
          <w:szCs w:val="24"/>
          <w:lang w:eastAsia="ru-RU"/>
        </w:rPr>
        <w:t>в</w:t>
      </w:r>
      <w:r>
        <w:rPr>
          <w:rFonts w:ascii="Times New Roman" w:eastAsia="Times New Roman" w:hAnsi="Times New Roman" w:cs="Times New Roman"/>
          <w:b/>
          <w:bCs/>
          <w:color w:val="000000"/>
          <w:sz w:val="28"/>
          <w:szCs w:val="24"/>
          <w:lang w:eastAsia="ru-RU"/>
        </w:rPr>
        <w:t xml:space="preserve"> 4 «А»,</w:t>
      </w:r>
      <w:r w:rsidRPr="002103F0">
        <w:rPr>
          <w:rFonts w:ascii="Times New Roman" w:eastAsia="Times New Roman" w:hAnsi="Times New Roman" w:cs="Times New Roman"/>
          <w:b/>
          <w:bCs/>
          <w:color w:val="000000"/>
          <w:sz w:val="28"/>
          <w:szCs w:val="24"/>
          <w:lang w:eastAsia="ru-RU"/>
        </w:rPr>
        <w:t>4 «Б»</w:t>
      </w:r>
      <w:r>
        <w:rPr>
          <w:rFonts w:ascii="Times New Roman" w:eastAsia="Times New Roman" w:hAnsi="Times New Roman" w:cs="Times New Roman"/>
          <w:b/>
          <w:bCs/>
          <w:color w:val="000000"/>
          <w:sz w:val="28"/>
          <w:szCs w:val="24"/>
          <w:lang w:eastAsia="ru-RU"/>
        </w:rPr>
        <w:t>, 4 «В»</w:t>
      </w:r>
      <w:r w:rsidRPr="002103F0">
        <w:rPr>
          <w:rFonts w:ascii="Times New Roman" w:eastAsia="Times New Roman" w:hAnsi="Times New Roman" w:cs="Times New Roman"/>
          <w:b/>
          <w:bCs/>
          <w:color w:val="000000"/>
          <w:sz w:val="28"/>
          <w:szCs w:val="24"/>
          <w:lang w:eastAsia="ru-RU"/>
        </w:rPr>
        <w:t xml:space="preserve"> классах</w:t>
      </w:r>
    </w:p>
    <w:p w:rsidR="00DC1C01" w:rsidRPr="002103F0" w:rsidRDefault="00DC1C01" w:rsidP="00DC1C01">
      <w:pPr>
        <w:spacing w:after="0" w:line="360" w:lineRule="auto"/>
        <w:jc w:val="center"/>
        <w:rPr>
          <w:rFonts w:ascii="Times New Roman" w:eastAsia="Times New Roman" w:hAnsi="Times New Roman" w:cs="Times New Roman"/>
          <w:b/>
          <w:color w:val="000000"/>
          <w:sz w:val="28"/>
          <w:szCs w:val="28"/>
          <w:lang w:eastAsia="ru-RU"/>
        </w:rPr>
      </w:pPr>
      <w:r w:rsidRPr="002103F0">
        <w:rPr>
          <w:rFonts w:ascii="Times New Roman" w:eastAsia="Times New Roman" w:hAnsi="Times New Roman" w:cs="Times New Roman"/>
          <w:b/>
          <w:color w:val="000000"/>
          <w:sz w:val="28"/>
          <w:szCs w:val="28"/>
          <w:lang w:eastAsia="ru-RU"/>
        </w:rPr>
        <w:t>на 202</w:t>
      </w:r>
      <w:r w:rsidR="008D2A0E" w:rsidRPr="008D2A0E">
        <w:rPr>
          <w:rFonts w:ascii="Times New Roman" w:eastAsia="Times New Roman" w:hAnsi="Times New Roman" w:cs="Times New Roman"/>
          <w:b/>
          <w:color w:val="000000"/>
          <w:sz w:val="28"/>
          <w:szCs w:val="28"/>
          <w:lang w:eastAsia="ru-RU"/>
        </w:rPr>
        <w:t>4</w:t>
      </w:r>
      <w:r w:rsidR="008D2A0E">
        <w:rPr>
          <w:rFonts w:ascii="Times New Roman" w:eastAsia="Times New Roman" w:hAnsi="Times New Roman" w:cs="Times New Roman"/>
          <w:b/>
          <w:color w:val="000000"/>
          <w:sz w:val="28"/>
          <w:szCs w:val="28"/>
          <w:lang w:eastAsia="ru-RU"/>
        </w:rPr>
        <w:t xml:space="preserve"> – 202</w:t>
      </w:r>
      <w:r w:rsidR="008D2A0E" w:rsidRPr="008D2A0E">
        <w:rPr>
          <w:rFonts w:ascii="Times New Roman" w:eastAsia="Times New Roman" w:hAnsi="Times New Roman" w:cs="Times New Roman"/>
          <w:b/>
          <w:color w:val="000000"/>
          <w:sz w:val="28"/>
          <w:szCs w:val="28"/>
          <w:lang w:eastAsia="ru-RU"/>
        </w:rPr>
        <w:t>5</w:t>
      </w:r>
      <w:r w:rsidRPr="002103F0">
        <w:rPr>
          <w:rFonts w:ascii="Times New Roman" w:eastAsia="Times New Roman" w:hAnsi="Times New Roman" w:cs="Times New Roman"/>
          <w:b/>
          <w:color w:val="000000"/>
          <w:sz w:val="28"/>
          <w:szCs w:val="28"/>
          <w:lang w:eastAsia="ru-RU"/>
        </w:rPr>
        <w:t xml:space="preserve"> учебный год</w:t>
      </w:r>
    </w:p>
    <w:p w:rsidR="00DC1C01" w:rsidRPr="003F615B" w:rsidRDefault="00DC1C01" w:rsidP="00DC1C01">
      <w:pPr>
        <w:spacing w:line="360" w:lineRule="auto"/>
        <w:jc w:val="center"/>
        <w:rPr>
          <w:rFonts w:ascii="Times New Roman" w:hAnsi="Times New Roman" w:cs="Times New Roman"/>
          <w:color w:val="000000"/>
          <w:sz w:val="24"/>
          <w:szCs w:val="24"/>
          <w:lang w:eastAsia="x-none"/>
        </w:rPr>
      </w:pPr>
      <w:r w:rsidRPr="003F615B">
        <w:rPr>
          <w:rFonts w:ascii="Times New Roman" w:hAnsi="Times New Roman" w:cs="Times New Roman"/>
          <w:color w:val="000000"/>
          <w:lang w:val="x-none" w:eastAsia="x-none"/>
        </w:rPr>
        <w:t xml:space="preserve"> </w:t>
      </w:r>
    </w:p>
    <w:p w:rsidR="00DC1C01" w:rsidRPr="003F615B" w:rsidRDefault="00DC1C01" w:rsidP="00DC1C01">
      <w:pPr>
        <w:spacing w:after="120" w:line="480" w:lineRule="auto"/>
        <w:rPr>
          <w:rFonts w:ascii="Times New Roman" w:hAnsi="Times New Roman" w:cs="Times New Roman"/>
          <w:b/>
          <w:color w:val="000000"/>
          <w:lang w:eastAsia="x-none"/>
        </w:rPr>
      </w:pPr>
    </w:p>
    <w:p w:rsidR="00DC1C01" w:rsidRPr="003F615B" w:rsidRDefault="00DC1C01" w:rsidP="00DC1C01">
      <w:pPr>
        <w:spacing w:after="120" w:line="480" w:lineRule="auto"/>
        <w:rPr>
          <w:rFonts w:ascii="Times New Roman" w:hAnsi="Times New Roman" w:cs="Times New Roman"/>
          <w:b/>
          <w:color w:val="000000"/>
          <w:lang w:eastAsia="x-none"/>
        </w:rPr>
      </w:pPr>
    </w:p>
    <w:p w:rsidR="00DC1C01" w:rsidRPr="003F615B" w:rsidRDefault="00DC1C01" w:rsidP="00DC1C01">
      <w:pPr>
        <w:spacing w:after="0" w:line="360" w:lineRule="auto"/>
        <w:ind w:left="5222"/>
        <w:jc w:val="right"/>
        <w:rPr>
          <w:rFonts w:ascii="Times New Roman" w:hAnsi="Times New Roman" w:cs="Times New Roman"/>
          <w:color w:val="000000"/>
          <w:sz w:val="28"/>
          <w:szCs w:val="28"/>
          <w:lang w:eastAsia="x-none"/>
        </w:rPr>
      </w:pPr>
      <w:r w:rsidRPr="003F615B">
        <w:rPr>
          <w:rFonts w:ascii="Times New Roman" w:hAnsi="Times New Roman" w:cs="Times New Roman"/>
          <w:color w:val="000000"/>
          <w:sz w:val="28"/>
          <w:szCs w:val="28"/>
          <w:lang w:val="x-none" w:eastAsia="x-none"/>
        </w:rPr>
        <w:t>Разработчики:</w:t>
      </w:r>
    </w:p>
    <w:p w:rsidR="00DC1C01" w:rsidRPr="003F615B" w:rsidRDefault="00DC1C01" w:rsidP="00DC1C01">
      <w:pPr>
        <w:spacing w:after="0" w:line="360" w:lineRule="auto"/>
        <w:jc w:val="right"/>
        <w:rPr>
          <w:rFonts w:ascii="Times New Roman" w:hAnsi="Times New Roman" w:cs="Times New Roman"/>
          <w:color w:val="000000"/>
          <w:sz w:val="28"/>
          <w:szCs w:val="28"/>
          <w:lang w:eastAsia="x-none"/>
        </w:rPr>
      </w:pPr>
      <w:r w:rsidRPr="003F615B">
        <w:rPr>
          <w:rFonts w:ascii="Times New Roman" w:hAnsi="Times New Roman" w:cs="Times New Roman"/>
          <w:color w:val="000000"/>
          <w:sz w:val="28"/>
          <w:szCs w:val="28"/>
          <w:lang w:eastAsia="x-none"/>
        </w:rPr>
        <w:t xml:space="preserve">                                                                          </w:t>
      </w:r>
      <w:r w:rsidR="008D2A0E">
        <w:rPr>
          <w:rFonts w:ascii="Times New Roman" w:hAnsi="Times New Roman" w:cs="Times New Roman"/>
          <w:color w:val="000000"/>
          <w:sz w:val="28"/>
          <w:szCs w:val="28"/>
          <w:lang w:eastAsia="x-none"/>
        </w:rPr>
        <w:t>Некрасова Л.М</w:t>
      </w:r>
      <w:r w:rsidRPr="003F615B">
        <w:rPr>
          <w:rFonts w:ascii="Times New Roman" w:hAnsi="Times New Roman" w:cs="Times New Roman"/>
          <w:color w:val="000000"/>
          <w:sz w:val="28"/>
          <w:szCs w:val="28"/>
          <w:lang w:eastAsia="x-none"/>
        </w:rPr>
        <w:t xml:space="preserve">., </w:t>
      </w:r>
    </w:p>
    <w:p w:rsidR="00DC1C01" w:rsidRDefault="008D2A0E" w:rsidP="00DC1C01">
      <w:pPr>
        <w:spacing w:after="0" w:line="360" w:lineRule="auto"/>
        <w:jc w:val="right"/>
        <w:rPr>
          <w:rFonts w:ascii="Times New Roman" w:hAnsi="Times New Roman" w:cs="Times New Roman"/>
          <w:color w:val="000000"/>
          <w:sz w:val="28"/>
          <w:szCs w:val="28"/>
          <w:lang w:eastAsia="x-none"/>
        </w:rPr>
      </w:pPr>
      <w:proofErr w:type="spellStart"/>
      <w:r>
        <w:rPr>
          <w:rFonts w:ascii="Times New Roman" w:hAnsi="Times New Roman" w:cs="Times New Roman"/>
          <w:color w:val="000000"/>
          <w:sz w:val="28"/>
          <w:szCs w:val="28"/>
          <w:lang w:eastAsia="x-none"/>
        </w:rPr>
        <w:t>Рябоконова</w:t>
      </w:r>
      <w:proofErr w:type="spellEnd"/>
      <w:r>
        <w:rPr>
          <w:rFonts w:ascii="Times New Roman" w:hAnsi="Times New Roman" w:cs="Times New Roman"/>
          <w:color w:val="000000"/>
          <w:sz w:val="28"/>
          <w:szCs w:val="28"/>
          <w:lang w:eastAsia="x-none"/>
        </w:rPr>
        <w:t xml:space="preserve"> Е.</w:t>
      </w:r>
      <w:proofErr w:type="gramStart"/>
      <w:r>
        <w:rPr>
          <w:rFonts w:ascii="Times New Roman" w:hAnsi="Times New Roman" w:cs="Times New Roman"/>
          <w:color w:val="000000"/>
          <w:sz w:val="28"/>
          <w:szCs w:val="28"/>
          <w:lang w:eastAsia="x-none"/>
        </w:rPr>
        <w:t>В</w:t>
      </w:r>
      <w:proofErr w:type="gramEnd"/>
      <w:r w:rsidR="00DC1C01">
        <w:rPr>
          <w:rFonts w:ascii="Times New Roman" w:hAnsi="Times New Roman" w:cs="Times New Roman"/>
          <w:color w:val="000000"/>
          <w:sz w:val="28"/>
          <w:szCs w:val="28"/>
          <w:lang w:eastAsia="x-none"/>
        </w:rPr>
        <w:t>,</w:t>
      </w:r>
      <w:r w:rsidR="00DC1C01" w:rsidRPr="00D40705">
        <w:rPr>
          <w:rFonts w:ascii="Times New Roman" w:hAnsi="Times New Roman" w:cs="Times New Roman"/>
          <w:color w:val="000000"/>
          <w:sz w:val="28"/>
          <w:szCs w:val="28"/>
          <w:lang w:eastAsia="x-none"/>
        </w:rPr>
        <w:t xml:space="preserve"> </w:t>
      </w:r>
    </w:p>
    <w:p w:rsidR="00DC1C01" w:rsidRPr="003F615B" w:rsidRDefault="008D2A0E" w:rsidP="00DC1C01">
      <w:pPr>
        <w:spacing w:after="0" w:line="360" w:lineRule="auto"/>
        <w:jc w:val="right"/>
        <w:rPr>
          <w:rFonts w:ascii="Times New Roman" w:hAnsi="Times New Roman" w:cs="Times New Roman"/>
          <w:color w:val="000000"/>
          <w:sz w:val="28"/>
          <w:szCs w:val="28"/>
          <w:lang w:eastAsia="x-none"/>
        </w:rPr>
      </w:pPr>
      <w:r>
        <w:rPr>
          <w:rFonts w:ascii="Times New Roman" w:hAnsi="Times New Roman" w:cs="Times New Roman"/>
          <w:color w:val="000000"/>
          <w:sz w:val="28"/>
          <w:szCs w:val="28"/>
          <w:lang w:eastAsia="x-none"/>
        </w:rPr>
        <w:t>Новикова В.С</w:t>
      </w:r>
      <w:r w:rsidR="00DC1C01">
        <w:rPr>
          <w:rFonts w:ascii="Times New Roman" w:hAnsi="Times New Roman" w:cs="Times New Roman"/>
          <w:color w:val="000000"/>
          <w:sz w:val="28"/>
          <w:szCs w:val="28"/>
          <w:lang w:eastAsia="x-none"/>
        </w:rPr>
        <w:t>.,</w:t>
      </w:r>
    </w:p>
    <w:p w:rsidR="00DC1C01" w:rsidRPr="003F615B" w:rsidRDefault="00DC1C01" w:rsidP="00DC1C01">
      <w:pPr>
        <w:spacing w:after="0" w:line="360" w:lineRule="auto"/>
        <w:jc w:val="right"/>
        <w:rPr>
          <w:rFonts w:ascii="Times New Roman" w:hAnsi="Times New Roman" w:cs="Times New Roman"/>
          <w:color w:val="000000"/>
          <w:sz w:val="28"/>
          <w:szCs w:val="28"/>
          <w:lang w:val="x-none" w:eastAsia="x-none"/>
        </w:rPr>
      </w:pPr>
      <w:r w:rsidRPr="003F615B">
        <w:rPr>
          <w:rFonts w:ascii="Times New Roman" w:hAnsi="Times New Roman" w:cs="Times New Roman"/>
          <w:color w:val="000000"/>
          <w:sz w:val="28"/>
          <w:szCs w:val="28"/>
          <w:lang w:eastAsia="x-none"/>
        </w:rPr>
        <w:t xml:space="preserve">                                                                          </w:t>
      </w:r>
      <w:r w:rsidRPr="003F615B">
        <w:rPr>
          <w:rFonts w:ascii="Times New Roman" w:hAnsi="Times New Roman" w:cs="Times New Roman"/>
          <w:color w:val="000000"/>
          <w:sz w:val="28"/>
          <w:szCs w:val="28"/>
          <w:lang w:val="x-none" w:eastAsia="x-none"/>
        </w:rPr>
        <w:t>учителя  начальных классов</w:t>
      </w:r>
    </w:p>
    <w:p w:rsidR="00DC1C01" w:rsidRPr="003F615B" w:rsidRDefault="00DC1C01" w:rsidP="00DC1C01">
      <w:pPr>
        <w:tabs>
          <w:tab w:val="left" w:pos="5653"/>
        </w:tabs>
        <w:spacing w:after="0" w:line="360" w:lineRule="auto"/>
        <w:ind w:left="5222"/>
        <w:rPr>
          <w:rFonts w:ascii="Times New Roman" w:hAnsi="Times New Roman" w:cs="Times New Roman"/>
          <w:color w:val="000000"/>
          <w:sz w:val="28"/>
          <w:szCs w:val="28"/>
          <w:lang w:val="x-none" w:eastAsia="x-none"/>
        </w:rPr>
      </w:pPr>
      <w:r w:rsidRPr="003F615B">
        <w:rPr>
          <w:rFonts w:ascii="Times New Roman" w:hAnsi="Times New Roman" w:cs="Times New Roman"/>
          <w:color w:val="000000"/>
          <w:sz w:val="28"/>
          <w:szCs w:val="28"/>
          <w:lang w:val="x-none" w:eastAsia="x-none"/>
        </w:rPr>
        <w:t xml:space="preserve">  </w:t>
      </w:r>
    </w:p>
    <w:p w:rsidR="00DC1C01" w:rsidRPr="003F615B" w:rsidRDefault="00DC1C01" w:rsidP="00DC1C01">
      <w:pPr>
        <w:spacing w:after="0" w:line="240" w:lineRule="auto"/>
        <w:ind w:right="3"/>
        <w:rPr>
          <w:rFonts w:ascii="Times New Roman" w:hAnsi="Times New Roman" w:cs="Times New Roman"/>
          <w:color w:val="000000"/>
          <w:sz w:val="28"/>
          <w:szCs w:val="28"/>
          <w:lang w:val="x-none" w:eastAsia="x-none"/>
        </w:rPr>
      </w:pPr>
    </w:p>
    <w:p w:rsidR="00DC1C01" w:rsidRPr="003F615B" w:rsidRDefault="00DC1C01" w:rsidP="00DC1C01">
      <w:pPr>
        <w:spacing w:after="120"/>
        <w:ind w:right="3"/>
        <w:rPr>
          <w:rFonts w:ascii="Times New Roman" w:hAnsi="Times New Roman" w:cs="Times New Roman"/>
          <w:color w:val="000000"/>
          <w:sz w:val="28"/>
          <w:szCs w:val="28"/>
          <w:lang w:val="x-none" w:eastAsia="x-none"/>
        </w:rPr>
      </w:pPr>
    </w:p>
    <w:p w:rsidR="00DC1C01" w:rsidRPr="003F615B" w:rsidRDefault="00DC1C01" w:rsidP="00DC1C01">
      <w:pPr>
        <w:spacing w:after="120"/>
        <w:ind w:right="3"/>
        <w:rPr>
          <w:rFonts w:ascii="Times New Roman" w:hAnsi="Times New Roman" w:cs="Times New Roman"/>
          <w:color w:val="000000"/>
          <w:sz w:val="28"/>
          <w:szCs w:val="28"/>
          <w:lang w:val="x-none" w:eastAsia="x-none"/>
        </w:rPr>
      </w:pPr>
    </w:p>
    <w:p w:rsidR="00DC1C01" w:rsidRPr="00D40705" w:rsidRDefault="00DC1C01" w:rsidP="00DC1C01">
      <w:pPr>
        <w:spacing w:after="120"/>
        <w:rPr>
          <w:rFonts w:ascii="Times New Roman" w:hAnsi="Times New Roman" w:cs="Times New Roman"/>
          <w:color w:val="000000"/>
          <w:sz w:val="28"/>
          <w:szCs w:val="28"/>
          <w:lang w:eastAsia="x-none"/>
        </w:rPr>
      </w:pPr>
    </w:p>
    <w:p w:rsidR="00DC1C01" w:rsidRPr="003F615B" w:rsidRDefault="00DC1C01" w:rsidP="00DC1C01">
      <w:pPr>
        <w:spacing w:after="120"/>
        <w:rPr>
          <w:rFonts w:ascii="Times New Roman" w:hAnsi="Times New Roman" w:cs="Times New Roman"/>
          <w:color w:val="000000"/>
          <w:sz w:val="28"/>
          <w:szCs w:val="28"/>
          <w:lang w:eastAsia="x-none"/>
        </w:rPr>
      </w:pPr>
    </w:p>
    <w:p w:rsidR="00DC1C01" w:rsidRPr="003F615B" w:rsidRDefault="00DC1C01" w:rsidP="00DC1C01">
      <w:pPr>
        <w:spacing w:after="120"/>
        <w:jc w:val="center"/>
        <w:rPr>
          <w:rFonts w:ascii="Times New Roman" w:hAnsi="Times New Roman" w:cs="Times New Roman"/>
          <w:color w:val="000000"/>
          <w:sz w:val="28"/>
          <w:szCs w:val="28"/>
          <w:lang w:eastAsia="x-none"/>
        </w:rPr>
      </w:pPr>
      <w:r w:rsidRPr="003F615B">
        <w:rPr>
          <w:rFonts w:ascii="Times New Roman" w:hAnsi="Times New Roman" w:cs="Times New Roman"/>
          <w:color w:val="000000"/>
          <w:sz w:val="28"/>
          <w:szCs w:val="28"/>
          <w:lang w:eastAsia="x-none"/>
        </w:rPr>
        <w:t>п. Храброво</w:t>
      </w:r>
    </w:p>
    <w:p w:rsidR="00DC1C01" w:rsidRPr="00DC1C01" w:rsidRDefault="008D2A0E" w:rsidP="00DC1C01">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w:t>
      </w:r>
      <w:bookmarkStart w:id="0" w:name="_GoBack"/>
      <w:bookmarkEnd w:id="0"/>
      <w:r w:rsidR="00DC1C01" w:rsidRPr="003F615B">
        <w:rPr>
          <w:rFonts w:ascii="Times New Roman" w:eastAsia="Calibri" w:hAnsi="Times New Roman" w:cs="Times New Roman"/>
          <w:color w:val="000000"/>
          <w:sz w:val="28"/>
          <w:szCs w:val="28"/>
        </w:rPr>
        <w:t xml:space="preserve"> г.</w:t>
      </w:r>
    </w:p>
    <w:p w:rsidR="00DC1C01" w:rsidRDefault="00D3770D" w:rsidP="00DC1C01">
      <w:pPr>
        <w:spacing w:after="0" w:line="240" w:lineRule="auto"/>
        <w:outlineLvl w:val="1"/>
        <w:rPr>
          <w:rFonts w:ascii="Times New Roman" w:eastAsia="Times New Roman" w:hAnsi="Times New Roman" w:cs="Times New Roman"/>
          <w:b/>
          <w:bCs/>
          <w:color w:val="1B1B1B"/>
          <w:sz w:val="24"/>
          <w:szCs w:val="24"/>
          <w:lang w:eastAsia="ru-RU"/>
        </w:rPr>
      </w:pPr>
      <w:r w:rsidRPr="00DC1C01">
        <w:rPr>
          <w:rFonts w:ascii="Times New Roman" w:eastAsia="Times New Roman" w:hAnsi="Times New Roman" w:cs="Times New Roman"/>
          <w:b/>
          <w:bCs/>
          <w:color w:val="1B1B1B"/>
          <w:sz w:val="24"/>
          <w:szCs w:val="24"/>
          <w:lang w:eastAsia="ru-RU"/>
        </w:rPr>
        <w:lastRenderedPageBreak/>
        <w:t xml:space="preserve">ПЛАНИРУЕМЫЕ РЕЗУЛЬТАТЫ ОСВОЕНИЯ </w:t>
      </w:r>
      <w:r>
        <w:rPr>
          <w:rFonts w:ascii="Times New Roman" w:eastAsia="Times New Roman" w:hAnsi="Times New Roman" w:cs="Times New Roman"/>
          <w:b/>
          <w:bCs/>
          <w:color w:val="1B1B1B"/>
          <w:sz w:val="24"/>
          <w:szCs w:val="24"/>
          <w:lang w:eastAsia="ru-RU"/>
        </w:rPr>
        <w:t>КУРСА</w:t>
      </w:r>
      <w:r w:rsidRPr="00DC1C01">
        <w:rPr>
          <w:rFonts w:ascii="Times New Roman" w:eastAsia="Times New Roman" w:hAnsi="Times New Roman" w:cs="Times New Roman"/>
          <w:b/>
          <w:bCs/>
          <w:color w:val="1B1B1B"/>
          <w:sz w:val="24"/>
          <w:szCs w:val="24"/>
          <w:lang w:eastAsia="ru-RU"/>
        </w:rPr>
        <w:t xml:space="preserve"> </w:t>
      </w:r>
    </w:p>
    <w:p w:rsidR="00D3770D" w:rsidRPr="00DC1C01" w:rsidRDefault="00D3770D" w:rsidP="00DC1C01">
      <w:pPr>
        <w:spacing w:after="0" w:line="240" w:lineRule="auto"/>
        <w:outlineLvl w:val="1"/>
        <w:rPr>
          <w:rFonts w:ascii="Times New Roman" w:eastAsia="Times New Roman" w:hAnsi="Times New Roman" w:cs="Times New Roman"/>
          <w:b/>
          <w:bCs/>
          <w:color w:val="1B1B1B"/>
          <w:sz w:val="24"/>
          <w:szCs w:val="24"/>
          <w:lang w:eastAsia="ru-RU"/>
        </w:rPr>
      </w:pPr>
    </w:p>
    <w:p w:rsidR="00D3770D" w:rsidRDefault="00D3770D" w:rsidP="00D3770D">
      <w:pPr>
        <w:spacing w:after="0" w:line="240" w:lineRule="auto"/>
        <w:jc w:val="both"/>
        <w:rPr>
          <w:rFonts w:ascii="Times New Roman" w:eastAsia="Times New Roman" w:hAnsi="Times New Roman" w:cs="Times New Roman"/>
          <w:color w:val="1B1B1B"/>
          <w:sz w:val="24"/>
          <w:szCs w:val="24"/>
          <w:lang w:eastAsia="ru-RU"/>
        </w:rPr>
      </w:pPr>
      <w:r>
        <w:rPr>
          <w:rFonts w:ascii="Times New Roman" w:eastAsia="Times New Roman" w:hAnsi="Times New Roman" w:cs="Times New Roman"/>
          <w:color w:val="1B1B1B"/>
          <w:sz w:val="24"/>
          <w:szCs w:val="24"/>
          <w:lang w:eastAsia="ru-RU"/>
        </w:rPr>
        <w:t>Курс</w:t>
      </w:r>
      <w:r w:rsidR="00DC1C01" w:rsidRPr="00DC1C01">
        <w:rPr>
          <w:rFonts w:ascii="Times New Roman" w:eastAsia="Times New Roman" w:hAnsi="Times New Roman" w:cs="Times New Roman"/>
          <w:color w:val="1B1B1B"/>
          <w:sz w:val="24"/>
          <w:szCs w:val="24"/>
          <w:lang w:eastAsia="ru-RU"/>
        </w:rPr>
        <w:t xml:space="preserve"> в первую очередь ориентирован на достижение личностных и </w:t>
      </w:r>
      <w:proofErr w:type="spellStart"/>
      <w:r w:rsidR="00DC1C01" w:rsidRPr="00DC1C01">
        <w:rPr>
          <w:rFonts w:ascii="Times New Roman" w:eastAsia="Times New Roman" w:hAnsi="Times New Roman" w:cs="Times New Roman"/>
          <w:color w:val="1B1B1B"/>
          <w:sz w:val="24"/>
          <w:szCs w:val="24"/>
          <w:lang w:eastAsia="ru-RU"/>
        </w:rPr>
        <w:t>метапредметных</w:t>
      </w:r>
      <w:proofErr w:type="spellEnd"/>
      <w:r w:rsidR="00DC1C01" w:rsidRPr="00DC1C01">
        <w:rPr>
          <w:rFonts w:ascii="Times New Roman" w:eastAsia="Times New Roman" w:hAnsi="Times New Roman" w:cs="Times New Roman"/>
          <w:color w:val="1B1B1B"/>
          <w:sz w:val="24"/>
          <w:szCs w:val="24"/>
          <w:lang w:eastAsia="ru-RU"/>
        </w:rPr>
        <w:t xml:space="preserve"> результатов согласно ФГОС. </w:t>
      </w:r>
    </w:p>
    <w:p w:rsidR="00D3770D" w:rsidRDefault="00DC1C01" w:rsidP="00D3770D">
      <w:pPr>
        <w:spacing w:after="0" w:line="240" w:lineRule="auto"/>
        <w:jc w:val="both"/>
        <w:rPr>
          <w:rFonts w:ascii="Times New Roman" w:eastAsia="Times New Roman" w:hAnsi="Times New Roman" w:cs="Times New Roman"/>
          <w:color w:val="1B1B1B"/>
          <w:sz w:val="24"/>
          <w:szCs w:val="24"/>
          <w:lang w:eastAsia="ru-RU"/>
        </w:rPr>
      </w:pPr>
      <w:r w:rsidRPr="00DC1C01">
        <w:rPr>
          <w:rFonts w:ascii="Times New Roman" w:eastAsia="Times New Roman" w:hAnsi="Times New Roman" w:cs="Times New Roman"/>
          <w:color w:val="1B1B1B"/>
          <w:sz w:val="24"/>
          <w:szCs w:val="24"/>
          <w:lang w:eastAsia="ru-RU"/>
        </w:rPr>
        <w:t xml:space="preserve">В целом их можно разделить </w:t>
      </w:r>
      <w:r w:rsidRPr="00DC1C01">
        <w:rPr>
          <w:rFonts w:ascii="Times New Roman" w:eastAsia="Times New Roman" w:hAnsi="Times New Roman" w:cs="Times New Roman"/>
          <w:i/>
          <w:color w:val="1B1B1B"/>
          <w:sz w:val="24"/>
          <w:szCs w:val="24"/>
          <w:lang w:eastAsia="ru-RU"/>
        </w:rPr>
        <w:t>на четыре блока компетенций</w:t>
      </w:r>
      <w:r w:rsidRPr="00DC1C01">
        <w:rPr>
          <w:rFonts w:ascii="Times New Roman" w:eastAsia="Times New Roman" w:hAnsi="Times New Roman" w:cs="Times New Roman"/>
          <w:color w:val="1B1B1B"/>
          <w:sz w:val="24"/>
          <w:szCs w:val="24"/>
          <w:lang w:eastAsia="ru-RU"/>
        </w:rPr>
        <w:t xml:space="preserve">: </w:t>
      </w:r>
    </w:p>
    <w:p w:rsidR="00D3770D" w:rsidRDefault="00DC1C01" w:rsidP="00D3770D">
      <w:pPr>
        <w:spacing w:after="0" w:line="240" w:lineRule="auto"/>
        <w:jc w:val="both"/>
        <w:rPr>
          <w:rFonts w:ascii="Times New Roman" w:eastAsia="Times New Roman" w:hAnsi="Times New Roman" w:cs="Times New Roman"/>
          <w:color w:val="1B1B1B"/>
          <w:sz w:val="24"/>
          <w:szCs w:val="24"/>
          <w:lang w:eastAsia="ru-RU"/>
        </w:rPr>
      </w:pPr>
      <w:r w:rsidRPr="00DC1C01">
        <w:rPr>
          <w:rFonts w:ascii="Times New Roman" w:eastAsia="Times New Roman" w:hAnsi="Times New Roman" w:cs="Times New Roman"/>
          <w:color w:val="1B1B1B"/>
          <w:sz w:val="24"/>
          <w:szCs w:val="24"/>
          <w:lang w:eastAsia="ru-RU"/>
        </w:rPr>
        <w:t xml:space="preserve">восприятие и понимание причин эмоций, </w:t>
      </w:r>
    </w:p>
    <w:p w:rsidR="00D3770D" w:rsidRDefault="00DC1C01" w:rsidP="00D3770D">
      <w:pPr>
        <w:spacing w:after="0" w:line="240" w:lineRule="auto"/>
        <w:jc w:val="both"/>
        <w:rPr>
          <w:rFonts w:ascii="Times New Roman" w:eastAsia="Times New Roman" w:hAnsi="Times New Roman" w:cs="Times New Roman"/>
          <w:color w:val="1B1B1B"/>
          <w:sz w:val="24"/>
          <w:szCs w:val="24"/>
          <w:lang w:eastAsia="ru-RU"/>
        </w:rPr>
      </w:pPr>
      <w:r w:rsidRPr="00DC1C01">
        <w:rPr>
          <w:rFonts w:ascii="Times New Roman" w:eastAsia="Times New Roman" w:hAnsi="Times New Roman" w:cs="Times New Roman"/>
          <w:color w:val="1B1B1B"/>
          <w:sz w:val="24"/>
          <w:szCs w:val="24"/>
          <w:lang w:eastAsia="ru-RU"/>
        </w:rPr>
        <w:t xml:space="preserve">понимание и регуляция эмоционально-поведенческих состояний, </w:t>
      </w:r>
    </w:p>
    <w:p w:rsidR="00DC1C01" w:rsidRDefault="00DC1C01" w:rsidP="00D3770D">
      <w:pPr>
        <w:spacing w:after="0" w:line="240" w:lineRule="auto"/>
        <w:jc w:val="both"/>
        <w:rPr>
          <w:rFonts w:ascii="Times New Roman" w:eastAsia="Times New Roman" w:hAnsi="Times New Roman" w:cs="Times New Roman"/>
          <w:color w:val="1B1B1B"/>
          <w:sz w:val="24"/>
          <w:szCs w:val="24"/>
          <w:lang w:eastAsia="ru-RU"/>
        </w:rPr>
      </w:pPr>
      <w:proofErr w:type="spellStart"/>
      <w:r w:rsidRPr="00DC1C01">
        <w:rPr>
          <w:rFonts w:ascii="Times New Roman" w:eastAsia="Times New Roman" w:hAnsi="Times New Roman" w:cs="Times New Roman"/>
          <w:color w:val="1B1B1B"/>
          <w:sz w:val="24"/>
          <w:szCs w:val="24"/>
          <w:lang w:eastAsia="ru-RU"/>
        </w:rPr>
        <w:t>просоциальное</w:t>
      </w:r>
      <w:proofErr w:type="spellEnd"/>
      <w:r w:rsidRPr="00DC1C01">
        <w:rPr>
          <w:rFonts w:ascii="Times New Roman" w:eastAsia="Times New Roman" w:hAnsi="Times New Roman" w:cs="Times New Roman"/>
          <w:color w:val="1B1B1B"/>
          <w:sz w:val="24"/>
          <w:szCs w:val="24"/>
          <w:lang w:eastAsia="ru-RU"/>
        </w:rPr>
        <w:t xml:space="preserve"> (Поведение, которое приносит пользу людям и обществу в целом: помощь, благотворительность, сотрудничество и пр.) поведение в коммуникациях и социально-коммуникативный компонент. </w:t>
      </w:r>
    </w:p>
    <w:p w:rsidR="00D3770D" w:rsidRPr="00DC1C01" w:rsidRDefault="00D3770D" w:rsidP="00D3770D">
      <w:pPr>
        <w:spacing w:after="0" w:line="240" w:lineRule="auto"/>
        <w:jc w:val="both"/>
        <w:rPr>
          <w:rFonts w:ascii="Times New Roman" w:eastAsia="Times New Roman" w:hAnsi="Times New Roman" w:cs="Times New Roman"/>
          <w:color w:val="1B1B1B"/>
          <w:sz w:val="24"/>
          <w:szCs w:val="24"/>
          <w:lang w:eastAsia="ru-RU"/>
        </w:rPr>
      </w:pPr>
    </w:p>
    <w:tbl>
      <w:tblPr>
        <w:tblStyle w:val="a6"/>
        <w:tblW w:w="9171" w:type="dxa"/>
        <w:tblLook w:val="04A0" w:firstRow="1" w:lastRow="0" w:firstColumn="1" w:lastColumn="0" w:noHBand="0" w:noVBand="1"/>
      </w:tblPr>
      <w:tblGrid>
        <w:gridCol w:w="2122"/>
        <w:gridCol w:w="2154"/>
        <w:gridCol w:w="2175"/>
        <w:gridCol w:w="2720"/>
      </w:tblGrid>
      <w:tr w:rsidR="00DC1C01" w:rsidRPr="00DC1C01" w:rsidTr="00D3770D">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1. Восприятие </w:t>
            </w:r>
            <w:r w:rsidRPr="00DC1C01">
              <w:rPr>
                <w:rFonts w:ascii="Times New Roman" w:eastAsia="Times New Roman" w:hAnsi="Times New Roman" w:cs="Times New Roman"/>
                <w:sz w:val="24"/>
                <w:szCs w:val="24"/>
                <w:lang w:eastAsia="ru-RU"/>
              </w:rPr>
              <w:br/>
              <w:t>и понимание </w:t>
            </w:r>
            <w:r w:rsidRPr="00DC1C01">
              <w:rPr>
                <w:rFonts w:ascii="Times New Roman" w:eastAsia="Times New Roman" w:hAnsi="Times New Roman" w:cs="Times New Roman"/>
                <w:sz w:val="24"/>
                <w:szCs w:val="24"/>
                <w:lang w:eastAsia="ru-RU"/>
              </w:rPr>
              <w:br/>
              <w:t>причин </w:t>
            </w:r>
            <w:r w:rsidRPr="00DC1C01">
              <w:rPr>
                <w:rFonts w:ascii="Times New Roman" w:eastAsia="Times New Roman" w:hAnsi="Times New Roman" w:cs="Times New Roman"/>
                <w:sz w:val="24"/>
                <w:szCs w:val="24"/>
                <w:lang w:eastAsia="ru-RU"/>
              </w:rPr>
              <w:br/>
              <w:t>эмоций</w:t>
            </w:r>
          </w:p>
        </w:tc>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Идентификация эмоций</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Идентификация эмоций на наглядных изображениях </w:t>
            </w:r>
            <w:r w:rsidRPr="00DC1C01">
              <w:rPr>
                <w:rFonts w:ascii="Times New Roman" w:eastAsia="Times New Roman" w:hAnsi="Times New Roman" w:cs="Times New Roman"/>
                <w:sz w:val="24"/>
                <w:szCs w:val="24"/>
                <w:lang w:eastAsia="ru-RU"/>
              </w:rPr>
              <w:br/>
              <w:t>И при непосредственном </w:t>
            </w:r>
            <w:r w:rsidRPr="00DC1C01">
              <w:rPr>
                <w:rFonts w:ascii="Times New Roman" w:eastAsia="Times New Roman" w:hAnsi="Times New Roman" w:cs="Times New Roman"/>
                <w:sz w:val="24"/>
                <w:szCs w:val="24"/>
                <w:lang w:eastAsia="ru-RU"/>
              </w:rPr>
              <w:br/>
              <w:t>наблюдении </w:t>
            </w:r>
            <w:r w:rsidRPr="00DC1C01">
              <w:rPr>
                <w:rFonts w:ascii="Times New Roman" w:eastAsia="Times New Roman" w:hAnsi="Times New Roman" w:cs="Times New Roman"/>
                <w:sz w:val="24"/>
                <w:szCs w:val="24"/>
                <w:lang w:eastAsia="ru-RU"/>
              </w:rPr>
              <w:br/>
              <w:t>за людьми</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верно распознаёт и словесно обозначает от 6 до 11 эмоций и чувств (радость, грусть, горе, печаль, гнев, злость, страх, ужас, удивление, интерес, отвращение, презрение, стыд, вина, скука) людей разного пола и возраста:</w:t>
            </w:r>
          </w:p>
          <w:p w:rsidR="00DC1C01" w:rsidRPr="00DC1C01" w:rsidRDefault="00DC1C01" w:rsidP="00DC1C01">
            <w:pPr>
              <w:numPr>
                <w:ilvl w:val="0"/>
                <w:numId w:val="2"/>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на наглядных изображениях (фотографиях, схемах, пиктограммах, рисунках, видео материалах);</w:t>
            </w:r>
          </w:p>
          <w:p w:rsidR="00DC1C01" w:rsidRPr="00DC1C01" w:rsidRDefault="00DC1C01" w:rsidP="00DC1C01">
            <w:pPr>
              <w:numPr>
                <w:ilvl w:val="0"/>
                <w:numId w:val="2"/>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наблюдая за людьми в ситуации общения.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различает и называет эмоции с доступным по возрасту обоснованием ответа («Я думаю, что это радость, потому что он улыбается/у него улыбка, он прыгает и веселится, и если бы мне такой подарок сделали, я тоже бы радовался, а ещё он кричит „Ура! Спасибо!“» и т. п.). </w:t>
            </w:r>
            <w:r w:rsidRPr="00DC1C01">
              <w:rPr>
                <w:rFonts w:ascii="Times New Roman" w:eastAsia="Times New Roman" w:hAnsi="Times New Roman" w:cs="Times New Roman"/>
                <w:sz w:val="24"/>
                <w:szCs w:val="24"/>
                <w:lang w:eastAsia="ru-RU"/>
              </w:rPr>
              <w:br/>
              <w:t>Ребёнок различает и называет от 6 до 11 эмоций, чувств и психических состояний после прослушивания аудио записей или реальной речи (</w:t>
            </w:r>
            <w:proofErr w:type="spellStart"/>
            <w:r w:rsidRPr="00DC1C01">
              <w:rPr>
                <w:rFonts w:ascii="Times New Roman" w:eastAsia="Times New Roman" w:hAnsi="Times New Roman" w:cs="Times New Roman"/>
                <w:sz w:val="24"/>
                <w:szCs w:val="24"/>
                <w:lang w:eastAsia="ru-RU"/>
              </w:rPr>
              <w:t>инсценирование</w:t>
            </w:r>
            <w:proofErr w:type="spellEnd"/>
            <w:r w:rsidRPr="00DC1C01">
              <w:rPr>
                <w:rFonts w:ascii="Times New Roman" w:eastAsia="Times New Roman" w:hAnsi="Times New Roman" w:cs="Times New Roman"/>
                <w:sz w:val="24"/>
                <w:szCs w:val="24"/>
                <w:lang w:eastAsia="ru-RU"/>
              </w:rPr>
              <w:t xml:space="preserve">, </w:t>
            </w:r>
            <w:r w:rsidRPr="00DC1C01">
              <w:rPr>
                <w:rFonts w:ascii="Times New Roman" w:eastAsia="Times New Roman" w:hAnsi="Times New Roman" w:cs="Times New Roman"/>
                <w:sz w:val="24"/>
                <w:szCs w:val="24"/>
                <w:lang w:eastAsia="ru-RU"/>
              </w:rPr>
              <w:lastRenderedPageBreak/>
              <w:t>учебные ситуации). </w:t>
            </w:r>
            <w:r w:rsidRPr="00DC1C01">
              <w:rPr>
                <w:rFonts w:ascii="Times New Roman" w:eastAsia="Times New Roman" w:hAnsi="Times New Roman" w:cs="Times New Roman"/>
                <w:sz w:val="24"/>
                <w:szCs w:val="24"/>
                <w:lang w:eastAsia="ru-RU"/>
              </w:rPr>
              <w:br/>
              <w:t>Ребёнок определяет настроение, переживаемую эмоцию человека, ориентируясь на его речь, опираясь на особенности в звуковой выразительности речи, и объясняет своё мнение. </w:t>
            </w:r>
            <w:r w:rsidRPr="00DC1C01">
              <w:rPr>
                <w:rFonts w:ascii="Times New Roman" w:eastAsia="Times New Roman" w:hAnsi="Times New Roman" w:cs="Times New Roman"/>
                <w:sz w:val="24"/>
                <w:szCs w:val="24"/>
                <w:lang w:eastAsia="ru-RU"/>
              </w:rPr>
              <w:br/>
              <w:t>Ребёнок расширяет свои представления:</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существовании разных эмоций, которые могут влиять на настроение и поведение человека; </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для чего нужно различать, понимать и идентифицировать (осознавать) свои эмоции и эмоции других людей;</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необходимости выражать свои эмоции;</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необходимости обозначения и описания эмоций словами;</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мимических и пантомимических признаках эмоций;</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способах расширения активного словаря эмоций;</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движениях, сопровождающих эмоциональные со стояния человека, и об информации, которую можно получить по анализу их проявлений: жесты, поза (от крытая/закрытая), движения в целом и т. п.;</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способах распознавания эмоций другого человека в ситуациях, когда они выражены только с помощью движений;</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о многообразии жестов, </w:t>
            </w:r>
            <w:r w:rsidRPr="00DC1C01">
              <w:rPr>
                <w:rFonts w:ascii="Times New Roman" w:eastAsia="Times New Roman" w:hAnsi="Times New Roman" w:cs="Times New Roman"/>
                <w:sz w:val="24"/>
                <w:szCs w:val="24"/>
                <w:lang w:eastAsia="ru-RU"/>
              </w:rPr>
              <w:lastRenderedPageBreak/>
              <w:t>по которым можно понять цели общения и настроение человека; </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социально-культурных нормах выражения эмоций</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w:t>
            </w:r>
            <w:r w:rsidRPr="00DC1C01">
              <w:rPr>
                <w:rFonts w:ascii="Times New Roman" w:eastAsia="Times New Roman" w:hAnsi="Times New Roman" w:cs="Times New Roman"/>
                <w:sz w:val="24"/>
                <w:szCs w:val="24"/>
                <w:lang w:eastAsia="ru-RU"/>
              </w:rPr>
              <w:br/>
              <w:t>Эмоционального и ментального </w:t>
            </w:r>
            <w:r w:rsidRPr="00DC1C01">
              <w:rPr>
                <w:rFonts w:ascii="Times New Roman" w:eastAsia="Times New Roman" w:hAnsi="Times New Roman" w:cs="Times New Roman"/>
                <w:sz w:val="24"/>
                <w:szCs w:val="24"/>
                <w:lang w:eastAsia="ru-RU"/>
              </w:rPr>
              <w:br/>
              <w:t>словаря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понимает эмоциональное содержание высказываний, связанных с эмоциями и эмоциональными со стояниями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силы </w:t>
            </w:r>
            <w:r w:rsidRPr="00DC1C01">
              <w:rPr>
                <w:rFonts w:ascii="Times New Roman" w:eastAsia="Times New Roman" w:hAnsi="Times New Roman" w:cs="Times New Roman"/>
                <w:sz w:val="24"/>
                <w:szCs w:val="24"/>
                <w:lang w:eastAsia="ru-RU"/>
              </w:rPr>
              <w:br/>
              <w:t>выражения эмоций</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различает эмоции по силе их выражения с опорой на вербальные, </w:t>
            </w:r>
            <w:proofErr w:type="spellStart"/>
            <w:r w:rsidRPr="00DC1C01">
              <w:rPr>
                <w:rFonts w:ascii="Times New Roman" w:eastAsia="Times New Roman" w:hAnsi="Times New Roman" w:cs="Times New Roman"/>
                <w:sz w:val="24"/>
                <w:szCs w:val="24"/>
                <w:lang w:eastAsia="ru-RU"/>
              </w:rPr>
              <w:t>паравербальные</w:t>
            </w:r>
            <w:proofErr w:type="spellEnd"/>
            <w:r w:rsidRPr="00DC1C01">
              <w:rPr>
                <w:rFonts w:ascii="Times New Roman" w:eastAsia="Times New Roman" w:hAnsi="Times New Roman" w:cs="Times New Roman"/>
                <w:sz w:val="24"/>
                <w:szCs w:val="24"/>
                <w:lang w:eastAsia="ru-RU"/>
              </w:rPr>
              <w:t xml:space="preserve"> и невербальные признаки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Идентификация эмоций по произведениям искусства</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определяет, различает и называет от 6 до 11 эмоций, чувств, которые возникают у него при прослушивании или просмотре музыкальных и художественных произведений: </w:t>
            </w:r>
          </w:p>
          <w:p w:rsidR="00DC1C01" w:rsidRPr="00DC1C01" w:rsidRDefault="00DC1C01" w:rsidP="00DC1C01">
            <w:pPr>
              <w:numPr>
                <w:ilvl w:val="0"/>
                <w:numId w:val="4"/>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понимает (осознаёт) и называет от 6 до 11 своих эмоций, чувств и психических состояний как собственный отклик на услышанное, увиденное;</w:t>
            </w:r>
          </w:p>
          <w:p w:rsidR="00DC1C01" w:rsidRPr="00DC1C01" w:rsidRDefault="00DC1C01" w:rsidP="00DC1C01">
            <w:pPr>
              <w:numPr>
                <w:ilvl w:val="0"/>
                <w:numId w:val="4"/>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распознаёт эмоциональные переживания героев и персонажей музыкальных и художественных произведений и соотносит их со своим жизненным опытом.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w:t>
            </w:r>
          </w:p>
          <w:p w:rsidR="00DC1C01" w:rsidRPr="00DC1C01" w:rsidRDefault="00DC1C01" w:rsidP="00DC1C01">
            <w:pPr>
              <w:numPr>
                <w:ilvl w:val="0"/>
                <w:numId w:val="5"/>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о том, что с помощью произведения искусства можно изменить испытываемую в данный момент эмоцию </w:t>
            </w:r>
            <w:r w:rsidRPr="00DC1C01">
              <w:rPr>
                <w:rFonts w:ascii="Times New Roman" w:eastAsia="Times New Roman" w:hAnsi="Times New Roman" w:cs="Times New Roman"/>
                <w:sz w:val="24"/>
                <w:szCs w:val="24"/>
                <w:lang w:eastAsia="ru-RU"/>
              </w:rPr>
              <w:lastRenderedPageBreak/>
              <w:t>(например, смешной рассказ развеселит, спокойная музыка успокоит и т. п.);</w:t>
            </w:r>
          </w:p>
          <w:p w:rsidR="00DC1C01" w:rsidRPr="00DC1C01" w:rsidRDefault="00DC1C01" w:rsidP="00DC1C01">
            <w:pPr>
              <w:numPr>
                <w:ilvl w:val="0"/>
                <w:numId w:val="5"/>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что одно произведение искусства может вызывать разные эмоции и чувства у разных людей</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Выражение эмоций </w:t>
            </w:r>
            <w:r w:rsidRPr="00DC1C01">
              <w:rPr>
                <w:rFonts w:ascii="Times New Roman" w:eastAsia="Times New Roman" w:hAnsi="Times New Roman" w:cs="Times New Roman"/>
                <w:sz w:val="24"/>
                <w:szCs w:val="24"/>
                <w:lang w:eastAsia="ru-RU"/>
              </w:rPr>
              <w:br/>
              <w:t>(эмоциональная </w:t>
            </w:r>
            <w:r w:rsidRPr="00DC1C01">
              <w:rPr>
                <w:rFonts w:ascii="Times New Roman" w:eastAsia="Times New Roman" w:hAnsi="Times New Roman" w:cs="Times New Roman"/>
                <w:sz w:val="24"/>
                <w:szCs w:val="24"/>
                <w:lang w:eastAsia="ru-RU"/>
              </w:rPr>
              <w:br/>
              <w:t>выразительность, </w:t>
            </w:r>
            <w:r w:rsidRPr="00DC1C01">
              <w:rPr>
                <w:rFonts w:ascii="Times New Roman" w:eastAsia="Times New Roman" w:hAnsi="Times New Roman" w:cs="Times New Roman"/>
                <w:sz w:val="24"/>
                <w:szCs w:val="24"/>
                <w:lang w:eastAsia="ru-RU"/>
              </w:rPr>
              <w:br/>
              <w:t>чувствительность, </w:t>
            </w:r>
            <w:r w:rsidRPr="00DC1C01">
              <w:rPr>
                <w:rFonts w:ascii="Times New Roman" w:eastAsia="Times New Roman" w:hAnsi="Times New Roman" w:cs="Times New Roman"/>
                <w:sz w:val="24"/>
                <w:szCs w:val="24"/>
                <w:lang w:eastAsia="ru-RU"/>
              </w:rPr>
              <w:br/>
              <w:t>контроль)</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Мимика, жесты </w:t>
            </w:r>
            <w:r w:rsidRPr="00DC1C01">
              <w:rPr>
                <w:rFonts w:ascii="Times New Roman" w:eastAsia="Times New Roman" w:hAnsi="Times New Roman" w:cs="Times New Roman"/>
                <w:sz w:val="24"/>
                <w:szCs w:val="24"/>
                <w:lang w:eastAsia="ru-RU"/>
              </w:rPr>
              <w:br/>
              <w:t>и действия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выражает 6 и более эмоций, чувств с помощью мимики и пантомимики.</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демонстрирует (в инсценировках, ролевых играх, театральных постановках) разные по силе эмоции и эмоциональные состояния, используя вербальные и невербальные средства их выражения</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Использование эмоционального и ментального словаря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верно использует в речи слова, связанные с эмоциями и эмоциональными состояниями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Интонационная выразительность речи</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w:t>
            </w:r>
          </w:p>
          <w:p w:rsidR="00DC1C01" w:rsidRPr="00DC1C01" w:rsidRDefault="00DC1C01" w:rsidP="00DC1C01">
            <w:pPr>
              <w:numPr>
                <w:ilvl w:val="0"/>
                <w:numId w:val="6"/>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способах выражения эмоций с помощью интонации, темпа и ритма речи, громкости и силы (повышение или понижение) голоса;</w:t>
            </w:r>
          </w:p>
          <w:p w:rsidR="00DC1C01" w:rsidRPr="00DC1C01" w:rsidRDefault="00DC1C01" w:rsidP="00DC1C01">
            <w:pPr>
              <w:numPr>
                <w:ilvl w:val="0"/>
                <w:numId w:val="6"/>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характеристике звуковой выразительности в речи таких эмоций, как радость, восторг, горе, грусть, печаль, гнев, злость, ужас, страх, тревога, удивление, интерес, отвращение, неудовольствие, скука, презрение, стыд, вина</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причин эмоций</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Ситуативно обусловленные эмоции</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осознаёт, что возникновение эмоций зависит от многих </w:t>
            </w:r>
            <w:r w:rsidRPr="00DC1C01">
              <w:rPr>
                <w:rFonts w:ascii="Times New Roman" w:eastAsia="Times New Roman" w:hAnsi="Times New Roman" w:cs="Times New Roman"/>
                <w:sz w:val="24"/>
                <w:szCs w:val="24"/>
                <w:lang w:eastAsia="ru-RU"/>
              </w:rPr>
              <w:lastRenderedPageBreak/>
              <w:t>факторов и условий: возраст, состояние здоровья, отношения, интересы, мотивы и т. д. Ребёнок понимает, что возможно несоответствие ситуации и эмоции; пробует объяснить, в чём состоит несоответствие и какова причина такой эмоциональной реакции. Ребёнок расширяет свои представления:</w:t>
            </w:r>
          </w:p>
          <w:p w:rsidR="00DC1C01" w:rsidRPr="00DC1C01" w:rsidRDefault="00DC1C01" w:rsidP="00DC1C01">
            <w:pPr>
              <w:numPr>
                <w:ilvl w:val="0"/>
                <w:numId w:val="7"/>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причинах возникновения амбивалентных эмоций;  </w:t>
            </w:r>
          </w:p>
          <w:p w:rsidR="00DC1C01" w:rsidRPr="00DC1C01" w:rsidRDefault="00DC1C01" w:rsidP="00DC1C01">
            <w:pPr>
              <w:numPr>
                <w:ilvl w:val="0"/>
                <w:numId w:val="7"/>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выявлении и анализе причин эмоций</w:t>
            </w:r>
          </w:p>
        </w:tc>
      </w:tr>
      <w:tr w:rsidR="00DC1C01" w:rsidRPr="00DC1C01" w:rsidTr="00D3770D">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lastRenderedPageBreak/>
              <w:t>2. Понимание и регуляция эмоционально-поведенческих состояний</w:t>
            </w:r>
          </w:p>
        </w:tc>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Эмоциональное прогнозирование и регуляция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Эмоциональное прогнозирование и регуляция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понимает, что можно прогнозировать собственное поведение и поведение других людей, опираясь на знание причин эмоций. Ребёнок определяет и называет конкретные эмоции как причину поведения героев произведений/ситуаций.</w:t>
            </w:r>
            <w:r w:rsidRPr="00DC1C01">
              <w:rPr>
                <w:rFonts w:ascii="Times New Roman" w:eastAsia="Times New Roman" w:hAnsi="Times New Roman" w:cs="Times New Roman"/>
                <w:sz w:val="24"/>
                <w:szCs w:val="24"/>
                <w:lang w:eastAsia="ru-RU"/>
              </w:rPr>
              <w:br/>
              <w:t>Ребёнок может предсказать эмоции и поведение человека, опираясь на знания о его желаниях и мыслях.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w:t>
            </w:r>
          </w:p>
          <w:p w:rsidR="00DC1C01" w:rsidRPr="00DC1C01" w:rsidRDefault="00DC1C01" w:rsidP="00DC1C01">
            <w:pPr>
              <w:numPr>
                <w:ilvl w:val="0"/>
                <w:numId w:val="8"/>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жизненных ситуациях, связанных с эмоцией или способных вызывать определённую эмоцию;  </w:t>
            </w:r>
          </w:p>
          <w:p w:rsidR="00DC1C01" w:rsidRPr="00DC1C01" w:rsidRDefault="00DC1C01" w:rsidP="00DC1C01">
            <w:pPr>
              <w:numPr>
                <w:ilvl w:val="0"/>
                <w:numId w:val="8"/>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как именно эмоции могут помогать или мешать в общении, деятельности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Регуляция </w:t>
            </w:r>
            <w:r w:rsidRPr="00DC1C01">
              <w:rPr>
                <w:rFonts w:ascii="Times New Roman" w:eastAsia="Times New Roman" w:hAnsi="Times New Roman" w:cs="Times New Roman"/>
                <w:sz w:val="24"/>
                <w:szCs w:val="24"/>
                <w:lang w:eastAsia="ru-RU"/>
              </w:rPr>
              <w:lastRenderedPageBreak/>
              <w:t>эмоционального состояния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lastRenderedPageBreak/>
              <w:t xml:space="preserve">Ребёнок проявляет </w:t>
            </w:r>
            <w:r w:rsidRPr="00DC1C01">
              <w:rPr>
                <w:rFonts w:ascii="Times New Roman" w:eastAsia="Times New Roman" w:hAnsi="Times New Roman" w:cs="Times New Roman"/>
                <w:sz w:val="24"/>
                <w:szCs w:val="24"/>
                <w:lang w:eastAsia="ru-RU"/>
              </w:rPr>
              <w:lastRenderedPageBreak/>
              <w:t>сопереживание и сочувствие: умеет входить в положение других людей, ставить себя на место другого (преодоление эгоцентризма), учится оказывать поддержку, когда человек испытывает неприятные эмоции. Ребёнок умеет управлять собственным поведением, исходя из вероятностного прогнозирования своей эмоциональной реакции на возможные события (готовиться к контрольной, чтобы не испытывать неприятных эмоций после получения неудовлетворительной оценки; пойти в кино в предвкушении каких-то конкретных эмоций (страх, радость, удивление…) и пр.).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 </w:t>
            </w:r>
          </w:p>
          <w:p w:rsidR="00DC1C01" w:rsidRPr="00DC1C01" w:rsidRDefault="00DC1C01" w:rsidP="00DC1C01">
            <w:pPr>
              <w:numPr>
                <w:ilvl w:val="0"/>
                <w:numId w:val="9"/>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как в предложенных ситуациях подчинять свои желания и действовать в соответствии с нравственным мотивом «надо» (</w:t>
            </w:r>
            <w:proofErr w:type="spellStart"/>
            <w:r w:rsidRPr="00DC1C01">
              <w:rPr>
                <w:rFonts w:ascii="Times New Roman" w:eastAsia="Times New Roman" w:hAnsi="Times New Roman" w:cs="Times New Roman"/>
                <w:sz w:val="24"/>
                <w:szCs w:val="24"/>
                <w:lang w:eastAsia="ru-RU"/>
              </w:rPr>
              <w:t>внеситуативное</w:t>
            </w:r>
            <w:proofErr w:type="spellEnd"/>
            <w:r w:rsidRPr="00DC1C01">
              <w:rPr>
                <w:rFonts w:ascii="Times New Roman" w:eastAsia="Times New Roman" w:hAnsi="Times New Roman" w:cs="Times New Roman"/>
                <w:sz w:val="24"/>
                <w:szCs w:val="24"/>
                <w:lang w:eastAsia="ru-RU"/>
              </w:rPr>
              <w:t xml:space="preserve"> соподчинение мотивов);  о возможности регулирования своих эмоций, например, как можно справляться с тревогой, страхом, агрессией и др.; </w:t>
            </w:r>
          </w:p>
          <w:p w:rsidR="00DC1C01" w:rsidRPr="00DC1C01" w:rsidRDefault="00DC1C01" w:rsidP="00DC1C01">
            <w:pPr>
              <w:numPr>
                <w:ilvl w:val="0"/>
                <w:numId w:val="9"/>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о приёмах эмоционального самоконтроля в ситуациях игрового, коммуникативного и учебного </w:t>
            </w:r>
            <w:r w:rsidRPr="00DC1C01">
              <w:rPr>
                <w:rFonts w:ascii="Times New Roman" w:eastAsia="Times New Roman" w:hAnsi="Times New Roman" w:cs="Times New Roman"/>
                <w:sz w:val="24"/>
                <w:szCs w:val="24"/>
                <w:lang w:eastAsia="ru-RU"/>
              </w:rPr>
              <w:lastRenderedPageBreak/>
              <w:t>сотрудничества; </w:t>
            </w:r>
          </w:p>
          <w:p w:rsidR="00DC1C01" w:rsidRPr="00DC1C01" w:rsidRDefault="00DC1C01" w:rsidP="00DC1C01">
            <w:pPr>
              <w:numPr>
                <w:ilvl w:val="0"/>
                <w:numId w:val="9"/>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приёмах регулирования своего эмоционального состояния и контроля чрезмерно сильного выражения эмоциональных состояний в зависимости от ситуации;  </w:t>
            </w:r>
          </w:p>
          <w:p w:rsidR="00DC1C01" w:rsidRPr="00DC1C01" w:rsidRDefault="00DC1C01" w:rsidP="00DC1C01">
            <w:pPr>
              <w:numPr>
                <w:ilvl w:val="0"/>
                <w:numId w:val="9"/>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что необходимо распознавать собственные потребности и учитывать их при регулировании эмоций и поведения</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контекста взаимодействия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неверных мнений</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 </w:t>
            </w:r>
          </w:p>
          <w:p w:rsidR="00DC1C01" w:rsidRPr="00DC1C01" w:rsidRDefault="00DC1C01" w:rsidP="00DC1C01">
            <w:pPr>
              <w:numPr>
                <w:ilvl w:val="0"/>
                <w:numId w:val="10"/>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что в основе поведения могут лежать убеждения, которые не соответствуют реальности;</w:t>
            </w:r>
          </w:p>
          <w:p w:rsidR="00DC1C01" w:rsidRPr="00DC1C01" w:rsidRDefault="00DC1C01" w:rsidP="00DC1C01">
            <w:pPr>
              <w:numPr>
                <w:ilvl w:val="0"/>
                <w:numId w:val="10"/>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что существуют неверные мнения, как собственные, так и окружающих людей</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обмана</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умеет выделять две позиции в общении и поведении другого человека — реальную и демонстрируемую. Ребёнок понимает, с чем связано негативное отношение к обману. Ребёнок понимает моральную сторону обмана</w:t>
            </w:r>
          </w:p>
        </w:tc>
      </w:tr>
      <w:tr w:rsidR="00DC1C01" w:rsidRPr="00DC1C01" w:rsidTr="00D3770D">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3. </w:t>
            </w:r>
            <w:proofErr w:type="spellStart"/>
            <w:r w:rsidRPr="00DC1C01">
              <w:rPr>
                <w:rFonts w:ascii="Times New Roman" w:eastAsia="Times New Roman" w:hAnsi="Times New Roman" w:cs="Times New Roman"/>
                <w:sz w:val="24"/>
                <w:szCs w:val="24"/>
                <w:lang w:eastAsia="ru-RU"/>
              </w:rPr>
              <w:t>Просоциальное</w:t>
            </w:r>
            <w:proofErr w:type="spellEnd"/>
            <w:r w:rsidRPr="00DC1C01">
              <w:rPr>
                <w:rFonts w:ascii="Times New Roman" w:eastAsia="Times New Roman" w:hAnsi="Times New Roman" w:cs="Times New Roman"/>
                <w:sz w:val="24"/>
                <w:szCs w:val="24"/>
                <w:lang w:eastAsia="ru-RU"/>
              </w:rPr>
              <w:t xml:space="preserve"> поведение в коммуникациях</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Морально-нравственный выбор</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умеет следовать нормам и правилам, принятым в обществе, ориентируясь как на моральное содержание ситуаций, регулирующее человеческие отношения, так и на правила поведения, регламентирующие жизненные ситуации в </w:t>
            </w:r>
            <w:r w:rsidRPr="00DC1C01">
              <w:rPr>
                <w:rFonts w:ascii="Times New Roman" w:eastAsia="Times New Roman" w:hAnsi="Times New Roman" w:cs="Times New Roman"/>
                <w:sz w:val="24"/>
                <w:szCs w:val="24"/>
                <w:lang w:eastAsia="ru-RU"/>
              </w:rPr>
              <w:lastRenderedPageBreak/>
              <w:t>быту и общественной жизни.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умеет идентифицировать поступок как хороший или плохой на основе соотнесения действия с моральным эталоном, носителем которого может быть взрослый, ребёнок, литературный персонаж.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может объяснять нравственное содержание поступка</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Толерантность</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проявляет уважение к иному поведению, внешности, мнению окружающих людей. Ребёнок учится взаимодействовать с ровесниками с особыми потребностями на основе принятия. Ребёнок учится замечать нетерпимое отношение к индивидуальности других людей.</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 </w:t>
            </w:r>
          </w:p>
          <w:p w:rsidR="00DC1C01" w:rsidRPr="00DC1C01" w:rsidRDefault="00DC1C01" w:rsidP="00DC1C01">
            <w:pPr>
              <w:numPr>
                <w:ilvl w:val="0"/>
                <w:numId w:val="11"/>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важности принятия себя и других людей;  </w:t>
            </w:r>
          </w:p>
          <w:p w:rsidR="00DC1C01" w:rsidRPr="00DC1C01" w:rsidRDefault="00DC1C01" w:rsidP="00DC1C01">
            <w:pPr>
              <w:numPr>
                <w:ilvl w:val="0"/>
                <w:numId w:val="11"/>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об уважительном отношении к личному достоинству и правам других людей (понимать, что необходимо считаться с точкой зрения, желаниями другого человека, не ущемлять его интересы и т. п.)</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Сопротивление </w:t>
            </w:r>
            <w:proofErr w:type="spellStart"/>
            <w:r w:rsidRPr="00DC1C01">
              <w:rPr>
                <w:rFonts w:ascii="Times New Roman" w:eastAsia="Times New Roman" w:hAnsi="Times New Roman" w:cs="Times New Roman"/>
                <w:sz w:val="24"/>
                <w:szCs w:val="24"/>
                <w:lang w:eastAsia="ru-RU"/>
              </w:rPr>
              <w:t>буллингу</w:t>
            </w:r>
            <w:proofErr w:type="spellEnd"/>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знает способы реагирования в ситуациях </w:t>
            </w:r>
            <w:proofErr w:type="spellStart"/>
            <w:r w:rsidRPr="00DC1C01">
              <w:rPr>
                <w:rFonts w:ascii="Times New Roman" w:eastAsia="Times New Roman" w:hAnsi="Times New Roman" w:cs="Times New Roman"/>
                <w:sz w:val="24"/>
                <w:szCs w:val="24"/>
                <w:lang w:eastAsia="ru-RU"/>
              </w:rPr>
              <w:t>буллинга</w:t>
            </w:r>
            <w:proofErr w:type="spellEnd"/>
            <w:r w:rsidRPr="00DC1C01">
              <w:rPr>
                <w:rFonts w:ascii="Times New Roman" w:eastAsia="Times New Roman" w:hAnsi="Times New Roman" w:cs="Times New Roman"/>
                <w:sz w:val="24"/>
                <w:szCs w:val="24"/>
                <w:lang w:eastAsia="ru-RU"/>
              </w:rPr>
              <w:t>. Ребёнок расширяет свои представления: </w:t>
            </w:r>
          </w:p>
          <w:p w:rsidR="00DC1C01" w:rsidRPr="00DC1C01" w:rsidRDefault="00DC1C01" w:rsidP="00DC1C01">
            <w:pPr>
              <w:numPr>
                <w:ilvl w:val="0"/>
                <w:numId w:val="12"/>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о том, какие эмоции и чувства вызывает </w:t>
            </w:r>
            <w:proofErr w:type="spellStart"/>
            <w:r w:rsidRPr="00DC1C01">
              <w:rPr>
                <w:rFonts w:ascii="Times New Roman" w:eastAsia="Times New Roman" w:hAnsi="Times New Roman" w:cs="Times New Roman"/>
                <w:sz w:val="24"/>
                <w:szCs w:val="24"/>
                <w:lang w:eastAsia="ru-RU"/>
              </w:rPr>
              <w:t>буллинг</w:t>
            </w:r>
            <w:proofErr w:type="spellEnd"/>
            <w:r w:rsidRPr="00DC1C01">
              <w:rPr>
                <w:rFonts w:ascii="Times New Roman" w:eastAsia="Times New Roman" w:hAnsi="Times New Roman" w:cs="Times New Roman"/>
                <w:sz w:val="24"/>
                <w:szCs w:val="24"/>
                <w:lang w:eastAsia="ru-RU"/>
              </w:rPr>
              <w:t xml:space="preserve"> (без введения понятия), какие </w:t>
            </w:r>
            <w:r w:rsidRPr="00DC1C01">
              <w:rPr>
                <w:rFonts w:ascii="Times New Roman" w:eastAsia="Times New Roman" w:hAnsi="Times New Roman" w:cs="Times New Roman"/>
                <w:sz w:val="24"/>
                <w:szCs w:val="24"/>
                <w:lang w:eastAsia="ru-RU"/>
              </w:rPr>
              <w:lastRenderedPageBreak/>
              <w:t>поступки может совершать человек в состоянии аффекта (без введения понятия) на примерах литературных произведений;  </w:t>
            </w:r>
          </w:p>
          <w:p w:rsidR="00DC1C01" w:rsidRPr="00DC1C01" w:rsidRDefault="00DC1C01" w:rsidP="00DC1C01">
            <w:pPr>
              <w:numPr>
                <w:ilvl w:val="0"/>
                <w:numId w:val="12"/>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о том, что неприемлемо говорить обидные, злые и неприятные слова; заставлять другого делать </w:t>
            </w:r>
            <w:proofErr w:type="spellStart"/>
            <w:r w:rsidRPr="00DC1C01">
              <w:rPr>
                <w:rFonts w:ascii="Times New Roman" w:eastAsia="Times New Roman" w:hAnsi="Times New Roman" w:cs="Times New Roman"/>
                <w:sz w:val="24"/>
                <w:szCs w:val="24"/>
                <w:lang w:eastAsia="ru-RU"/>
              </w:rPr>
              <w:t>чтото</w:t>
            </w:r>
            <w:proofErr w:type="spellEnd"/>
            <w:r w:rsidRPr="00DC1C01">
              <w:rPr>
                <w:rFonts w:ascii="Times New Roman" w:eastAsia="Times New Roman" w:hAnsi="Times New Roman" w:cs="Times New Roman"/>
                <w:sz w:val="24"/>
                <w:szCs w:val="24"/>
                <w:lang w:eastAsia="ru-RU"/>
              </w:rPr>
              <w:t>, чего он не хочет или от чего могут быть неприятности; исключать из общения, из компании, из игры; «травить», унижать человеческое достоинство сверстника</w:t>
            </w:r>
          </w:p>
        </w:tc>
      </w:tr>
      <w:tr w:rsidR="00DC1C01" w:rsidRPr="00DC1C01" w:rsidTr="00D3770D">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lastRenderedPageBreak/>
              <w:t>4. Социально-коммуникативный компонент</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Коммуникативная компетентность</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Установление и поддержание взаимодействия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может установить взаимодействие с детьми разного пола и возраста и взрослыми  — родителями, педагогами.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способен инициировать и поддержать общение: задавать вопросы с учётом ситуации и особенностей партнёра по общению, реагировать на ответы, отвечать на вопросы</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proofErr w:type="spellStart"/>
            <w:r w:rsidRPr="00DC1C01">
              <w:rPr>
                <w:rFonts w:ascii="Times New Roman" w:eastAsia="Times New Roman" w:hAnsi="Times New Roman" w:cs="Times New Roman"/>
                <w:sz w:val="24"/>
                <w:szCs w:val="24"/>
                <w:lang w:eastAsia="ru-RU"/>
              </w:rPr>
              <w:t>Эмпатия</w:t>
            </w:r>
            <w:proofErr w:type="spellEnd"/>
            <w:r w:rsidRPr="00DC1C01">
              <w:rPr>
                <w:rFonts w:ascii="Times New Roman" w:eastAsia="Times New Roman" w:hAnsi="Times New Roman" w:cs="Times New Roman"/>
                <w:sz w:val="24"/>
                <w:szCs w:val="24"/>
                <w:lang w:eastAsia="ru-RU"/>
              </w:rPr>
              <w:t>. Эмоциональная поддержка и взаимопомощь</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проявляет </w:t>
            </w:r>
            <w:proofErr w:type="spellStart"/>
            <w:r w:rsidRPr="00DC1C01">
              <w:rPr>
                <w:rFonts w:ascii="Times New Roman" w:eastAsia="Times New Roman" w:hAnsi="Times New Roman" w:cs="Times New Roman"/>
                <w:sz w:val="24"/>
                <w:szCs w:val="24"/>
                <w:lang w:eastAsia="ru-RU"/>
              </w:rPr>
              <w:t>эмпатию</w:t>
            </w:r>
            <w:proofErr w:type="spellEnd"/>
            <w:r w:rsidRPr="00DC1C01">
              <w:rPr>
                <w:rFonts w:ascii="Times New Roman" w:eastAsia="Times New Roman" w:hAnsi="Times New Roman" w:cs="Times New Roman"/>
                <w:sz w:val="24"/>
                <w:szCs w:val="24"/>
                <w:lang w:eastAsia="ru-RU"/>
              </w:rPr>
              <w:t xml:space="preserve">, пытается влиять на эмоциональное состояние другого человека, оказывая эмоциональную поддержку. Ребёнок распознаёт ситуации, в которых человеку нужна помощь, может сделать предположения о том, какая именно помощь требуется, стремится оказать помощь близким. Ребёнок может сам </w:t>
            </w:r>
            <w:r w:rsidRPr="00DC1C01">
              <w:rPr>
                <w:rFonts w:ascii="Times New Roman" w:eastAsia="Times New Roman" w:hAnsi="Times New Roman" w:cs="Times New Roman"/>
                <w:sz w:val="24"/>
                <w:szCs w:val="24"/>
                <w:lang w:eastAsia="ru-RU"/>
              </w:rPr>
              <w:lastRenderedPageBreak/>
              <w:t>обратиться за помощью к знакомому взрослому или сверстнику, сформулировать свою просьбу</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Работа в команде</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знает о необходимости договорённостей и соблюдения правил в совместной деятельности.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предлагает варианты взаимодействия, умеет договариваться.</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участвует в выполнении совместных заданий в группе</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Поведение в конфликтной ситуации</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идентифицирует свои эмоции и эмоции другого человека, прогнозирует вероятность возникновения конфликта.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делает предположения о причинах возникновения конфликта и возможных способах его разрешения; знает простые способы </w:t>
            </w:r>
            <w:proofErr w:type="spellStart"/>
            <w:r w:rsidRPr="00DC1C01">
              <w:rPr>
                <w:rFonts w:ascii="Times New Roman" w:eastAsia="Times New Roman" w:hAnsi="Times New Roman" w:cs="Times New Roman"/>
                <w:sz w:val="24"/>
                <w:szCs w:val="24"/>
                <w:lang w:eastAsia="ru-RU"/>
              </w:rPr>
              <w:t>саморегуляции</w:t>
            </w:r>
            <w:proofErr w:type="spellEnd"/>
            <w:r w:rsidRPr="00DC1C01">
              <w:rPr>
                <w:rFonts w:ascii="Times New Roman" w:eastAsia="Times New Roman" w:hAnsi="Times New Roman" w:cs="Times New Roman"/>
                <w:sz w:val="24"/>
                <w:szCs w:val="24"/>
                <w:lang w:eastAsia="ru-RU"/>
              </w:rPr>
              <w:t xml:space="preserve"> в конфликтной ситуации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Социальная компетентность</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Социальная адаптация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получит:  </w:t>
            </w:r>
          </w:p>
          <w:p w:rsidR="00DC1C01" w:rsidRPr="00DC1C01" w:rsidRDefault="00DC1C01" w:rsidP="00DC1C01">
            <w:pPr>
              <w:numPr>
                <w:ilvl w:val="0"/>
                <w:numId w:val="1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возможность осознать важность понимания основных моральных ценностей новой социальной среды;  </w:t>
            </w:r>
          </w:p>
          <w:p w:rsidR="00DC1C01" w:rsidRPr="00DC1C01" w:rsidRDefault="00DC1C01" w:rsidP="00DC1C01">
            <w:pPr>
              <w:numPr>
                <w:ilvl w:val="0"/>
                <w:numId w:val="1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первоначальные представления о необходимости регуляции своего поведения в соответствии с главными целями совместной коллективной </w:t>
            </w:r>
            <w:r w:rsidRPr="00DC1C01">
              <w:rPr>
                <w:rFonts w:ascii="Times New Roman" w:eastAsia="Times New Roman" w:hAnsi="Times New Roman" w:cs="Times New Roman"/>
                <w:sz w:val="24"/>
                <w:szCs w:val="24"/>
                <w:lang w:eastAsia="ru-RU"/>
              </w:rPr>
              <w:lastRenderedPageBreak/>
              <w:t>деятельности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Социальное взаимодействие</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может передавать сообщение, реагировать на ответы, реплики собеседника с учётом его состояния (внимания, понимания, эмоциональной реакции, ситуации общения).</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Социальное прогнозирование (формулирование планов собственных действий, отслеживание и рефлексия своего развития, оценка неиспользованных альтернативных возможностей)</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 </w:t>
            </w:r>
          </w:p>
          <w:p w:rsidR="00DC1C01" w:rsidRPr="00DC1C01" w:rsidRDefault="00DC1C01" w:rsidP="00DC1C01">
            <w:pPr>
              <w:numPr>
                <w:ilvl w:val="0"/>
                <w:numId w:val="14"/>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что можно прогнозировать собственное поведение и поведение других людей, опираясь на понимание причин эмоций;  </w:t>
            </w:r>
          </w:p>
          <w:p w:rsidR="00DC1C01" w:rsidRPr="00DC1C01" w:rsidRDefault="00DC1C01" w:rsidP="00DC1C01">
            <w:pPr>
              <w:numPr>
                <w:ilvl w:val="0"/>
                <w:numId w:val="14"/>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как понимать и описывать действия и поступки героев произведений/ситуаций и предсказывать, что будет делать герой после завершения истории/ситуации</w:t>
            </w:r>
          </w:p>
        </w:tc>
      </w:tr>
    </w:tbl>
    <w:p w:rsidR="00694688" w:rsidRPr="00DC1C01" w:rsidRDefault="00694688" w:rsidP="00DC1C01">
      <w:pPr>
        <w:spacing w:after="0" w:line="240" w:lineRule="auto"/>
        <w:rPr>
          <w:rFonts w:ascii="Times New Roman" w:hAnsi="Times New Roman" w:cs="Times New Roman"/>
          <w:sz w:val="24"/>
          <w:szCs w:val="24"/>
        </w:rPr>
      </w:pPr>
    </w:p>
    <w:p w:rsidR="00D3770D" w:rsidRPr="009F0018" w:rsidRDefault="00D3770D" w:rsidP="009F0018">
      <w:pPr>
        <w:pStyle w:val="2"/>
        <w:spacing w:before="0" w:beforeAutospacing="0" w:after="0" w:afterAutospacing="0"/>
        <w:rPr>
          <w:color w:val="1B1B1B"/>
          <w:sz w:val="24"/>
          <w:szCs w:val="24"/>
          <w:u w:val="single"/>
        </w:rPr>
      </w:pPr>
      <w:r w:rsidRPr="009F0018">
        <w:rPr>
          <w:color w:val="1B1B1B"/>
          <w:sz w:val="24"/>
          <w:szCs w:val="24"/>
          <w:u w:val="single"/>
        </w:rPr>
        <w:t>ОСНОВНОЕ СОДЕРЖАНИЕ КУРСА</w:t>
      </w:r>
    </w:p>
    <w:p w:rsidR="009F0018" w:rsidRDefault="009F0018" w:rsidP="009F0018">
      <w:pPr>
        <w:pStyle w:val="a3"/>
        <w:spacing w:before="0" w:beforeAutospacing="0" w:after="0" w:afterAutospacing="0"/>
        <w:jc w:val="both"/>
        <w:rPr>
          <w:color w:val="1B1B1B"/>
        </w:rPr>
      </w:pPr>
    </w:p>
    <w:p w:rsidR="00D3770D" w:rsidRPr="009F0018" w:rsidRDefault="00D3770D" w:rsidP="009F0018">
      <w:pPr>
        <w:pStyle w:val="a3"/>
        <w:spacing w:before="0" w:beforeAutospacing="0" w:after="0" w:afterAutospacing="0"/>
        <w:jc w:val="both"/>
        <w:rPr>
          <w:color w:val="1B1B1B"/>
        </w:rPr>
      </w:pPr>
      <w:r w:rsidRPr="009F0018">
        <w:rPr>
          <w:color w:val="1B1B1B"/>
        </w:rPr>
        <w:t>Программа третьего года обучения ориентирована на решение актуальных возрастных задач в сфере взаимодействия с окружающими и развитие навыка управления эмоциями в трёх типах ситуаций: выбора, достижения и угрозы. Годовой цикл начинается вводным совместным детско-родительским мероприятием и завершается итоговым занятием. Все темы можно условно поделить на 5 блоков. </w:t>
      </w:r>
    </w:p>
    <w:p w:rsidR="009F0018" w:rsidRDefault="009F0018" w:rsidP="009F0018">
      <w:pPr>
        <w:pStyle w:val="a3"/>
        <w:spacing w:before="0" w:beforeAutospacing="0" w:after="0" w:afterAutospacing="0"/>
        <w:jc w:val="both"/>
        <w:rPr>
          <w:rStyle w:val="a4"/>
          <w:color w:val="1B1B1B"/>
        </w:rPr>
      </w:pPr>
    </w:p>
    <w:p w:rsidR="00D3770D" w:rsidRPr="009F0018" w:rsidRDefault="00D3770D" w:rsidP="009F0018">
      <w:pPr>
        <w:pStyle w:val="a3"/>
        <w:spacing w:before="0" w:beforeAutospacing="0" w:after="0" w:afterAutospacing="0"/>
        <w:jc w:val="both"/>
        <w:rPr>
          <w:color w:val="1B1B1B"/>
        </w:rPr>
      </w:pPr>
      <w:r w:rsidRPr="009F0018">
        <w:rPr>
          <w:rStyle w:val="a4"/>
          <w:color w:val="1B1B1B"/>
        </w:rPr>
        <w:t>Вводное занятие</w:t>
      </w:r>
      <w:r w:rsidRPr="009F0018">
        <w:rPr>
          <w:color w:val="1B1B1B"/>
        </w:rPr>
        <w:t> направлено на укрепление добро желательного психологического климата в классе, актуализацию имеющихся знаний и навыков в области социально-эмоционального развития, а также формирование мотивации на обучение по программе. </w:t>
      </w:r>
    </w:p>
    <w:p w:rsidR="009F0018" w:rsidRDefault="009F0018" w:rsidP="009F0018">
      <w:pPr>
        <w:pStyle w:val="a3"/>
        <w:spacing w:before="0" w:beforeAutospacing="0" w:after="0" w:afterAutospacing="0"/>
        <w:jc w:val="both"/>
        <w:rPr>
          <w:rStyle w:val="a4"/>
          <w:color w:val="1B1B1B"/>
        </w:rPr>
      </w:pPr>
    </w:p>
    <w:p w:rsidR="00D3770D" w:rsidRPr="009F0018" w:rsidRDefault="00D3770D" w:rsidP="009F0018">
      <w:pPr>
        <w:pStyle w:val="a3"/>
        <w:spacing w:before="0" w:beforeAutospacing="0" w:after="0" w:afterAutospacing="0"/>
        <w:jc w:val="both"/>
        <w:rPr>
          <w:color w:val="1B1B1B"/>
        </w:rPr>
      </w:pPr>
      <w:r w:rsidRPr="009F0018">
        <w:rPr>
          <w:rStyle w:val="a4"/>
          <w:color w:val="1B1B1B"/>
        </w:rPr>
        <w:t>Эмоциональный интеллект в ситуации выбора и самоопределения</w:t>
      </w:r>
      <w:r w:rsidRPr="009F0018">
        <w:rPr>
          <w:color w:val="1B1B1B"/>
        </w:rPr>
        <w:t xml:space="preserve">. Темы этого блока посвящены навыкам </w:t>
      </w:r>
      <w:proofErr w:type="spellStart"/>
      <w:r w:rsidRPr="009F0018">
        <w:rPr>
          <w:color w:val="1B1B1B"/>
        </w:rPr>
        <w:t>саморегуляции</w:t>
      </w:r>
      <w:proofErr w:type="spellEnd"/>
      <w:r w:rsidRPr="009F0018">
        <w:rPr>
          <w:color w:val="1B1B1B"/>
        </w:rPr>
        <w:t xml:space="preserve"> в ситуации неопределённости и относятся к «мастерской выбора» (Д. А. Леонтьев выделяет три вида работы личности по типам ситуаций и объединяет соответствующие ресурсы в три «мастерские»: выбора, достижения и жизнестойкости). Дети учатся распознавать собственное эмоциональное состояние и управлять им и своим мышлением, а также осознавать влияние внешних факторов на личный выбор. В ходе обсуждения расширяются представления детей о различиях и сходстве интересов и предпочтений разных людей, что становится основой для формирования установок толерантности. </w:t>
      </w:r>
    </w:p>
    <w:p w:rsidR="009F0018" w:rsidRDefault="009F0018" w:rsidP="009F0018">
      <w:pPr>
        <w:pStyle w:val="a3"/>
        <w:spacing w:before="0" w:beforeAutospacing="0" w:after="0" w:afterAutospacing="0"/>
        <w:jc w:val="both"/>
        <w:rPr>
          <w:rStyle w:val="a4"/>
          <w:color w:val="1B1B1B"/>
        </w:rPr>
      </w:pPr>
    </w:p>
    <w:p w:rsidR="00D3770D" w:rsidRPr="009F0018" w:rsidRDefault="00D3770D" w:rsidP="009F0018">
      <w:pPr>
        <w:pStyle w:val="a3"/>
        <w:spacing w:before="0" w:beforeAutospacing="0" w:after="0" w:afterAutospacing="0"/>
        <w:jc w:val="both"/>
        <w:rPr>
          <w:color w:val="1B1B1B"/>
        </w:rPr>
      </w:pPr>
      <w:r w:rsidRPr="009F0018">
        <w:rPr>
          <w:rStyle w:val="a4"/>
          <w:color w:val="1B1B1B"/>
        </w:rPr>
        <w:t>Эмоциональная регуляция в ситуации достижения цели</w:t>
      </w:r>
      <w:r w:rsidRPr="009F0018">
        <w:rPr>
          <w:color w:val="1B1B1B"/>
        </w:rPr>
        <w:t xml:space="preserve">. Акцент в этом блоке сделан на умении сотрудничать, договариваться при достижении общей цели. Содержание тем </w:t>
      </w:r>
      <w:r w:rsidRPr="009F0018">
        <w:rPr>
          <w:color w:val="1B1B1B"/>
        </w:rPr>
        <w:lastRenderedPageBreak/>
        <w:t xml:space="preserve">способствует формированию здоровой самооценки, развитию умения обращаться за помощью и поддержкой и быть благодарными. Задания и упражнения направлены на формирование позитивного </w:t>
      </w:r>
      <w:proofErr w:type="spellStart"/>
      <w:r w:rsidRPr="009F0018">
        <w:rPr>
          <w:color w:val="1B1B1B"/>
        </w:rPr>
        <w:t>самоотношения</w:t>
      </w:r>
      <w:proofErr w:type="spellEnd"/>
      <w:r w:rsidRPr="009F0018">
        <w:rPr>
          <w:color w:val="1B1B1B"/>
        </w:rPr>
        <w:t>, устойчивой самооценки и относятся к «мастерской достижения». </w:t>
      </w:r>
    </w:p>
    <w:p w:rsidR="009F0018" w:rsidRDefault="009F0018" w:rsidP="009F0018">
      <w:pPr>
        <w:pStyle w:val="a3"/>
        <w:spacing w:before="0" w:beforeAutospacing="0" w:after="0" w:afterAutospacing="0"/>
        <w:jc w:val="both"/>
        <w:rPr>
          <w:rStyle w:val="a4"/>
          <w:color w:val="1B1B1B"/>
        </w:rPr>
      </w:pPr>
    </w:p>
    <w:p w:rsidR="00D3770D" w:rsidRPr="009F0018" w:rsidRDefault="00D3770D" w:rsidP="009F0018">
      <w:pPr>
        <w:pStyle w:val="a3"/>
        <w:spacing w:before="0" w:beforeAutospacing="0" w:after="0" w:afterAutospacing="0"/>
        <w:jc w:val="both"/>
        <w:rPr>
          <w:color w:val="1B1B1B"/>
        </w:rPr>
      </w:pPr>
      <w:r w:rsidRPr="009F0018">
        <w:rPr>
          <w:rStyle w:val="a4"/>
          <w:color w:val="1B1B1B"/>
        </w:rPr>
        <w:t>Управление собой в стрессовых ситуациях.</w:t>
      </w:r>
      <w:r w:rsidRPr="009F0018">
        <w:rPr>
          <w:color w:val="1B1B1B"/>
        </w:rPr>
        <w:t xml:space="preserve"> Темы данного блока направлены на укрепление ценности дружбы, развитие умений, помогающих детям поддерживать доброжелательные отношения, противостоять </w:t>
      </w:r>
      <w:proofErr w:type="spellStart"/>
      <w:r w:rsidRPr="009F0018">
        <w:rPr>
          <w:color w:val="1B1B1B"/>
        </w:rPr>
        <w:t>буллингу</w:t>
      </w:r>
      <w:proofErr w:type="spellEnd"/>
      <w:r w:rsidRPr="009F0018">
        <w:rPr>
          <w:color w:val="1B1B1B"/>
        </w:rPr>
        <w:t xml:space="preserve"> (агрессивному преследованию) в классе, а также на усвоение эмоционально-ориентированных (направленных на преодоление эмоционального возбуждения, вызванного стрессором) </w:t>
      </w:r>
      <w:proofErr w:type="spellStart"/>
      <w:r w:rsidRPr="009F0018">
        <w:rPr>
          <w:color w:val="1B1B1B"/>
        </w:rPr>
        <w:t>копинг</w:t>
      </w:r>
      <w:proofErr w:type="spellEnd"/>
      <w:r w:rsidRPr="009F0018">
        <w:rPr>
          <w:color w:val="1B1B1B"/>
        </w:rPr>
        <w:t>-стратегий (действия человека, направленные на то, чтобы справиться со стрессом), которые могут быть применимы как в ситуациях, связанных с учёбой (контрольные, экзамены, ответ у доски и пр.), так и во взаимодействии с другими участниками образовательного процесса (одноклассниками, другими учащимися школы, педагогами и пр.). Содержание блока можно отнести к «мастерской жизнестойкости». </w:t>
      </w:r>
    </w:p>
    <w:p w:rsidR="009F0018" w:rsidRDefault="009F0018" w:rsidP="009F0018">
      <w:pPr>
        <w:pStyle w:val="a3"/>
        <w:spacing w:before="0" w:beforeAutospacing="0" w:after="0" w:afterAutospacing="0"/>
        <w:jc w:val="both"/>
        <w:rPr>
          <w:rStyle w:val="a4"/>
          <w:color w:val="1B1B1B"/>
        </w:rPr>
      </w:pPr>
    </w:p>
    <w:p w:rsidR="00D3770D" w:rsidRPr="009F0018" w:rsidRDefault="00D3770D" w:rsidP="009F0018">
      <w:pPr>
        <w:pStyle w:val="a3"/>
        <w:spacing w:before="0" w:beforeAutospacing="0" w:after="0" w:afterAutospacing="0"/>
        <w:jc w:val="both"/>
        <w:rPr>
          <w:color w:val="1B1B1B"/>
        </w:rPr>
      </w:pPr>
      <w:r w:rsidRPr="009F0018">
        <w:rPr>
          <w:rStyle w:val="a4"/>
          <w:color w:val="1B1B1B"/>
        </w:rPr>
        <w:t>Подведение итогов</w:t>
      </w:r>
      <w:r w:rsidR="009F0018" w:rsidRPr="009F0018">
        <w:rPr>
          <w:color w:val="1B1B1B"/>
        </w:rPr>
        <w:t>. Последнее занятие третьего го</w:t>
      </w:r>
      <w:r w:rsidRPr="009F0018">
        <w:rPr>
          <w:color w:val="1B1B1B"/>
        </w:rPr>
        <w:t>да обучения посвящено рефлексии, осмыслению полученного опыта, а также постановке задач на летние каникулы. </w:t>
      </w:r>
      <w:r w:rsidRPr="009F0018">
        <w:rPr>
          <w:color w:val="1B1B1B"/>
        </w:rPr>
        <w:br/>
        <w:t>Некоторые темы могут одновременно относиться к нескольким тематическим блокам, так как они могут включать в себя сит</w:t>
      </w:r>
      <w:r w:rsidR="009F0018" w:rsidRPr="009F0018">
        <w:rPr>
          <w:color w:val="1B1B1B"/>
        </w:rPr>
        <w:t>уации различного характера и за</w:t>
      </w:r>
      <w:r w:rsidRPr="009F0018">
        <w:rPr>
          <w:color w:val="1B1B1B"/>
        </w:rPr>
        <w:t>трагивать ресурсы разных подструктур личностного потенциала.</w:t>
      </w:r>
    </w:p>
    <w:p w:rsidR="00DC1C01" w:rsidRPr="009F0018" w:rsidRDefault="00DC1C01" w:rsidP="009F0018">
      <w:pPr>
        <w:spacing w:after="0" w:line="240" w:lineRule="auto"/>
        <w:rPr>
          <w:rFonts w:ascii="Times New Roman" w:hAnsi="Times New Roman" w:cs="Times New Roman"/>
          <w:sz w:val="24"/>
          <w:szCs w:val="24"/>
        </w:rPr>
      </w:pPr>
    </w:p>
    <w:p w:rsidR="00DC1C01" w:rsidRPr="009F0018" w:rsidRDefault="00DC1C01" w:rsidP="009F0018">
      <w:pPr>
        <w:spacing w:after="0" w:line="240" w:lineRule="auto"/>
        <w:rPr>
          <w:rFonts w:ascii="Times New Roman" w:hAnsi="Times New Roman" w:cs="Times New Roman"/>
          <w:sz w:val="24"/>
          <w:szCs w:val="24"/>
        </w:rPr>
      </w:pPr>
    </w:p>
    <w:p w:rsidR="009F0018" w:rsidRDefault="009F0018" w:rsidP="009F0018">
      <w:pPr>
        <w:spacing w:after="0" w:line="240" w:lineRule="auto"/>
        <w:rPr>
          <w:rFonts w:ascii="Times New Roman" w:eastAsia="Times New Roman" w:hAnsi="Times New Roman" w:cs="Times New Roman"/>
          <w:b/>
          <w:sz w:val="24"/>
          <w:szCs w:val="32"/>
          <w:u w:val="single"/>
          <w:lang w:eastAsia="ru-RU"/>
        </w:rPr>
      </w:pPr>
      <w:r w:rsidRPr="009F0018">
        <w:rPr>
          <w:rFonts w:ascii="Times New Roman" w:eastAsia="Times New Roman" w:hAnsi="Times New Roman" w:cs="Times New Roman"/>
          <w:b/>
          <w:sz w:val="24"/>
          <w:szCs w:val="32"/>
          <w:u w:val="single"/>
          <w:lang w:eastAsia="ru-RU"/>
        </w:rPr>
        <w:t>ТЕМАТИЧЕСКОЕ ПЛАНИРОВАНИЕ (ТРЕТИЙ ГОД ОБУЧЕНИЯ)</w:t>
      </w:r>
    </w:p>
    <w:p w:rsidR="009F0018" w:rsidRDefault="009F0018" w:rsidP="009F0018">
      <w:pPr>
        <w:spacing w:after="0" w:line="240" w:lineRule="auto"/>
        <w:rPr>
          <w:rFonts w:ascii="Times New Roman" w:eastAsia="Times New Roman" w:hAnsi="Times New Roman" w:cs="Times New Roman"/>
          <w:b/>
          <w:sz w:val="32"/>
          <w:szCs w:val="32"/>
          <w:lang w:eastAsia="ru-RU"/>
        </w:rPr>
      </w:pPr>
    </w:p>
    <w:p w:rsidR="009A3F72" w:rsidRPr="00B8080F" w:rsidRDefault="009A3F72" w:rsidP="009A3F72">
      <w:pPr>
        <w:pStyle w:val="a7"/>
        <w:spacing w:line="240" w:lineRule="auto"/>
        <w:ind w:left="284"/>
        <w:jc w:val="center"/>
        <w:rPr>
          <w:rFonts w:ascii="Times New Roman" w:hAnsi="Times New Roman"/>
          <w:b/>
          <w:color w:val="FF0000"/>
          <w:sz w:val="24"/>
          <w:szCs w:val="24"/>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1"/>
        <w:gridCol w:w="4017"/>
        <w:gridCol w:w="1109"/>
        <w:gridCol w:w="944"/>
        <w:gridCol w:w="1297"/>
        <w:gridCol w:w="1705"/>
      </w:tblGrid>
      <w:tr w:rsidR="009A3F72" w:rsidRPr="00DF5AB5" w:rsidTr="0095708C">
        <w:trPr>
          <w:trHeight w:val="237"/>
        </w:trPr>
        <w:tc>
          <w:tcPr>
            <w:tcW w:w="851" w:type="dxa"/>
            <w:vMerge w:val="restart"/>
            <w:shd w:val="clear" w:color="auto" w:fill="FFFFFF"/>
          </w:tcPr>
          <w:p w:rsidR="009A3F72" w:rsidRPr="00DF5AB5" w:rsidRDefault="009A3F72" w:rsidP="0095708C">
            <w:pPr>
              <w:jc w:val="both"/>
              <w:rPr>
                <w:b/>
              </w:rPr>
            </w:pPr>
            <w:r w:rsidRPr="00DF5AB5">
              <w:rPr>
                <w:b/>
              </w:rPr>
              <w:t xml:space="preserve">№ </w:t>
            </w:r>
          </w:p>
        </w:tc>
        <w:tc>
          <w:tcPr>
            <w:tcW w:w="4017" w:type="dxa"/>
            <w:vMerge w:val="restart"/>
            <w:shd w:val="clear" w:color="auto" w:fill="FFFFFF"/>
            <w:tcMar>
              <w:top w:w="36" w:type="dxa"/>
              <w:left w:w="36" w:type="dxa"/>
              <w:bottom w:w="36" w:type="dxa"/>
              <w:right w:w="36" w:type="dxa"/>
            </w:tcMar>
          </w:tcPr>
          <w:p w:rsidR="009A3F72" w:rsidRPr="00DF5AB5" w:rsidRDefault="009A3F72" w:rsidP="0095708C">
            <w:pPr>
              <w:jc w:val="both"/>
              <w:rPr>
                <w:b/>
              </w:rPr>
            </w:pPr>
            <w:r w:rsidRPr="00DF5AB5">
              <w:rPr>
                <w:b/>
              </w:rPr>
              <w:t>Тема занятия</w:t>
            </w:r>
          </w:p>
        </w:tc>
        <w:tc>
          <w:tcPr>
            <w:tcW w:w="3350" w:type="dxa"/>
            <w:gridSpan w:val="3"/>
            <w:shd w:val="clear" w:color="auto" w:fill="FFFFFF"/>
          </w:tcPr>
          <w:p w:rsidR="009A3F72" w:rsidRPr="00DF5AB5" w:rsidRDefault="009A3F72" w:rsidP="0095708C">
            <w:pPr>
              <w:pStyle w:val="a8"/>
              <w:jc w:val="both"/>
              <w:rPr>
                <w:rFonts w:ascii="Times New Roman" w:hAnsi="Times New Roman"/>
                <w:b/>
                <w:sz w:val="24"/>
                <w:szCs w:val="24"/>
              </w:rPr>
            </w:pPr>
            <w:r w:rsidRPr="00DF5AB5">
              <w:rPr>
                <w:rFonts w:ascii="Times New Roman" w:hAnsi="Times New Roman"/>
                <w:b/>
                <w:sz w:val="24"/>
                <w:szCs w:val="24"/>
              </w:rPr>
              <w:t>Количество часов</w:t>
            </w:r>
          </w:p>
        </w:tc>
        <w:tc>
          <w:tcPr>
            <w:tcW w:w="1705" w:type="dxa"/>
            <w:vMerge w:val="restart"/>
            <w:shd w:val="clear" w:color="auto" w:fill="FFFFFF"/>
          </w:tcPr>
          <w:p w:rsidR="009A3F72" w:rsidRPr="00BF1007" w:rsidRDefault="009A3F72" w:rsidP="0095708C">
            <w:pPr>
              <w:pStyle w:val="a8"/>
              <w:jc w:val="both"/>
              <w:rPr>
                <w:rFonts w:ascii="Times New Roman" w:hAnsi="Times New Roman"/>
                <w:b/>
                <w:sz w:val="24"/>
                <w:szCs w:val="24"/>
              </w:rPr>
            </w:pPr>
            <w:r w:rsidRPr="00BF1007">
              <w:rPr>
                <w:rFonts w:ascii="Times New Roman" w:hAnsi="Times New Roman"/>
                <w:b/>
                <w:sz w:val="24"/>
                <w:szCs w:val="24"/>
              </w:rPr>
              <w:t>Формы контроля</w:t>
            </w:r>
          </w:p>
        </w:tc>
      </w:tr>
      <w:tr w:rsidR="009A3F72" w:rsidRPr="00DF5AB5" w:rsidTr="0095708C">
        <w:trPr>
          <w:trHeight w:val="365"/>
        </w:trPr>
        <w:tc>
          <w:tcPr>
            <w:tcW w:w="851" w:type="dxa"/>
            <w:vMerge/>
            <w:shd w:val="clear" w:color="auto" w:fill="FFFFFF"/>
          </w:tcPr>
          <w:p w:rsidR="009A3F72" w:rsidRPr="00DF5AB5" w:rsidRDefault="009A3F72" w:rsidP="0095708C">
            <w:pPr>
              <w:jc w:val="both"/>
            </w:pPr>
          </w:p>
        </w:tc>
        <w:tc>
          <w:tcPr>
            <w:tcW w:w="4017" w:type="dxa"/>
            <w:vMerge/>
            <w:shd w:val="clear" w:color="auto" w:fill="FFFFFF"/>
            <w:tcMar>
              <w:top w:w="36" w:type="dxa"/>
              <w:left w:w="36" w:type="dxa"/>
              <w:bottom w:w="36" w:type="dxa"/>
              <w:right w:w="36" w:type="dxa"/>
            </w:tcMar>
          </w:tcPr>
          <w:p w:rsidR="009A3F72" w:rsidRPr="00DF5AB5" w:rsidRDefault="009A3F72" w:rsidP="0095708C">
            <w:pPr>
              <w:jc w:val="both"/>
            </w:pPr>
          </w:p>
        </w:tc>
        <w:tc>
          <w:tcPr>
            <w:tcW w:w="1109" w:type="dxa"/>
            <w:shd w:val="clear" w:color="auto" w:fill="FFFFFF"/>
          </w:tcPr>
          <w:p w:rsidR="009A3F72" w:rsidRPr="00DF5AB5" w:rsidRDefault="009A3F72" w:rsidP="0095708C">
            <w:pPr>
              <w:jc w:val="both"/>
              <w:rPr>
                <w:b/>
              </w:rPr>
            </w:pPr>
            <w:r w:rsidRPr="00DF5AB5">
              <w:rPr>
                <w:b/>
              </w:rPr>
              <w:t>всего</w:t>
            </w:r>
          </w:p>
        </w:tc>
        <w:tc>
          <w:tcPr>
            <w:tcW w:w="944" w:type="dxa"/>
            <w:shd w:val="clear" w:color="auto" w:fill="FFFFFF"/>
          </w:tcPr>
          <w:p w:rsidR="009A3F72" w:rsidRPr="00DF5AB5" w:rsidRDefault="009A3F72" w:rsidP="0095708C">
            <w:pPr>
              <w:pStyle w:val="a8"/>
              <w:jc w:val="both"/>
              <w:rPr>
                <w:rFonts w:ascii="Times New Roman" w:hAnsi="Times New Roman"/>
                <w:b/>
                <w:sz w:val="24"/>
                <w:szCs w:val="24"/>
              </w:rPr>
            </w:pPr>
            <w:r w:rsidRPr="00DF5AB5">
              <w:rPr>
                <w:rFonts w:ascii="Times New Roman" w:hAnsi="Times New Roman"/>
                <w:b/>
                <w:sz w:val="24"/>
                <w:szCs w:val="24"/>
              </w:rPr>
              <w:t>теория</w:t>
            </w:r>
          </w:p>
        </w:tc>
        <w:tc>
          <w:tcPr>
            <w:tcW w:w="1297" w:type="dxa"/>
            <w:shd w:val="clear" w:color="auto" w:fill="FFFFFF"/>
          </w:tcPr>
          <w:p w:rsidR="009A3F72" w:rsidRPr="00DF5AB5" w:rsidRDefault="009A3F72" w:rsidP="0095708C">
            <w:pPr>
              <w:pStyle w:val="a8"/>
              <w:jc w:val="both"/>
              <w:rPr>
                <w:rFonts w:ascii="Times New Roman" w:hAnsi="Times New Roman"/>
                <w:b/>
                <w:sz w:val="24"/>
                <w:szCs w:val="24"/>
              </w:rPr>
            </w:pPr>
            <w:r w:rsidRPr="00DF5AB5">
              <w:rPr>
                <w:rFonts w:ascii="Times New Roman" w:hAnsi="Times New Roman"/>
                <w:b/>
                <w:sz w:val="24"/>
                <w:szCs w:val="24"/>
              </w:rPr>
              <w:t>практика</w:t>
            </w:r>
          </w:p>
        </w:tc>
        <w:tc>
          <w:tcPr>
            <w:tcW w:w="1705" w:type="dxa"/>
            <w:vMerge/>
            <w:shd w:val="clear" w:color="auto" w:fill="FFFFFF"/>
          </w:tcPr>
          <w:p w:rsidR="009A3F72" w:rsidRPr="00BF1007" w:rsidRDefault="009A3F72" w:rsidP="0095708C">
            <w:pPr>
              <w:jc w:val="both"/>
            </w:pPr>
          </w:p>
        </w:tc>
      </w:tr>
      <w:tr w:rsidR="009A3F72" w:rsidRPr="00DF5AB5" w:rsidTr="0095708C">
        <w:trPr>
          <w:trHeight w:val="365"/>
        </w:trPr>
        <w:tc>
          <w:tcPr>
            <w:tcW w:w="9923" w:type="dxa"/>
            <w:gridSpan w:val="6"/>
            <w:shd w:val="clear" w:color="auto" w:fill="FFFFFF"/>
          </w:tcPr>
          <w:p w:rsidR="009A3F72" w:rsidRPr="00BF1007" w:rsidRDefault="009A3F72" w:rsidP="0095708C">
            <w:pPr>
              <w:jc w:val="center"/>
              <w:rPr>
                <w:b/>
              </w:rPr>
            </w:pPr>
            <w:r w:rsidRPr="00BF1007">
              <w:rPr>
                <w:b/>
              </w:rPr>
              <w:t>Введение (3ч)</w:t>
            </w:r>
          </w:p>
        </w:tc>
      </w:tr>
      <w:tr w:rsidR="009A3F72" w:rsidRPr="00DF5AB5" w:rsidTr="0095708C">
        <w:trPr>
          <w:trHeight w:val="365"/>
        </w:trPr>
        <w:tc>
          <w:tcPr>
            <w:tcW w:w="851" w:type="dxa"/>
            <w:shd w:val="clear" w:color="auto" w:fill="FFFFFF"/>
          </w:tcPr>
          <w:p w:rsidR="009A3F72" w:rsidRPr="00DF5AB5" w:rsidRDefault="009A3F72" w:rsidP="0095708C">
            <w:pPr>
              <w:jc w:val="both"/>
            </w:pPr>
            <w:r w:rsidRPr="00DF5AB5">
              <w:t>1</w:t>
            </w:r>
          </w:p>
        </w:tc>
        <w:tc>
          <w:tcPr>
            <w:tcW w:w="4017" w:type="dxa"/>
            <w:shd w:val="clear" w:color="auto" w:fill="FFFFFF"/>
            <w:tcMar>
              <w:top w:w="36" w:type="dxa"/>
              <w:left w:w="36" w:type="dxa"/>
              <w:bottom w:w="36" w:type="dxa"/>
              <w:right w:w="36" w:type="dxa"/>
            </w:tcMar>
          </w:tcPr>
          <w:p w:rsidR="009A3F72" w:rsidRPr="00DF5AB5" w:rsidRDefault="009A3F72" w:rsidP="001B38F5">
            <w:r w:rsidRPr="00DF5AB5">
              <w:rPr>
                <w:rStyle w:val="fontstyle01"/>
                <w:rFonts w:ascii="Times New Roman" w:hAnsi="Times New Roman"/>
                <w:sz w:val="24"/>
                <w:szCs w:val="24"/>
              </w:rPr>
              <w:t>Тема 1.</w:t>
            </w:r>
            <w:r w:rsidR="001B38F5" w:rsidRPr="009F0018">
              <w:rPr>
                <w:rFonts w:ascii="Times New Roman" w:eastAsia="Times New Roman" w:hAnsi="Times New Roman" w:cs="Times New Roman"/>
                <w:b/>
                <w:sz w:val="24"/>
                <w:szCs w:val="24"/>
                <w:lang w:eastAsia="ru-RU"/>
              </w:rPr>
              <w:t xml:space="preserve"> Введение</w:t>
            </w:r>
            <w:r w:rsidRPr="00DF5AB5">
              <w:rPr>
                <w:b/>
                <w:bCs/>
                <w:color w:val="242021"/>
              </w:rPr>
              <w:br/>
            </w:r>
            <w:r w:rsidRPr="00DF5AB5">
              <w:rPr>
                <w:rStyle w:val="fontstyle21"/>
                <w:rFonts w:ascii="Times New Roman" w:hAnsi="Times New Roman"/>
                <w:sz w:val="24"/>
                <w:szCs w:val="24"/>
              </w:rPr>
              <w:t xml:space="preserve">Занятие 1. </w:t>
            </w:r>
            <w:r w:rsidR="001B38F5" w:rsidRPr="001B38F5">
              <w:rPr>
                <w:rStyle w:val="fontstyle21"/>
                <w:rFonts w:ascii="Times New Roman" w:hAnsi="Times New Roman"/>
                <w:sz w:val="24"/>
                <w:szCs w:val="24"/>
              </w:rPr>
              <w:t>И снова вместе!</w:t>
            </w:r>
          </w:p>
        </w:tc>
        <w:tc>
          <w:tcPr>
            <w:tcW w:w="1109" w:type="dxa"/>
            <w:shd w:val="clear" w:color="auto" w:fill="FFFFFF"/>
          </w:tcPr>
          <w:p w:rsidR="009A3F72" w:rsidRPr="00DF5AB5" w:rsidRDefault="009A3F72" w:rsidP="0095708C">
            <w:pPr>
              <w:jc w:val="both"/>
            </w:pPr>
            <w:r w:rsidRPr="00DF5AB5">
              <w:t>1</w:t>
            </w:r>
          </w:p>
        </w:tc>
        <w:tc>
          <w:tcPr>
            <w:tcW w:w="944" w:type="dxa"/>
            <w:shd w:val="clear" w:color="auto" w:fill="FFFFFF"/>
          </w:tcPr>
          <w:p w:rsidR="009A3F72" w:rsidRPr="00DF5AB5" w:rsidRDefault="009A3F72" w:rsidP="0095708C">
            <w:pPr>
              <w:pStyle w:val="a8"/>
              <w:jc w:val="both"/>
              <w:rPr>
                <w:rFonts w:ascii="Times New Roman" w:hAnsi="Times New Roman"/>
                <w:sz w:val="24"/>
                <w:szCs w:val="24"/>
              </w:rPr>
            </w:pPr>
            <w:r w:rsidRPr="00DF5AB5">
              <w:rPr>
                <w:rFonts w:ascii="Times New Roman" w:hAnsi="Times New Roman"/>
                <w:sz w:val="24"/>
                <w:szCs w:val="24"/>
              </w:rPr>
              <w:t>0.5</w:t>
            </w:r>
          </w:p>
        </w:tc>
        <w:tc>
          <w:tcPr>
            <w:tcW w:w="1297" w:type="dxa"/>
            <w:shd w:val="clear" w:color="auto" w:fill="FFFFFF"/>
          </w:tcPr>
          <w:p w:rsidR="009A3F72" w:rsidRPr="00DF5AB5" w:rsidRDefault="009A3F72" w:rsidP="0095708C">
            <w:pPr>
              <w:pStyle w:val="a8"/>
              <w:jc w:val="both"/>
              <w:rPr>
                <w:rFonts w:ascii="Times New Roman" w:hAnsi="Times New Roman"/>
                <w:sz w:val="24"/>
                <w:szCs w:val="24"/>
              </w:rPr>
            </w:pPr>
            <w:r w:rsidRPr="00DF5AB5">
              <w:rPr>
                <w:rFonts w:ascii="Times New Roman" w:hAnsi="Times New Roman"/>
                <w:sz w:val="24"/>
                <w:szCs w:val="24"/>
              </w:rPr>
              <w:t>0.5</w:t>
            </w:r>
          </w:p>
        </w:tc>
        <w:tc>
          <w:tcPr>
            <w:tcW w:w="1705" w:type="dxa"/>
            <w:shd w:val="clear" w:color="auto" w:fill="FFFFFF"/>
          </w:tcPr>
          <w:p w:rsidR="009A3F72" w:rsidRPr="00BF1007" w:rsidRDefault="009A3F72" w:rsidP="0095708C">
            <w:pPr>
              <w:jc w:val="both"/>
            </w:pPr>
            <w:r w:rsidRPr="00BF100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t>2</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Тема 2. </w:t>
            </w:r>
            <w:r w:rsidRPr="001B38F5">
              <w:rPr>
                <w:rStyle w:val="fontstyle01"/>
                <w:rFonts w:ascii="Times New Roman" w:hAnsi="Times New Roman"/>
                <w:sz w:val="24"/>
                <w:szCs w:val="24"/>
              </w:rPr>
              <w:t>Эмоциональный интеллект в ситуации выбора и самоопределения</w:t>
            </w:r>
          </w:p>
          <w:p w:rsidR="001B38F5" w:rsidRPr="001B38F5" w:rsidRDefault="001B38F5" w:rsidP="001B38F5">
            <w:pPr>
              <w:rPr>
                <w:rStyle w:val="fontstyle01"/>
                <w:rFonts w:ascii="Times New Roman" w:hAnsi="Times New Roman"/>
                <w:b w:val="0"/>
                <w:sz w:val="24"/>
                <w:szCs w:val="24"/>
              </w:rPr>
            </w:pPr>
            <w:r>
              <w:rPr>
                <w:rStyle w:val="fontstyle01"/>
                <w:rFonts w:ascii="Times New Roman" w:hAnsi="Times New Roman"/>
                <w:sz w:val="24"/>
                <w:szCs w:val="24"/>
              </w:rPr>
              <w:t xml:space="preserve">Занятие 2. </w:t>
            </w:r>
            <w:r w:rsidRPr="001B38F5">
              <w:rPr>
                <w:rStyle w:val="fontstyle01"/>
                <w:rFonts w:ascii="Times New Roman" w:hAnsi="Times New Roman"/>
                <w:sz w:val="24"/>
                <w:szCs w:val="24"/>
              </w:rPr>
              <w:t>Классный город: наши мечты и желания.</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1F797B">
              <w:rPr>
                <w:rFonts w:ascii="Times New Roman" w:hAnsi="Times New Roman"/>
                <w:sz w:val="24"/>
                <w:szCs w:val="24"/>
              </w:rPr>
              <w:t>0,5</w:t>
            </w:r>
          </w:p>
        </w:tc>
        <w:tc>
          <w:tcPr>
            <w:tcW w:w="1297" w:type="dxa"/>
            <w:shd w:val="clear" w:color="auto" w:fill="FFFFFF"/>
          </w:tcPr>
          <w:p w:rsidR="001B38F5" w:rsidRDefault="001B38F5" w:rsidP="001B38F5">
            <w:r w:rsidRPr="00223B87">
              <w:rPr>
                <w:rFonts w:ascii="Times New Roman" w:hAnsi="Times New Roman"/>
                <w:sz w:val="24"/>
                <w:szCs w:val="24"/>
              </w:rPr>
              <w:t>0,5</w:t>
            </w:r>
          </w:p>
        </w:tc>
        <w:tc>
          <w:tcPr>
            <w:tcW w:w="1705" w:type="dxa"/>
            <w:shd w:val="clear" w:color="auto" w:fill="FFFFFF"/>
          </w:tcPr>
          <w:p w:rsidR="001B38F5" w:rsidRPr="00BF1007" w:rsidRDefault="001E01C7" w:rsidP="001B38F5">
            <w:pPr>
              <w:jc w:val="both"/>
            </w:pPr>
            <w:r w:rsidRPr="001E01C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t>3</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sidRPr="001B38F5">
              <w:rPr>
                <w:rStyle w:val="fontstyle01"/>
                <w:rFonts w:ascii="Times New Roman" w:hAnsi="Times New Roman"/>
                <w:sz w:val="24"/>
                <w:szCs w:val="24"/>
              </w:rPr>
              <w:t>Тема 2. Эмоциональный интеллект в ситуации выбора и самоопределения</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Занятие 3. </w:t>
            </w:r>
            <w:r w:rsidRPr="001B38F5">
              <w:rPr>
                <w:rStyle w:val="fontstyle01"/>
                <w:rFonts w:ascii="Times New Roman" w:hAnsi="Times New Roman"/>
                <w:sz w:val="24"/>
                <w:szCs w:val="24"/>
              </w:rPr>
              <w:t>Эмоции, эмоции, эмоции: роль эмоций в достижении результатов</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1F797B">
              <w:rPr>
                <w:rFonts w:ascii="Times New Roman" w:hAnsi="Times New Roman"/>
                <w:sz w:val="24"/>
                <w:szCs w:val="24"/>
              </w:rPr>
              <w:t>0,5</w:t>
            </w:r>
          </w:p>
        </w:tc>
        <w:tc>
          <w:tcPr>
            <w:tcW w:w="1297" w:type="dxa"/>
            <w:shd w:val="clear" w:color="auto" w:fill="FFFFFF"/>
          </w:tcPr>
          <w:p w:rsidR="001B38F5" w:rsidRDefault="001B38F5" w:rsidP="001B38F5">
            <w:r w:rsidRPr="00223B87">
              <w:rPr>
                <w:rFonts w:ascii="Times New Roman" w:hAnsi="Times New Roman"/>
                <w:sz w:val="24"/>
                <w:szCs w:val="24"/>
              </w:rPr>
              <w:t>0,5</w:t>
            </w:r>
          </w:p>
        </w:tc>
        <w:tc>
          <w:tcPr>
            <w:tcW w:w="1705" w:type="dxa"/>
            <w:shd w:val="clear" w:color="auto" w:fill="FFFFFF"/>
          </w:tcPr>
          <w:p w:rsidR="001B38F5" w:rsidRPr="00BF1007" w:rsidRDefault="001E01C7" w:rsidP="001B38F5">
            <w:pPr>
              <w:jc w:val="both"/>
            </w:pPr>
            <w:r w:rsidRPr="001E01C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t>4</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sidRPr="001B38F5">
              <w:rPr>
                <w:rStyle w:val="fontstyle01"/>
                <w:rFonts w:ascii="Times New Roman" w:hAnsi="Times New Roman"/>
                <w:sz w:val="24"/>
                <w:szCs w:val="24"/>
              </w:rPr>
              <w:t xml:space="preserve">Тема 2. Эмоциональный интеллект в ситуации выбора и </w:t>
            </w:r>
            <w:r w:rsidRPr="001B38F5">
              <w:rPr>
                <w:rStyle w:val="fontstyle01"/>
                <w:rFonts w:ascii="Times New Roman" w:hAnsi="Times New Roman"/>
                <w:sz w:val="24"/>
                <w:szCs w:val="24"/>
              </w:rPr>
              <w:lastRenderedPageBreak/>
              <w:t>самоопределения</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Занятие 4. </w:t>
            </w:r>
            <w:r w:rsidRPr="00977C75">
              <w:rPr>
                <w:rStyle w:val="fontstyle01"/>
                <w:rFonts w:ascii="Times New Roman" w:hAnsi="Times New Roman"/>
                <w:b w:val="0"/>
                <w:sz w:val="24"/>
                <w:szCs w:val="24"/>
              </w:rPr>
              <w:t>Эмоции, эмоции, эмоции: составление эмоционального словаря</w:t>
            </w:r>
          </w:p>
        </w:tc>
        <w:tc>
          <w:tcPr>
            <w:tcW w:w="1109" w:type="dxa"/>
            <w:shd w:val="clear" w:color="auto" w:fill="FFFFFF"/>
          </w:tcPr>
          <w:p w:rsidR="001B38F5" w:rsidRPr="00DF5AB5" w:rsidRDefault="001B38F5" w:rsidP="001B38F5">
            <w:pPr>
              <w:jc w:val="both"/>
            </w:pPr>
            <w:r>
              <w:lastRenderedPageBreak/>
              <w:t>1</w:t>
            </w:r>
          </w:p>
        </w:tc>
        <w:tc>
          <w:tcPr>
            <w:tcW w:w="944" w:type="dxa"/>
            <w:shd w:val="clear" w:color="auto" w:fill="FFFFFF"/>
          </w:tcPr>
          <w:p w:rsidR="001B38F5" w:rsidRDefault="001B38F5" w:rsidP="001B38F5">
            <w:r w:rsidRPr="00D047DC">
              <w:rPr>
                <w:rFonts w:ascii="Times New Roman" w:hAnsi="Times New Roman"/>
                <w:sz w:val="24"/>
                <w:szCs w:val="24"/>
              </w:rPr>
              <w:t>0,5</w:t>
            </w:r>
          </w:p>
        </w:tc>
        <w:tc>
          <w:tcPr>
            <w:tcW w:w="1297" w:type="dxa"/>
            <w:shd w:val="clear" w:color="auto" w:fill="FFFFFF"/>
          </w:tcPr>
          <w:p w:rsidR="001B38F5" w:rsidRDefault="001B38F5" w:rsidP="001B38F5">
            <w:r w:rsidRPr="00C177A3">
              <w:rPr>
                <w:rFonts w:ascii="Times New Roman" w:hAnsi="Times New Roman"/>
                <w:sz w:val="24"/>
                <w:szCs w:val="24"/>
              </w:rPr>
              <w:t>0,5</w:t>
            </w:r>
          </w:p>
        </w:tc>
        <w:tc>
          <w:tcPr>
            <w:tcW w:w="1705" w:type="dxa"/>
            <w:shd w:val="clear" w:color="auto" w:fill="FFFFFF"/>
          </w:tcPr>
          <w:p w:rsidR="001B38F5" w:rsidRPr="00BF1007" w:rsidRDefault="001E01C7" w:rsidP="001B38F5">
            <w:pPr>
              <w:jc w:val="both"/>
            </w:pPr>
            <w:r w:rsidRPr="001E01C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lastRenderedPageBreak/>
              <w:t>5</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sidRPr="001B38F5">
              <w:rPr>
                <w:rStyle w:val="fontstyle01"/>
                <w:rFonts w:ascii="Times New Roman" w:hAnsi="Times New Roman"/>
                <w:sz w:val="24"/>
                <w:szCs w:val="24"/>
              </w:rPr>
              <w:t>Тема 2. Эмоциональный интеллект в ситуации выбора и самоопределения</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Занятие 5. </w:t>
            </w:r>
            <w:r w:rsidRPr="00977C75">
              <w:rPr>
                <w:rStyle w:val="fontstyle01"/>
                <w:rFonts w:ascii="Times New Roman" w:hAnsi="Times New Roman"/>
                <w:b w:val="0"/>
                <w:sz w:val="24"/>
                <w:szCs w:val="24"/>
              </w:rPr>
              <w:t>Составляем соглашения класса</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D047DC">
              <w:rPr>
                <w:rFonts w:ascii="Times New Roman" w:hAnsi="Times New Roman"/>
                <w:sz w:val="24"/>
                <w:szCs w:val="24"/>
              </w:rPr>
              <w:t>0,5</w:t>
            </w:r>
          </w:p>
        </w:tc>
        <w:tc>
          <w:tcPr>
            <w:tcW w:w="1297" w:type="dxa"/>
            <w:shd w:val="clear" w:color="auto" w:fill="FFFFFF"/>
          </w:tcPr>
          <w:p w:rsidR="001B38F5" w:rsidRDefault="001B38F5" w:rsidP="001B38F5">
            <w:r w:rsidRPr="00C177A3">
              <w:rPr>
                <w:rFonts w:ascii="Times New Roman" w:hAnsi="Times New Roman"/>
                <w:sz w:val="24"/>
                <w:szCs w:val="24"/>
              </w:rPr>
              <w:t>0,5</w:t>
            </w:r>
          </w:p>
        </w:tc>
        <w:tc>
          <w:tcPr>
            <w:tcW w:w="1705" w:type="dxa"/>
            <w:shd w:val="clear" w:color="auto" w:fill="FFFFFF"/>
          </w:tcPr>
          <w:p w:rsidR="001B38F5" w:rsidRPr="00BF1007" w:rsidRDefault="00977C75" w:rsidP="001B38F5">
            <w:pPr>
              <w:jc w:val="both"/>
            </w:pPr>
            <w:r>
              <w:t xml:space="preserve">Практическая работа </w:t>
            </w:r>
          </w:p>
        </w:tc>
      </w:tr>
      <w:tr w:rsidR="001B38F5" w:rsidRPr="00DF5AB5" w:rsidTr="0095708C">
        <w:trPr>
          <w:trHeight w:val="365"/>
        </w:trPr>
        <w:tc>
          <w:tcPr>
            <w:tcW w:w="851" w:type="dxa"/>
            <w:shd w:val="clear" w:color="auto" w:fill="FFFFFF"/>
          </w:tcPr>
          <w:p w:rsidR="001B38F5" w:rsidRPr="00DF5AB5" w:rsidRDefault="001B38F5" w:rsidP="001B38F5">
            <w:pPr>
              <w:jc w:val="both"/>
            </w:pPr>
            <w:r>
              <w:t>6</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sidRPr="001B38F5">
              <w:rPr>
                <w:rStyle w:val="fontstyle01"/>
                <w:rFonts w:ascii="Times New Roman" w:hAnsi="Times New Roman"/>
                <w:sz w:val="24"/>
                <w:szCs w:val="24"/>
              </w:rPr>
              <w:t>Тема 2. Эмоциональный интеллект в ситуации выбора и самоопределения</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Занятие 6. </w:t>
            </w:r>
            <w:r w:rsidRPr="00977C75">
              <w:rPr>
                <w:rStyle w:val="fontstyle01"/>
                <w:rFonts w:ascii="Times New Roman" w:hAnsi="Times New Roman"/>
                <w:b w:val="0"/>
                <w:sz w:val="24"/>
                <w:szCs w:val="24"/>
              </w:rPr>
              <w:t>Составляем соглашения класса</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D047DC">
              <w:rPr>
                <w:rFonts w:ascii="Times New Roman" w:hAnsi="Times New Roman"/>
                <w:sz w:val="24"/>
                <w:szCs w:val="24"/>
              </w:rPr>
              <w:t>0,5</w:t>
            </w:r>
          </w:p>
        </w:tc>
        <w:tc>
          <w:tcPr>
            <w:tcW w:w="1297" w:type="dxa"/>
            <w:shd w:val="clear" w:color="auto" w:fill="FFFFFF"/>
          </w:tcPr>
          <w:p w:rsidR="001B38F5" w:rsidRDefault="001B38F5" w:rsidP="001B38F5">
            <w:r w:rsidRPr="00C177A3">
              <w:rPr>
                <w:rFonts w:ascii="Times New Roman" w:hAnsi="Times New Roman"/>
                <w:sz w:val="24"/>
                <w:szCs w:val="24"/>
              </w:rPr>
              <w:t>0,5</w:t>
            </w:r>
          </w:p>
        </w:tc>
        <w:tc>
          <w:tcPr>
            <w:tcW w:w="1705" w:type="dxa"/>
            <w:shd w:val="clear" w:color="auto" w:fill="FFFFFF"/>
          </w:tcPr>
          <w:p w:rsidR="001B38F5" w:rsidRPr="00BF1007" w:rsidRDefault="00977C75" w:rsidP="001B38F5">
            <w:pPr>
              <w:jc w:val="both"/>
            </w:pPr>
            <w:r>
              <w:t xml:space="preserve">Практическая работа </w:t>
            </w:r>
          </w:p>
        </w:tc>
      </w:tr>
      <w:tr w:rsidR="001E01C7" w:rsidRPr="00DF5AB5" w:rsidTr="0095708C">
        <w:trPr>
          <w:trHeight w:val="365"/>
        </w:trPr>
        <w:tc>
          <w:tcPr>
            <w:tcW w:w="851" w:type="dxa"/>
            <w:shd w:val="clear" w:color="auto" w:fill="FFFFFF"/>
          </w:tcPr>
          <w:p w:rsidR="001E01C7" w:rsidRPr="00DF5AB5" w:rsidRDefault="001E01C7" w:rsidP="001E01C7">
            <w:pPr>
              <w:jc w:val="both"/>
            </w:pPr>
            <w:r>
              <w:t>7</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7. </w:t>
            </w:r>
            <w:r w:rsidRPr="009F0018">
              <w:rPr>
                <w:rFonts w:ascii="Times New Roman" w:eastAsia="Times New Roman" w:hAnsi="Times New Roman" w:cs="Times New Roman"/>
                <w:sz w:val="24"/>
                <w:szCs w:val="24"/>
                <w:lang w:eastAsia="ru-RU"/>
              </w:rPr>
              <w:t>Моя путеводная звезда: постановка цели и её характеристика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D047DC">
              <w:rPr>
                <w:rFonts w:ascii="Times New Roman" w:hAnsi="Times New Roman"/>
                <w:sz w:val="24"/>
                <w:szCs w:val="24"/>
              </w:rPr>
              <w:t>0,5</w:t>
            </w:r>
          </w:p>
        </w:tc>
        <w:tc>
          <w:tcPr>
            <w:tcW w:w="1297" w:type="dxa"/>
            <w:shd w:val="clear" w:color="auto" w:fill="FFFFFF"/>
          </w:tcPr>
          <w:p w:rsidR="001E01C7" w:rsidRDefault="001E01C7" w:rsidP="001E01C7">
            <w:r w:rsidRPr="00C177A3">
              <w:rPr>
                <w:rFonts w:ascii="Times New Roman" w:hAnsi="Times New Roman"/>
                <w:sz w:val="24"/>
                <w:szCs w:val="24"/>
              </w:rPr>
              <w:t>0,5</w:t>
            </w:r>
          </w:p>
        </w:tc>
        <w:tc>
          <w:tcPr>
            <w:tcW w:w="1705" w:type="dxa"/>
            <w:shd w:val="clear" w:color="auto" w:fill="FFFFFF"/>
          </w:tcPr>
          <w:p w:rsidR="001E01C7" w:rsidRDefault="001E01C7" w:rsidP="001E01C7">
            <w:r w:rsidRPr="004131E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8</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8. </w:t>
            </w:r>
            <w:r w:rsidRPr="009F0018">
              <w:rPr>
                <w:rFonts w:ascii="Times New Roman" w:eastAsia="Times New Roman" w:hAnsi="Times New Roman" w:cs="Times New Roman"/>
                <w:sz w:val="24"/>
                <w:szCs w:val="24"/>
                <w:lang w:eastAsia="ru-RU"/>
              </w:rPr>
              <w:t>Моя путеводная звезда: развитие навыка формулирования цели</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E01C7" w:rsidP="001E01C7">
            <w:r w:rsidRPr="004131E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9</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9. </w:t>
            </w:r>
            <w:r w:rsidRPr="001B38F5">
              <w:rPr>
                <w:rStyle w:val="fontstyle01"/>
                <w:rFonts w:ascii="Times New Roman" w:hAnsi="Times New Roman"/>
                <w:sz w:val="24"/>
                <w:szCs w:val="24"/>
              </w:rPr>
              <w:t xml:space="preserve"> </w:t>
            </w:r>
            <w:r w:rsidRPr="001B38F5">
              <w:rPr>
                <w:rStyle w:val="fontstyle01"/>
                <w:rFonts w:ascii="Times New Roman" w:hAnsi="Times New Roman"/>
                <w:b w:val="0"/>
                <w:sz w:val="24"/>
                <w:szCs w:val="24"/>
              </w:rPr>
              <w:t>Дом, в котором мы живем: эмоции нашего класса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03273">
              <w:rPr>
                <w:rFonts w:ascii="Times New Roman" w:hAnsi="Times New Roman"/>
                <w:sz w:val="24"/>
                <w:szCs w:val="24"/>
              </w:rPr>
              <w:t>0,5</w:t>
            </w:r>
          </w:p>
        </w:tc>
        <w:tc>
          <w:tcPr>
            <w:tcW w:w="1297" w:type="dxa"/>
            <w:shd w:val="clear" w:color="auto" w:fill="FFFFFF"/>
          </w:tcPr>
          <w:p w:rsidR="001E01C7" w:rsidRDefault="001E01C7" w:rsidP="001E01C7">
            <w:r w:rsidRPr="00E254E9">
              <w:rPr>
                <w:rFonts w:ascii="Times New Roman" w:hAnsi="Times New Roman"/>
                <w:sz w:val="24"/>
                <w:szCs w:val="24"/>
              </w:rPr>
              <w:t>0,5</w:t>
            </w:r>
          </w:p>
        </w:tc>
        <w:tc>
          <w:tcPr>
            <w:tcW w:w="1705" w:type="dxa"/>
            <w:shd w:val="clear" w:color="auto" w:fill="FFFFFF"/>
          </w:tcPr>
          <w:p w:rsidR="001E01C7" w:rsidRDefault="001E01C7" w:rsidP="001E01C7">
            <w:r w:rsidRPr="004131E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t>10</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Занятие 10. </w:t>
            </w:r>
            <w:r w:rsidRPr="009F0018">
              <w:rPr>
                <w:rFonts w:ascii="Times New Roman" w:eastAsia="Times New Roman" w:hAnsi="Times New Roman" w:cs="Times New Roman"/>
                <w:sz w:val="24"/>
                <w:szCs w:val="24"/>
                <w:lang w:eastAsia="ru-RU"/>
              </w:rPr>
              <w:t>Дом, в котором мы живем: соотнесение пространства класса с личными ощущениями</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403273">
              <w:rPr>
                <w:rFonts w:ascii="Times New Roman" w:hAnsi="Times New Roman"/>
                <w:sz w:val="24"/>
                <w:szCs w:val="24"/>
              </w:rPr>
              <w:t>0,5</w:t>
            </w:r>
          </w:p>
        </w:tc>
        <w:tc>
          <w:tcPr>
            <w:tcW w:w="1297" w:type="dxa"/>
            <w:shd w:val="clear" w:color="auto" w:fill="FFFFFF"/>
          </w:tcPr>
          <w:p w:rsidR="001B38F5" w:rsidRDefault="001B38F5" w:rsidP="001B38F5">
            <w:r w:rsidRPr="00E254E9">
              <w:rPr>
                <w:rFonts w:ascii="Times New Roman" w:hAnsi="Times New Roman"/>
                <w:sz w:val="24"/>
                <w:szCs w:val="24"/>
              </w:rPr>
              <w:t>0,5</w:t>
            </w:r>
          </w:p>
        </w:tc>
        <w:tc>
          <w:tcPr>
            <w:tcW w:w="1705" w:type="dxa"/>
            <w:shd w:val="clear" w:color="auto" w:fill="FFFFFF"/>
          </w:tcPr>
          <w:p w:rsidR="001B38F5" w:rsidRPr="00BF1007" w:rsidRDefault="001E01C7" w:rsidP="001B38F5">
            <w:pPr>
              <w:jc w:val="both"/>
            </w:pPr>
            <w:r w:rsidRPr="001E01C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11</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11. </w:t>
            </w:r>
            <w:r w:rsidRPr="009F0018">
              <w:rPr>
                <w:rFonts w:ascii="Times New Roman" w:eastAsia="Times New Roman" w:hAnsi="Times New Roman" w:cs="Times New Roman"/>
                <w:sz w:val="24"/>
                <w:szCs w:val="24"/>
                <w:lang w:eastAsia="ru-RU"/>
              </w:rPr>
              <w:t>Моя супер сила : самовыражение через автопортрет</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03273">
              <w:rPr>
                <w:rFonts w:ascii="Times New Roman" w:hAnsi="Times New Roman"/>
                <w:sz w:val="24"/>
                <w:szCs w:val="24"/>
              </w:rPr>
              <w:t>0,5</w:t>
            </w:r>
          </w:p>
        </w:tc>
        <w:tc>
          <w:tcPr>
            <w:tcW w:w="1297" w:type="dxa"/>
            <w:shd w:val="clear" w:color="auto" w:fill="FFFFFF"/>
          </w:tcPr>
          <w:p w:rsidR="001E01C7" w:rsidRDefault="001E01C7" w:rsidP="001E01C7">
            <w:r w:rsidRPr="00E254E9">
              <w:rPr>
                <w:rFonts w:ascii="Times New Roman" w:hAnsi="Times New Roman"/>
                <w:sz w:val="24"/>
                <w:szCs w:val="24"/>
              </w:rPr>
              <w:t>0,5</w:t>
            </w:r>
          </w:p>
        </w:tc>
        <w:tc>
          <w:tcPr>
            <w:tcW w:w="1705" w:type="dxa"/>
            <w:shd w:val="clear" w:color="auto" w:fill="FFFFFF"/>
          </w:tcPr>
          <w:p w:rsidR="001E01C7" w:rsidRDefault="001E01C7" w:rsidP="001E01C7">
            <w:r w:rsidRPr="009454F3">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12</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lastRenderedPageBreak/>
              <w:t xml:space="preserve">Занятие 12. </w:t>
            </w:r>
            <w:r w:rsidRPr="009F0018">
              <w:rPr>
                <w:rFonts w:ascii="Times New Roman" w:eastAsia="Times New Roman" w:hAnsi="Times New Roman" w:cs="Times New Roman"/>
                <w:sz w:val="24"/>
                <w:szCs w:val="24"/>
                <w:lang w:eastAsia="ru-RU"/>
              </w:rPr>
              <w:t>Моя супер сила: умение видеть другого</w:t>
            </w:r>
          </w:p>
        </w:tc>
        <w:tc>
          <w:tcPr>
            <w:tcW w:w="1109" w:type="dxa"/>
            <w:shd w:val="clear" w:color="auto" w:fill="FFFFFF"/>
          </w:tcPr>
          <w:p w:rsidR="001E01C7" w:rsidRPr="00DF5AB5" w:rsidRDefault="001E01C7" w:rsidP="001E01C7">
            <w:pPr>
              <w:jc w:val="both"/>
            </w:pPr>
            <w:r>
              <w:lastRenderedPageBreak/>
              <w:t>1</w:t>
            </w:r>
          </w:p>
        </w:tc>
        <w:tc>
          <w:tcPr>
            <w:tcW w:w="944" w:type="dxa"/>
            <w:shd w:val="clear" w:color="auto" w:fill="FFFFFF"/>
          </w:tcPr>
          <w:p w:rsidR="001E01C7" w:rsidRDefault="001E01C7" w:rsidP="001E01C7">
            <w:r w:rsidRPr="003C2383">
              <w:rPr>
                <w:rFonts w:ascii="Times New Roman" w:hAnsi="Times New Roman"/>
                <w:sz w:val="24"/>
                <w:szCs w:val="24"/>
              </w:rPr>
              <w:t>0,5</w:t>
            </w:r>
          </w:p>
        </w:tc>
        <w:tc>
          <w:tcPr>
            <w:tcW w:w="1297" w:type="dxa"/>
            <w:shd w:val="clear" w:color="auto" w:fill="FFFFFF"/>
          </w:tcPr>
          <w:p w:rsidR="001E01C7" w:rsidRDefault="001E01C7" w:rsidP="001E01C7">
            <w:r w:rsidRPr="00A41D28">
              <w:rPr>
                <w:rFonts w:ascii="Times New Roman" w:hAnsi="Times New Roman"/>
                <w:sz w:val="24"/>
                <w:szCs w:val="24"/>
              </w:rPr>
              <w:t>0,5</w:t>
            </w:r>
          </w:p>
        </w:tc>
        <w:tc>
          <w:tcPr>
            <w:tcW w:w="1705" w:type="dxa"/>
            <w:shd w:val="clear" w:color="auto" w:fill="FFFFFF"/>
          </w:tcPr>
          <w:p w:rsidR="001E01C7" w:rsidRDefault="001E01C7" w:rsidP="001E01C7">
            <w:r w:rsidRPr="009454F3">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lastRenderedPageBreak/>
              <w:t>13</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13. </w:t>
            </w:r>
            <w:r w:rsidRPr="009F0018">
              <w:rPr>
                <w:rFonts w:ascii="Times New Roman" w:eastAsia="Times New Roman" w:hAnsi="Times New Roman" w:cs="Times New Roman"/>
                <w:sz w:val="24"/>
                <w:szCs w:val="24"/>
                <w:lang w:eastAsia="ru-RU"/>
              </w:rPr>
              <w:t>Когда что-то пошло не так: обобщения представлений детей о трудностях</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3C2383">
              <w:rPr>
                <w:rFonts w:ascii="Times New Roman" w:hAnsi="Times New Roman"/>
                <w:sz w:val="24"/>
                <w:szCs w:val="24"/>
              </w:rPr>
              <w:t>0,5</w:t>
            </w:r>
          </w:p>
        </w:tc>
        <w:tc>
          <w:tcPr>
            <w:tcW w:w="1297" w:type="dxa"/>
            <w:shd w:val="clear" w:color="auto" w:fill="FFFFFF"/>
          </w:tcPr>
          <w:p w:rsidR="001E01C7" w:rsidRDefault="001E01C7" w:rsidP="001E01C7">
            <w:r w:rsidRPr="00A41D28">
              <w:rPr>
                <w:rFonts w:ascii="Times New Roman" w:hAnsi="Times New Roman"/>
                <w:sz w:val="24"/>
                <w:szCs w:val="24"/>
              </w:rPr>
              <w:t>0,5</w:t>
            </w:r>
          </w:p>
        </w:tc>
        <w:tc>
          <w:tcPr>
            <w:tcW w:w="1705" w:type="dxa"/>
            <w:shd w:val="clear" w:color="auto" w:fill="FFFFFF"/>
          </w:tcPr>
          <w:p w:rsidR="001E01C7" w:rsidRDefault="001E01C7" w:rsidP="001E01C7">
            <w:r w:rsidRPr="009454F3">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14</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14. </w:t>
            </w:r>
            <w:r w:rsidRPr="009F0018">
              <w:rPr>
                <w:rFonts w:ascii="Times New Roman" w:eastAsia="Times New Roman" w:hAnsi="Times New Roman" w:cs="Times New Roman"/>
                <w:sz w:val="24"/>
                <w:szCs w:val="24"/>
                <w:lang w:eastAsia="ru-RU"/>
              </w:rPr>
              <w:t xml:space="preserve">Когда что-то пошло не так: создание условий для развития </w:t>
            </w:r>
            <w:proofErr w:type="spellStart"/>
            <w:r w:rsidRPr="009F0018">
              <w:rPr>
                <w:rFonts w:ascii="Times New Roman" w:eastAsia="Times New Roman" w:hAnsi="Times New Roman" w:cs="Times New Roman"/>
                <w:sz w:val="24"/>
                <w:szCs w:val="24"/>
                <w:lang w:eastAsia="ru-RU"/>
              </w:rPr>
              <w:t>самопринятия</w:t>
            </w:r>
            <w:proofErr w:type="spellEnd"/>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3C2383">
              <w:rPr>
                <w:rFonts w:ascii="Times New Roman" w:hAnsi="Times New Roman"/>
                <w:sz w:val="24"/>
                <w:szCs w:val="24"/>
              </w:rPr>
              <w:t>0,5</w:t>
            </w:r>
          </w:p>
        </w:tc>
        <w:tc>
          <w:tcPr>
            <w:tcW w:w="1297" w:type="dxa"/>
            <w:shd w:val="clear" w:color="auto" w:fill="FFFFFF"/>
          </w:tcPr>
          <w:p w:rsidR="001E01C7" w:rsidRDefault="001E01C7" w:rsidP="001E01C7">
            <w:r w:rsidRPr="00A41D28">
              <w:rPr>
                <w:rFonts w:ascii="Times New Roman" w:hAnsi="Times New Roman"/>
                <w:sz w:val="24"/>
                <w:szCs w:val="24"/>
              </w:rPr>
              <w:t>0,5</w:t>
            </w:r>
          </w:p>
        </w:tc>
        <w:tc>
          <w:tcPr>
            <w:tcW w:w="1705" w:type="dxa"/>
            <w:shd w:val="clear" w:color="auto" w:fill="FFFFFF"/>
          </w:tcPr>
          <w:p w:rsidR="001E01C7" w:rsidRDefault="001E01C7" w:rsidP="001E01C7">
            <w:r w:rsidRPr="009454F3">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15</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Занятие 15.</w:t>
            </w:r>
            <w:r w:rsidRPr="009F0018">
              <w:rPr>
                <w:rFonts w:ascii="Times New Roman" w:eastAsia="Times New Roman" w:hAnsi="Times New Roman" w:cs="Times New Roman"/>
                <w:sz w:val="24"/>
                <w:szCs w:val="24"/>
                <w:lang w:eastAsia="ru-RU"/>
              </w:rPr>
              <w:t xml:space="preserve"> Нужно ли стараться: о ценности собственного опыта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3C2383">
              <w:rPr>
                <w:rFonts w:ascii="Times New Roman" w:hAnsi="Times New Roman"/>
                <w:sz w:val="24"/>
                <w:szCs w:val="24"/>
              </w:rPr>
              <w:t>0,5</w:t>
            </w:r>
          </w:p>
        </w:tc>
        <w:tc>
          <w:tcPr>
            <w:tcW w:w="1297" w:type="dxa"/>
            <w:shd w:val="clear" w:color="auto" w:fill="FFFFFF"/>
          </w:tcPr>
          <w:p w:rsidR="001E01C7" w:rsidRDefault="001E01C7" w:rsidP="001E01C7">
            <w:r w:rsidRPr="00A41D28">
              <w:rPr>
                <w:rFonts w:ascii="Times New Roman" w:hAnsi="Times New Roman"/>
                <w:sz w:val="24"/>
                <w:szCs w:val="24"/>
              </w:rPr>
              <w:t>0,5</w:t>
            </w:r>
          </w:p>
        </w:tc>
        <w:tc>
          <w:tcPr>
            <w:tcW w:w="1705" w:type="dxa"/>
            <w:shd w:val="clear" w:color="auto" w:fill="FFFFFF"/>
          </w:tcPr>
          <w:p w:rsidR="001E01C7" w:rsidRDefault="001E01C7" w:rsidP="001E01C7">
            <w:r w:rsidRPr="00E507A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16</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16. </w:t>
            </w:r>
            <w:r w:rsidRPr="009F0018">
              <w:rPr>
                <w:rFonts w:ascii="Times New Roman" w:eastAsia="Times New Roman" w:hAnsi="Times New Roman" w:cs="Times New Roman"/>
                <w:sz w:val="24"/>
                <w:szCs w:val="24"/>
                <w:lang w:eastAsia="ru-RU"/>
              </w:rPr>
              <w:t>Нужно ли стараться: преимущества настойчивого поведения</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E01C7" w:rsidP="001E01C7">
            <w:r w:rsidRPr="00E507A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17</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17. </w:t>
            </w:r>
            <w:r w:rsidRPr="009F0018">
              <w:rPr>
                <w:rFonts w:ascii="Times New Roman" w:eastAsia="Times New Roman" w:hAnsi="Times New Roman" w:cs="Times New Roman"/>
                <w:sz w:val="24"/>
                <w:szCs w:val="24"/>
                <w:lang w:eastAsia="ru-RU"/>
              </w:rPr>
              <w:t>Новый год- новые цели: пересмотр соглашения</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Default="001E01C7" w:rsidP="001E01C7">
            <w:r w:rsidRPr="00185124">
              <w:rPr>
                <w:rFonts w:ascii="Times New Roman" w:hAnsi="Times New Roman"/>
                <w:sz w:val="24"/>
                <w:szCs w:val="24"/>
              </w:rPr>
              <w:t>0,5</w:t>
            </w:r>
          </w:p>
        </w:tc>
        <w:tc>
          <w:tcPr>
            <w:tcW w:w="1705" w:type="dxa"/>
            <w:shd w:val="clear" w:color="auto" w:fill="FFFFFF"/>
          </w:tcPr>
          <w:p w:rsidR="001E01C7" w:rsidRDefault="001E01C7" w:rsidP="001E01C7">
            <w:r w:rsidRPr="00E507A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18</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18. </w:t>
            </w:r>
            <w:r w:rsidRPr="009F0018">
              <w:rPr>
                <w:rFonts w:ascii="Times New Roman" w:eastAsia="Times New Roman" w:hAnsi="Times New Roman" w:cs="Times New Roman"/>
                <w:sz w:val="24"/>
                <w:szCs w:val="24"/>
                <w:lang w:eastAsia="ru-RU"/>
              </w:rPr>
              <w:t xml:space="preserve">Новый год- </w:t>
            </w:r>
            <w:r>
              <w:rPr>
                <w:rFonts w:ascii="Times New Roman" w:eastAsia="Times New Roman" w:hAnsi="Times New Roman" w:cs="Times New Roman"/>
                <w:sz w:val="24"/>
                <w:szCs w:val="24"/>
                <w:lang w:eastAsia="ru-RU"/>
              </w:rPr>
              <w:t>новые цели: постановка личной цели</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75ECA">
              <w:rPr>
                <w:rFonts w:ascii="Times New Roman" w:hAnsi="Times New Roman"/>
                <w:sz w:val="24"/>
                <w:szCs w:val="24"/>
              </w:rPr>
              <w:t>0,5</w:t>
            </w:r>
          </w:p>
        </w:tc>
        <w:tc>
          <w:tcPr>
            <w:tcW w:w="1297" w:type="dxa"/>
            <w:shd w:val="clear" w:color="auto" w:fill="FFFFFF"/>
          </w:tcPr>
          <w:p w:rsidR="001E01C7" w:rsidRDefault="001E01C7" w:rsidP="001E01C7">
            <w:r w:rsidRPr="00185124">
              <w:rPr>
                <w:rFonts w:ascii="Times New Roman" w:hAnsi="Times New Roman"/>
                <w:sz w:val="24"/>
                <w:szCs w:val="24"/>
              </w:rPr>
              <w:t>0,5</w:t>
            </w:r>
          </w:p>
        </w:tc>
        <w:tc>
          <w:tcPr>
            <w:tcW w:w="1705" w:type="dxa"/>
            <w:shd w:val="clear" w:color="auto" w:fill="FFFFFF"/>
          </w:tcPr>
          <w:p w:rsidR="001E01C7" w:rsidRDefault="001E01C7" w:rsidP="001E01C7">
            <w:r w:rsidRPr="00E507A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t>19</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Занятие 19. </w:t>
            </w:r>
            <w:r w:rsidRPr="009F0018">
              <w:rPr>
                <w:rFonts w:ascii="Times New Roman" w:eastAsia="Times New Roman" w:hAnsi="Times New Roman" w:cs="Times New Roman"/>
                <w:sz w:val="24"/>
                <w:szCs w:val="24"/>
                <w:lang w:eastAsia="ru-RU"/>
              </w:rPr>
              <w:t>Не торопись с выводами: актуализация ситуации выбора</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475ECA">
              <w:rPr>
                <w:rFonts w:ascii="Times New Roman" w:hAnsi="Times New Roman"/>
                <w:sz w:val="24"/>
                <w:szCs w:val="24"/>
              </w:rPr>
              <w:t>0,5</w:t>
            </w:r>
          </w:p>
        </w:tc>
        <w:tc>
          <w:tcPr>
            <w:tcW w:w="1297" w:type="dxa"/>
            <w:shd w:val="clear" w:color="auto" w:fill="FFFFFF"/>
          </w:tcPr>
          <w:p w:rsidR="001B38F5" w:rsidRDefault="001B38F5" w:rsidP="001B38F5">
            <w:r w:rsidRPr="00185124">
              <w:rPr>
                <w:rFonts w:ascii="Times New Roman" w:hAnsi="Times New Roman"/>
                <w:sz w:val="24"/>
                <w:szCs w:val="24"/>
              </w:rPr>
              <w:t>0,5</w:t>
            </w:r>
          </w:p>
        </w:tc>
        <w:tc>
          <w:tcPr>
            <w:tcW w:w="1705" w:type="dxa"/>
            <w:shd w:val="clear" w:color="auto" w:fill="FFFFFF"/>
          </w:tcPr>
          <w:p w:rsidR="001B38F5" w:rsidRPr="00BF1007" w:rsidRDefault="001E01C7" w:rsidP="001B38F5">
            <w:pPr>
              <w:jc w:val="both"/>
            </w:pPr>
            <w:r w:rsidRPr="001E01C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20</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20. </w:t>
            </w:r>
            <w:r w:rsidRPr="009F0018">
              <w:rPr>
                <w:rFonts w:ascii="Times New Roman" w:eastAsia="Times New Roman" w:hAnsi="Times New Roman" w:cs="Times New Roman"/>
                <w:sz w:val="24"/>
                <w:szCs w:val="24"/>
                <w:lang w:eastAsia="ru-RU"/>
              </w:rPr>
              <w:t>Не торопись с выводами: развитие внимательного отношения</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75ECA">
              <w:rPr>
                <w:rFonts w:ascii="Times New Roman" w:hAnsi="Times New Roman"/>
                <w:sz w:val="24"/>
                <w:szCs w:val="24"/>
              </w:rPr>
              <w:t>0,5</w:t>
            </w:r>
          </w:p>
        </w:tc>
        <w:tc>
          <w:tcPr>
            <w:tcW w:w="1297" w:type="dxa"/>
            <w:shd w:val="clear" w:color="auto" w:fill="FFFFFF"/>
          </w:tcPr>
          <w:p w:rsidR="001E01C7" w:rsidRDefault="001E01C7" w:rsidP="001E01C7">
            <w:r w:rsidRPr="00185124">
              <w:rPr>
                <w:rFonts w:ascii="Times New Roman" w:hAnsi="Times New Roman"/>
                <w:sz w:val="24"/>
                <w:szCs w:val="24"/>
              </w:rPr>
              <w:t>0,5</w:t>
            </w:r>
          </w:p>
        </w:tc>
        <w:tc>
          <w:tcPr>
            <w:tcW w:w="1705" w:type="dxa"/>
            <w:shd w:val="clear" w:color="auto" w:fill="FFFFFF"/>
          </w:tcPr>
          <w:p w:rsidR="001E01C7" w:rsidRDefault="001E01C7" w:rsidP="001E01C7">
            <w:r w:rsidRPr="00CE4A66">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lastRenderedPageBreak/>
              <w:t>21</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21. </w:t>
            </w:r>
            <w:r w:rsidRPr="009F0018">
              <w:rPr>
                <w:rFonts w:ascii="Times New Roman" w:eastAsia="Times New Roman" w:hAnsi="Times New Roman" w:cs="Times New Roman"/>
                <w:sz w:val="24"/>
                <w:szCs w:val="24"/>
                <w:lang w:eastAsia="ru-RU"/>
              </w:rPr>
              <w:t>Искусство замечать хорошее: развитие умения видеть хорошее и выражать благодарность</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75ECA">
              <w:rPr>
                <w:rFonts w:ascii="Times New Roman" w:hAnsi="Times New Roman"/>
                <w:sz w:val="24"/>
                <w:szCs w:val="24"/>
              </w:rPr>
              <w:t>0,5</w:t>
            </w:r>
          </w:p>
        </w:tc>
        <w:tc>
          <w:tcPr>
            <w:tcW w:w="1297" w:type="dxa"/>
            <w:shd w:val="clear" w:color="auto" w:fill="FFFFFF"/>
          </w:tcPr>
          <w:p w:rsidR="001E01C7" w:rsidRDefault="001E01C7" w:rsidP="001E01C7">
            <w:r w:rsidRPr="00FF2737">
              <w:rPr>
                <w:rFonts w:ascii="Times New Roman" w:hAnsi="Times New Roman"/>
                <w:sz w:val="24"/>
                <w:szCs w:val="24"/>
              </w:rPr>
              <w:t>0,5</w:t>
            </w:r>
          </w:p>
        </w:tc>
        <w:tc>
          <w:tcPr>
            <w:tcW w:w="1705" w:type="dxa"/>
            <w:shd w:val="clear" w:color="auto" w:fill="FFFFFF"/>
          </w:tcPr>
          <w:p w:rsidR="001E01C7" w:rsidRDefault="001E01C7" w:rsidP="001E01C7">
            <w:r w:rsidRPr="00CE4A66">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22</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22. </w:t>
            </w:r>
            <w:r w:rsidRPr="009F0018">
              <w:rPr>
                <w:rFonts w:ascii="Times New Roman" w:eastAsia="Times New Roman" w:hAnsi="Times New Roman" w:cs="Times New Roman"/>
                <w:sz w:val="24"/>
                <w:szCs w:val="24"/>
                <w:lang w:eastAsia="ru-RU"/>
              </w:rPr>
              <w:t>Какой он – правильный выбор? (актуализация ситуации выбора)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75ECA">
              <w:rPr>
                <w:rFonts w:ascii="Times New Roman" w:hAnsi="Times New Roman"/>
                <w:sz w:val="24"/>
                <w:szCs w:val="24"/>
              </w:rPr>
              <w:t>0,5</w:t>
            </w:r>
          </w:p>
        </w:tc>
        <w:tc>
          <w:tcPr>
            <w:tcW w:w="1297" w:type="dxa"/>
            <w:shd w:val="clear" w:color="auto" w:fill="FFFFFF"/>
          </w:tcPr>
          <w:p w:rsidR="001E01C7" w:rsidRDefault="001E01C7" w:rsidP="001E01C7">
            <w:r w:rsidRPr="00FF2737">
              <w:rPr>
                <w:rFonts w:ascii="Times New Roman" w:hAnsi="Times New Roman"/>
                <w:sz w:val="24"/>
                <w:szCs w:val="24"/>
              </w:rPr>
              <w:t>0,5</w:t>
            </w:r>
          </w:p>
        </w:tc>
        <w:tc>
          <w:tcPr>
            <w:tcW w:w="1705" w:type="dxa"/>
            <w:shd w:val="clear" w:color="auto" w:fill="FFFFFF"/>
          </w:tcPr>
          <w:p w:rsidR="001E01C7" w:rsidRDefault="001E01C7" w:rsidP="001E01C7">
            <w:r w:rsidRPr="00C26B90">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23</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23. </w:t>
            </w:r>
            <w:r w:rsidRPr="009F0018">
              <w:rPr>
                <w:rFonts w:ascii="Times New Roman" w:eastAsia="Times New Roman" w:hAnsi="Times New Roman" w:cs="Times New Roman"/>
                <w:sz w:val="24"/>
                <w:szCs w:val="24"/>
                <w:lang w:eastAsia="ru-RU"/>
              </w:rPr>
              <w:t>Какой он – правильный выбор? (актуализация ситуации выбора)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75ECA">
              <w:rPr>
                <w:rFonts w:ascii="Times New Roman" w:hAnsi="Times New Roman"/>
                <w:sz w:val="24"/>
                <w:szCs w:val="24"/>
              </w:rPr>
              <w:t>0,5</w:t>
            </w:r>
          </w:p>
        </w:tc>
        <w:tc>
          <w:tcPr>
            <w:tcW w:w="1297" w:type="dxa"/>
            <w:shd w:val="clear" w:color="auto" w:fill="FFFFFF"/>
          </w:tcPr>
          <w:p w:rsidR="001E01C7" w:rsidRDefault="001E01C7" w:rsidP="001E01C7">
            <w:r w:rsidRPr="00FF2737">
              <w:rPr>
                <w:rFonts w:ascii="Times New Roman" w:hAnsi="Times New Roman"/>
                <w:sz w:val="24"/>
                <w:szCs w:val="24"/>
              </w:rPr>
              <w:t>0,5</w:t>
            </w:r>
          </w:p>
        </w:tc>
        <w:tc>
          <w:tcPr>
            <w:tcW w:w="1705" w:type="dxa"/>
            <w:shd w:val="clear" w:color="auto" w:fill="FFFFFF"/>
          </w:tcPr>
          <w:p w:rsidR="001E01C7" w:rsidRDefault="001E01C7" w:rsidP="001E01C7">
            <w:r w:rsidRPr="00C26B90">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24</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24. </w:t>
            </w:r>
            <w:r w:rsidRPr="009F0018">
              <w:rPr>
                <w:rFonts w:ascii="Times New Roman" w:eastAsia="Times New Roman" w:hAnsi="Times New Roman" w:cs="Times New Roman"/>
                <w:sz w:val="24"/>
                <w:szCs w:val="24"/>
                <w:lang w:eastAsia="ru-RU"/>
              </w:rPr>
              <w:t>Какой он – правильный выбор? (эмоциональные реакции в ситуации выбора)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E01C7" w:rsidP="001E01C7">
            <w:r w:rsidRPr="00C26B90">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25</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25. </w:t>
            </w:r>
            <w:r w:rsidRPr="009F0018">
              <w:rPr>
                <w:rFonts w:ascii="Times New Roman" w:eastAsia="Times New Roman" w:hAnsi="Times New Roman" w:cs="Times New Roman"/>
                <w:sz w:val="24"/>
                <w:szCs w:val="24"/>
                <w:lang w:eastAsia="ru-RU"/>
              </w:rPr>
              <w:t>Это угроза? (эмоции в ситуации морально-нравственного выбора)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C72512">
              <w:rPr>
                <w:rFonts w:ascii="Times New Roman" w:hAnsi="Times New Roman"/>
                <w:sz w:val="24"/>
                <w:szCs w:val="24"/>
              </w:rPr>
              <w:t>0,5</w:t>
            </w:r>
          </w:p>
        </w:tc>
        <w:tc>
          <w:tcPr>
            <w:tcW w:w="1297" w:type="dxa"/>
            <w:shd w:val="clear" w:color="auto" w:fill="FFFFFF"/>
          </w:tcPr>
          <w:p w:rsidR="001E01C7" w:rsidRDefault="001E01C7" w:rsidP="001E01C7">
            <w:r w:rsidRPr="00697062">
              <w:rPr>
                <w:rFonts w:ascii="Times New Roman" w:hAnsi="Times New Roman"/>
                <w:sz w:val="24"/>
                <w:szCs w:val="24"/>
              </w:rPr>
              <w:t>0,5</w:t>
            </w:r>
          </w:p>
        </w:tc>
        <w:tc>
          <w:tcPr>
            <w:tcW w:w="1705" w:type="dxa"/>
            <w:shd w:val="clear" w:color="auto" w:fill="FFFFFF"/>
          </w:tcPr>
          <w:p w:rsidR="001E01C7" w:rsidRDefault="001E01C7" w:rsidP="001E01C7">
            <w:r w:rsidRPr="00482366">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26</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26. </w:t>
            </w:r>
            <w:r w:rsidRPr="009F0018">
              <w:rPr>
                <w:rFonts w:ascii="Times New Roman" w:eastAsia="Times New Roman" w:hAnsi="Times New Roman" w:cs="Times New Roman"/>
                <w:sz w:val="24"/>
                <w:szCs w:val="24"/>
                <w:lang w:eastAsia="ru-RU"/>
              </w:rPr>
              <w:t>Это угроза? (идентификация угрозы и способы реагирования на неё.</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C72512">
              <w:rPr>
                <w:rFonts w:ascii="Times New Roman" w:hAnsi="Times New Roman"/>
                <w:sz w:val="24"/>
                <w:szCs w:val="24"/>
              </w:rPr>
              <w:t>0,5</w:t>
            </w:r>
          </w:p>
        </w:tc>
        <w:tc>
          <w:tcPr>
            <w:tcW w:w="1297" w:type="dxa"/>
            <w:shd w:val="clear" w:color="auto" w:fill="FFFFFF"/>
          </w:tcPr>
          <w:p w:rsidR="001E01C7" w:rsidRDefault="001E01C7" w:rsidP="001E01C7">
            <w:r w:rsidRPr="00697062">
              <w:rPr>
                <w:rFonts w:ascii="Times New Roman" w:hAnsi="Times New Roman"/>
                <w:sz w:val="24"/>
                <w:szCs w:val="24"/>
              </w:rPr>
              <w:t>0,5</w:t>
            </w:r>
          </w:p>
        </w:tc>
        <w:tc>
          <w:tcPr>
            <w:tcW w:w="1705" w:type="dxa"/>
            <w:shd w:val="clear" w:color="auto" w:fill="FFFFFF"/>
          </w:tcPr>
          <w:p w:rsidR="001E01C7" w:rsidRDefault="001E01C7" w:rsidP="001E01C7">
            <w:r w:rsidRPr="00482366">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27</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27. </w:t>
            </w:r>
            <w:r w:rsidRPr="009F0018">
              <w:rPr>
                <w:rFonts w:ascii="Times New Roman" w:eastAsia="Times New Roman" w:hAnsi="Times New Roman" w:cs="Times New Roman"/>
                <w:sz w:val="24"/>
                <w:szCs w:val="24"/>
                <w:lang w:eastAsia="ru-RU"/>
              </w:rPr>
              <w:t xml:space="preserve">Мы справимся! (развитие </w:t>
            </w:r>
            <w:proofErr w:type="spellStart"/>
            <w:r w:rsidRPr="009F0018">
              <w:rPr>
                <w:rFonts w:ascii="Times New Roman" w:eastAsia="Times New Roman" w:hAnsi="Times New Roman" w:cs="Times New Roman"/>
                <w:sz w:val="24"/>
                <w:szCs w:val="24"/>
                <w:lang w:eastAsia="ru-RU"/>
              </w:rPr>
              <w:t>эмпатии</w:t>
            </w:r>
            <w:proofErr w:type="spellEnd"/>
            <w:r w:rsidRPr="009F0018">
              <w:rPr>
                <w:rFonts w:ascii="Times New Roman" w:eastAsia="Times New Roman" w:hAnsi="Times New Roman" w:cs="Times New Roman"/>
                <w:sz w:val="24"/>
                <w:szCs w:val="24"/>
                <w:lang w:eastAsia="ru-RU"/>
              </w:rPr>
              <w:t>)</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C72512">
              <w:rPr>
                <w:rFonts w:ascii="Times New Roman" w:hAnsi="Times New Roman"/>
                <w:sz w:val="24"/>
                <w:szCs w:val="24"/>
              </w:rPr>
              <w:t>0,5</w:t>
            </w:r>
          </w:p>
        </w:tc>
        <w:tc>
          <w:tcPr>
            <w:tcW w:w="1297" w:type="dxa"/>
            <w:shd w:val="clear" w:color="auto" w:fill="FFFFFF"/>
          </w:tcPr>
          <w:p w:rsidR="001E01C7" w:rsidRDefault="001E01C7" w:rsidP="001E01C7">
            <w:r w:rsidRPr="00697062">
              <w:rPr>
                <w:rFonts w:ascii="Times New Roman" w:hAnsi="Times New Roman"/>
                <w:sz w:val="24"/>
                <w:szCs w:val="24"/>
              </w:rPr>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28</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28. </w:t>
            </w:r>
            <w:r w:rsidRPr="009F0018">
              <w:rPr>
                <w:rFonts w:ascii="Times New Roman" w:eastAsia="Times New Roman" w:hAnsi="Times New Roman" w:cs="Times New Roman"/>
                <w:sz w:val="24"/>
                <w:szCs w:val="24"/>
                <w:lang w:eastAsia="ru-RU"/>
              </w:rPr>
              <w:t xml:space="preserve">Мы справимся! (осмысление и присвоение детьми </w:t>
            </w:r>
            <w:r w:rsidRPr="009F0018">
              <w:rPr>
                <w:rFonts w:ascii="Times New Roman" w:eastAsia="Times New Roman" w:hAnsi="Times New Roman" w:cs="Times New Roman"/>
                <w:sz w:val="24"/>
                <w:szCs w:val="24"/>
                <w:lang w:eastAsia="ru-RU"/>
              </w:rPr>
              <w:lastRenderedPageBreak/>
              <w:t xml:space="preserve">отношений </w:t>
            </w:r>
            <w:proofErr w:type="spellStart"/>
            <w:r w:rsidRPr="009F0018">
              <w:rPr>
                <w:rFonts w:ascii="Times New Roman" w:eastAsia="Times New Roman" w:hAnsi="Times New Roman" w:cs="Times New Roman"/>
                <w:sz w:val="24"/>
                <w:szCs w:val="24"/>
                <w:lang w:eastAsia="ru-RU"/>
              </w:rPr>
              <w:t>эмпатии</w:t>
            </w:r>
            <w:proofErr w:type="spellEnd"/>
            <w:r w:rsidRPr="009F0018">
              <w:rPr>
                <w:rFonts w:ascii="Times New Roman" w:eastAsia="Times New Roman" w:hAnsi="Times New Roman" w:cs="Times New Roman"/>
                <w:sz w:val="24"/>
                <w:szCs w:val="24"/>
                <w:lang w:eastAsia="ru-RU"/>
              </w:rPr>
              <w:t>)</w:t>
            </w:r>
          </w:p>
        </w:tc>
        <w:tc>
          <w:tcPr>
            <w:tcW w:w="1109" w:type="dxa"/>
            <w:shd w:val="clear" w:color="auto" w:fill="FFFFFF"/>
          </w:tcPr>
          <w:p w:rsidR="001E01C7" w:rsidRPr="00DF5AB5" w:rsidRDefault="001E01C7" w:rsidP="001E01C7">
            <w:pPr>
              <w:jc w:val="both"/>
            </w:pPr>
            <w:r>
              <w:lastRenderedPageBreak/>
              <w:t>1</w:t>
            </w:r>
          </w:p>
        </w:tc>
        <w:tc>
          <w:tcPr>
            <w:tcW w:w="944" w:type="dxa"/>
            <w:shd w:val="clear" w:color="auto" w:fill="FFFFFF"/>
          </w:tcPr>
          <w:p w:rsidR="001E01C7" w:rsidRDefault="001E01C7" w:rsidP="001E01C7">
            <w:r w:rsidRPr="00BF40F4">
              <w:rPr>
                <w:rFonts w:ascii="Times New Roman" w:hAnsi="Times New Roman"/>
                <w:sz w:val="24"/>
                <w:szCs w:val="24"/>
              </w:rPr>
              <w:t>0,5</w:t>
            </w:r>
          </w:p>
        </w:tc>
        <w:tc>
          <w:tcPr>
            <w:tcW w:w="1297" w:type="dxa"/>
            <w:shd w:val="clear" w:color="auto" w:fill="FFFFFF"/>
          </w:tcPr>
          <w:p w:rsidR="001E01C7" w:rsidRDefault="001E01C7" w:rsidP="001E01C7">
            <w:r w:rsidRPr="00B17BAF">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lastRenderedPageBreak/>
              <w:t>29</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29. </w:t>
            </w:r>
            <w:r w:rsidRPr="009F0018">
              <w:rPr>
                <w:rFonts w:ascii="Times New Roman" w:eastAsia="Times New Roman" w:hAnsi="Times New Roman" w:cs="Times New Roman"/>
                <w:sz w:val="24"/>
                <w:szCs w:val="24"/>
                <w:lang w:eastAsia="ru-RU"/>
              </w:rPr>
              <w:t>Что значит помогать: эмоции в ситуации оказания помощи</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BF40F4">
              <w:rPr>
                <w:rFonts w:ascii="Times New Roman" w:hAnsi="Times New Roman"/>
                <w:sz w:val="24"/>
                <w:szCs w:val="24"/>
              </w:rPr>
              <w:t>0,5</w:t>
            </w:r>
          </w:p>
        </w:tc>
        <w:tc>
          <w:tcPr>
            <w:tcW w:w="1297" w:type="dxa"/>
            <w:shd w:val="clear" w:color="auto" w:fill="FFFFFF"/>
          </w:tcPr>
          <w:p w:rsidR="001E01C7" w:rsidRDefault="001E01C7" w:rsidP="001E01C7">
            <w:r w:rsidRPr="00B17BAF">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30</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30. </w:t>
            </w:r>
            <w:r w:rsidRPr="009F0018">
              <w:rPr>
                <w:rFonts w:ascii="Times New Roman" w:eastAsia="Times New Roman" w:hAnsi="Times New Roman" w:cs="Times New Roman"/>
                <w:sz w:val="24"/>
                <w:szCs w:val="24"/>
                <w:lang w:eastAsia="ru-RU"/>
              </w:rPr>
              <w:t>Что значит помогать: оказание помощи о обращение за ней</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BF40F4">
              <w:rPr>
                <w:rFonts w:ascii="Times New Roman" w:hAnsi="Times New Roman"/>
                <w:sz w:val="24"/>
                <w:szCs w:val="24"/>
              </w:rPr>
              <w:t>0,5</w:t>
            </w:r>
          </w:p>
        </w:tc>
        <w:tc>
          <w:tcPr>
            <w:tcW w:w="1297" w:type="dxa"/>
            <w:shd w:val="clear" w:color="auto" w:fill="FFFFFF"/>
          </w:tcPr>
          <w:p w:rsidR="001E01C7" w:rsidRDefault="001E01C7" w:rsidP="001E01C7">
            <w:r w:rsidRPr="00B17BAF">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31</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31. </w:t>
            </w:r>
            <w:r w:rsidRPr="009F0018">
              <w:rPr>
                <w:rFonts w:ascii="Times New Roman" w:eastAsia="Times New Roman" w:hAnsi="Times New Roman" w:cs="Times New Roman"/>
                <w:sz w:val="24"/>
                <w:szCs w:val="24"/>
                <w:lang w:eastAsia="ru-RU"/>
              </w:rPr>
              <w:t>Тайны музейных экспонатов: определение ценности человека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BF40F4">
              <w:rPr>
                <w:rFonts w:ascii="Times New Roman" w:hAnsi="Times New Roman"/>
                <w:sz w:val="24"/>
                <w:szCs w:val="24"/>
              </w:rPr>
              <w:t>0,5</w:t>
            </w:r>
          </w:p>
        </w:tc>
        <w:tc>
          <w:tcPr>
            <w:tcW w:w="1297" w:type="dxa"/>
            <w:shd w:val="clear" w:color="auto" w:fill="FFFFFF"/>
          </w:tcPr>
          <w:p w:rsidR="001E01C7" w:rsidRDefault="001E01C7" w:rsidP="001E01C7">
            <w:r w:rsidRPr="00B17BAF">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32</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32. </w:t>
            </w:r>
            <w:r w:rsidRPr="009F0018">
              <w:rPr>
                <w:rFonts w:ascii="Times New Roman" w:eastAsia="Times New Roman" w:hAnsi="Times New Roman" w:cs="Times New Roman"/>
                <w:sz w:val="24"/>
                <w:szCs w:val="24"/>
                <w:lang w:eastAsia="ru-RU"/>
              </w:rPr>
              <w:t>Тайны музейных экспонатов: семейные ценности</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33</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Подведение итогов. </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Занятие 33.</w:t>
            </w:r>
            <w:r w:rsidRPr="001B38F5">
              <w:rPr>
                <w:rStyle w:val="fontstyle01"/>
                <w:rFonts w:ascii="Times New Roman" w:hAnsi="Times New Roman"/>
                <w:b w:val="0"/>
                <w:sz w:val="24"/>
                <w:szCs w:val="24"/>
              </w:rPr>
              <w:t xml:space="preserve"> Соглашения. Подводим итоги: анализ работы за год</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34</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Подведение итогов. </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34. </w:t>
            </w:r>
            <w:r w:rsidRPr="001B38F5">
              <w:rPr>
                <w:rStyle w:val="fontstyle01"/>
                <w:rFonts w:ascii="Times New Roman" w:hAnsi="Times New Roman"/>
                <w:b w:val="0"/>
                <w:sz w:val="24"/>
                <w:szCs w:val="24"/>
              </w:rPr>
              <w:t>Соглашения. Подводим итоги: планирование на лето</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B4B66" w:rsidP="001E01C7">
            <w:r>
              <w:t xml:space="preserve">Практическая работа </w:t>
            </w:r>
          </w:p>
          <w:p w:rsidR="001B4B66" w:rsidRDefault="001B4B66" w:rsidP="001E01C7"/>
        </w:tc>
      </w:tr>
      <w:tr w:rsidR="001E01C7" w:rsidRPr="00DF5AB5" w:rsidTr="005A3770">
        <w:trPr>
          <w:trHeight w:val="365"/>
        </w:trPr>
        <w:tc>
          <w:tcPr>
            <w:tcW w:w="9923" w:type="dxa"/>
            <w:gridSpan w:val="6"/>
            <w:shd w:val="clear" w:color="auto" w:fill="FFFFFF"/>
          </w:tcPr>
          <w:p w:rsidR="001E01C7" w:rsidRPr="00BF1007" w:rsidRDefault="001E01C7" w:rsidP="001B38F5">
            <w:pPr>
              <w:jc w:val="both"/>
            </w:pPr>
            <w:r>
              <w:t xml:space="preserve"> Итого: 34 часа</w:t>
            </w:r>
          </w:p>
        </w:tc>
      </w:tr>
    </w:tbl>
    <w:p w:rsidR="009F0018" w:rsidRDefault="009F0018" w:rsidP="009F0018">
      <w:pPr>
        <w:spacing w:after="0" w:line="240" w:lineRule="auto"/>
        <w:rPr>
          <w:rFonts w:ascii="Times New Roman" w:eastAsia="Times New Roman" w:hAnsi="Times New Roman" w:cs="Times New Roman"/>
          <w:b/>
          <w:sz w:val="32"/>
          <w:szCs w:val="32"/>
          <w:lang w:eastAsia="ru-RU"/>
        </w:rPr>
      </w:pPr>
    </w:p>
    <w:p w:rsidR="009F0018" w:rsidRDefault="009F0018" w:rsidP="009F0018">
      <w:pPr>
        <w:spacing w:after="0" w:line="240" w:lineRule="auto"/>
        <w:rPr>
          <w:rFonts w:ascii="Times New Roman" w:eastAsia="Times New Roman" w:hAnsi="Times New Roman" w:cs="Times New Roman"/>
          <w:b/>
          <w:sz w:val="32"/>
          <w:szCs w:val="32"/>
          <w:lang w:eastAsia="ru-RU"/>
        </w:rPr>
      </w:pPr>
    </w:p>
    <w:p w:rsidR="009F0018" w:rsidRDefault="009F0018" w:rsidP="009F0018">
      <w:pPr>
        <w:spacing w:after="0" w:line="240" w:lineRule="auto"/>
        <w:jc w:val="both"/>
        <w:rPr>
          <w:rFonts w:ascii="Times New Roman" w:eastAsia="Times New Roman" w:hAnsi="Times New Roman" w:cs="Times New Roman"/>
          <w:b/>
          <w:sz w:val="28"/>
          <w:szCs w:val="28"/>
          <w:lang w:eastAsia="ru-RU"/>
        </w:rPr>
      </w:pPr>
    </w:p>
    <w:p w:rsidR="00DC1C01" w:rsidRPr="009F0018" w:rsidRDefault="00DC1C01" w:rsidP="009F0018">
      <w:pPr>
        <w:spacing w:after="0" w:line="240" w:lineRule="auto"/>
        <w:rPr>
          <w:rFonts w:ascii="Times New Roman" w:hAnsi="Times New Roman" w:cs="Times New Roman"/>
          <w:sz w:val="24"/>
          <w:szCs w:val="24"/>
        </w:rPr>
      </w:pPr>
    </w:p>
    <w:p w:rsidR="00DC1C01" w:rsidRPr="009F0018" w:rsidRDefault="00DC1C01" w:rsidP="009F0018">
      <w:pPr>
        <w:spacing w:after="0" w:line="240" w:lineRule="auto"/>
        <w:rPr>
          <w:rFonts w:ascii="Times New Roman" w:hAnsi="Times New Roman" w:cs="Times New Roman"/>
          <w:sz w:val="24"/>
          <w:szCs w:val="24"/>
        </w:rPr>
      </w:pPr>
    </w:p>
    <w:sectPr w:rsidR="00DC1C01" w:rsidRPr="009F0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irce-ExtraBold">
    <w:altName w:val="Times New Roman"/>
    <w:panose1 w:val="00000000000000000000"/>
    <w:charset w:val="00"/>
    <w:family w:val="roman"/>
    <w:notTrueType/>
    <w:pitch w:val="default"/>
  </w:font>
  <w:font w:name="Circe-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BC3"/>
    <w:multiLevelType w:val="hybridMultilevel"/>
    <w:tmpl w:val="63D45B70"/>
    <w:lvl w:ilvl="0" w:tplc="7DC68BB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A93353"/>
    <w:multiLevelType w:val="multilevel"/>
    <w:tmpl w:val="74CE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E00D2"/>
    <w:multiLevelType w:val="multilevel"/>
    <w:tmpl w:val="2AE0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A7296"/>
    <w:multiLevelType w:val="multilevel"/>
    <w:tmpl w:val="4A66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A3502"/>
    <w:multiLevelType w:val="multilevel"/>
    <w:tmpl w:val="877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96248"/>
    <w:multiLevelType w:val="multilevel"/>
    <w:tmpl w:val="739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F4273"/>
    <w:multiLevelType w:val="multilevel"/>
    <w:tmpl w:val="0EF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14479"/>
    <w:multiLevelType w:val="multilevel"/>
    <w:tmpl w:val="3360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700F7"/>
    <w:multiLevelType w:val="multilevel"/>
    <w:tmpl w:val="4B40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14A5C"/>
    <w:multiLevelType w:val="multilevel"/>
    <w:tmpl w:val="F546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44221"/>
    <w:multiLevelType w:val="multilevel"/>
    <w:tmpl w:val="5A34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D2F03"/>
    <w:multiLevelType w:val="multilevel"/>
    <w:tmpl w:val="9CEC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F4409"/>
    <w:multiLevelType w:val="multilevel"/>
    <w:tmpl w:val="9462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4408F7"/>
    <w:multiLevelType w:val="multilevel"/>
    <w:tmpl w:val="431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E556AB"/>
    <w:multiLevelType w:val="multilevel"/>
    <w:tmpl w:val="599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5E6AFE"/>
    <w:multiLevelType w:val="multilevel"/>
    <w:tmpl w:val="AF28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2B6B78"/>
    <w:multiLevelType w:val="multilevel"/>
    <w:tmpl w:val="6A8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BE0AA5"/>
    <w:multiLevelType w:val="multilevel"/>
    <w:tmpl w:val="FFA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A03FBC"/>
    <w:multiLevelType w:val="multilevel"/>
    <w:tmpl w:val="95A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C6769D"/>
    <w:multiLevelType w:val="multilevel"/>
    <w:tmpl w:val="72F0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9B44F6"/>
    <w:multiLevelType w:val="multilevel"/>
    <w:tmpl w:val="9FBA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0"/>
  </w:num>
  <w:num w:numId="4">
    <w:abstractNumId w:val="8"/>
  </w:num>
  <w:num w:numId="5">
    <w:abstractNumId w:val="14"/>
  </w:num>
  <w:num w:numId="6">
    <w:abstractNumId w:val="20"/>
  </w:num>
  <w:num w:numId="7">
    <w:abstractNumId w:val="11"/>
  </w:num>
  <w:num w:numId="8">
    <w:abstractNumId w:val="2"/>
  </w:num>
  <w:num w:numId="9">
    <w:abstractNumId w:val="12"/>
  </w:num>
  <w:num w:numId="10">
    <w:abstractNumId w:val="13"/>
  </w:num>
  <w:num w:numId="11">
    <w:abstractNumId w:val="5"/>
  </w:num>
  <w:num w:numId="12">
    <w:abstractNumId w:val="9"/>
  </w:num>
  <w:num w:numId="13">
    <w:abstractNumId w:val="18"/>
  </w:num>
  <w:num w:numId="14">
    <w:abstractNumId w:val="4"/>
  </w:num>
  <w:num w:numId="15">
    <w:abstractNumId w:val="15"/>
  </w:num>
  <w:num w:numId="16">
    <w:abstractNumId w:val="6"/>
  </w:num>
  <w:num w:numId="17">
    <w:abstractNumId w:val="16"/>
  </w:num>
  <w:num w:numId="18">
    <w:abstractNumId w:val="3"/>
  </w:num>
  <w:num w:numId="19">
    <w:abstractNumId w:val="19"/>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01"/>
    <w:rsid w:val="00040235"/>
    <w:rsid w:val="00057BD8"/>
    <w:rsid w:val="001A1F42"/>
    <w:rsid w:val="001B38F5"/>
    <w:rsid w:val="001B4B66"/>
    <w:rsid w:val="001E01C7"/>
    <w:rsid w:val="001F29CE"/>
    <w:rsid w:val="00246D74"/>
    <w:rsid w:val="00246F38"/>
    <w:rsid w:val="002610BC"/>
    <w:rsid w:val="00320572"/>
    <w:rsid w:val="003B7645"/>
    <w:rsid w:val="003B7AE8"/>
    <w:rsid w:val="003C44BC"/>
    <w:rsid w:val="00461977"/>
    <w:rsid w:val="004D2039"/>
    <w:rsid w:val="00512C92"/>
    <w:rsid w:val="005A5737"/>
    <w:rsid w:val="005C4EB4"/>
    <w:rsid w:val="006200B0"/>
    <w:rsid w:val="00686F98"/>
    <w:rsid w:val="00694688"/>
    <w:rsid w:val="007076D6"/>
    <w:rsid w:val="00726B2C"/>
    <w:rsid w:val="00726FA1"/>
    <w:rsid w:val="00814282"/>
    <w:rsid w:val="00865AC9"/>
    <w:rsid w:val="008D2A0E"/>
    <w:rsid w:val="008E56CE"/>
    <w:rsid w:val="008F1263"/>
    <w:rsid w:val="009226F8"/>
    <w:rsid w:val="00977C75"/>
    <w:rsid w:val="009A3F72"/>
    <w:rsid w:val="009E79A3"/>
    <w:rsid w:val="009F0018"/>
    <w:rsid w:val="00AC13A3"/>
    <w:rsid w:val="00AE5391"/>
    <w:rsid w:val="00B12CCD"/>
    <w:rsid w:val="00B8080F"/>
    <w:rsid w:val="00C01FB9"/>
    <w:rsid w:val="00CF223E"/>
    <w:rsid w:val="00D07290"/>
    <w:rsid w:val="00D3770D"/>
    <w:rsid w:val="00D447B5"/>
    <w:rsid w:val="00D55FC3"/>
    <w:rsid w:val="00D83A49"/>
    <w:rsid w:val="00DC1C01"/>
    <w:rsid w:val="00E2406A"/>
    <w:rsid w:val="00F066F6"/>
    <w:rsid w:val="00F11017"/>
    <w:rsid w:val="00F34AE8"/>
    <w:rsid w:val="00F52835"/>
    <w:rsid w:val="00F63A9A"/>
    <w:rsid w:val="00FB0161"/>
    <w:rsid w:val="00FE3743"/>
    <w:rsid w:val="00FE5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1C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C1C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1C0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1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1C01"/>
    <w:rPr>
      <w:b/>
      <w:bCs/>
    </w:rPr>
  </w:style>
  <w:style w:type="character" w:styleId="a5">
    <w:name w:val="Emphasis"/>
    <w:basedOn w:val="a0"/>
    <w:uiPriority w:val="20"/>
    <w:qFormat/>
    <w:rsid w:val="00DC1C01"/>
    <w:rPr>
      <w:i/>
      <w:iCs/>
    </w:rPr>
  </w:style>
  <w:style w:type="character" w:customStyle="1" w:styleId="30">
    <w:name w:val="Заголовок 3 Знак"/>
    <w:basedOn w:val="a0"/>
    <w:link w:val="3"/>
    <w:uiPriority w:val="9"/>
    <w:semiHidden/>
    <w:rsid w:val="00DC1C01"/>
    <w:rPr>
      <w:rFonts w:asciiTheme="majorHAnsi" w:eastAsiaTheme="majorEastAsia" w:hAnsiTheme="majorHAnsi" w:cstheme="majorBidi"/>
      <w:color w:val="1F4D78" w:themeColor="accent1" w:themeShade="7F"/>
      <w:sz w:val="24"/>
      <w:szCs w:val="24"/>
    </w:rPr>
  </w:style>
  <w:style w:type="table" w:styleId="a6">
    <w:name w:val="Table Grid"/>
    <w:basedOn w:val="a1"/>
    <w:uiPriority w:val="39"/>
    <w:rsid w:val="00D3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9F0018"/>
    <w:pPr>
      <w:spacing w:line="256" w:lineRule="auto"/>
      <w:ind w:left="720"/>
      <w:contextualSpacing/>
    </w:pPr>
  </w:style>
  <w:style w:type="character" w:customStyle="1" w:styleId="fontstyle01">
    <w:name w:val="fontstyle01"/>
    <w:basedOn w:val="a0"/>
    <w:rsid w:val="009A3F72"/>
    <w:rPr>
      <w:rFonts w:ascii="Circe-ExtraBold" w:hAnsi="Circe-ExtraBold" w:hint="default"/>
      <w:b/>
      <w:bCs/>
      <w:i w:val="0"/>
      <w:iCs w:val="0"/>
      <w:color w:val="242021"/>
      <w:sz w:val="20"/>
      <w:szCs w:val="20"/>
    </w:rPr>
  </w:style>
  <w:style w:type="character" w:customStyle="1" w:styleId="fontstyle21">
    <w:name w:val="fontstyle21"/>
    <w:basedOn w:val="a0"/>
    <w:rsid w:val="009A3F72"/>
    <w:rPr>
      <w:rFonts w:ascii="Circe-Regular" w:hAnsi="Circe-Regular" w:hint="default"/>
      <w:b w:val="0"/>
      <w:bCs w:val="0"/>
      <w:i w:val="0"/>
      <w:iCs w:val="0"/>
      <w:color w:val="242021"/>
      <w:sz w:val="20"/>
      <w:szCs w:val="20"/>
    </w:rPr>
  </w:style>
  <w:style w:type="paragraph" w:styleId="a8">
    <w:name w:val="No Spacing"/>
    <w:aliases w:val="основа"/>
    <w:link w:val="a9"/>
    <w:uiPriority w:val="99"/>
    <w:qFormat/>
    <w:rsid w:val="009A3F72"/>
    <w:pPr>
      <w:spacing w:after="0" w:line="240" w:lineRule="auto"/>
    </w:pPr>
    <w:rPr>
      <w:rFonts w:ascii="Calibri" w:eastAsia="Calibri" w:hAnsi="Calibri" w:cs="Times New Roman"/>
      <w:lang w:eastAsia="ru-RU"/>
    </w:rPr>
  </w:style>
  <w:style w:type="character" w:customStyle="1" w:styleId="a9">
    <w:name w:val="Без интервала Знак"/>
    <w:aliases w:val="основа Знак"/>
    <w:link w:val="a8"/>
    <w:uiPriority w:val="99"/>
    <w:locked/>
    <w:rsid w:val="009A3F72"/>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1C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C1C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1C0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1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1C01"/>
    <w:rPr>
      <w:b/>
      <w:bCs/>
    </w:rPr>
  </w:style>
  <w:style w:type="character" w:styleId="a5">
    <w:name w:val="Emphasis"/>
    <w:basedOn w:val="a0"/>
    <w:uiPriority w:val="20"/>
    <w:qFormat/>
    <w:rsid w:val="00DC1C01"/>
    <w:rPr>
      <w:i/>
      <w:iCs/>
    </w:rPr>
  </w:style>
  <w:style w:type="character" w:customStyle="1" w:styleId="30">
    <w:name w:val="Заголовок 3 Знак"/>
    <w:basedOn w:val="a0"/>
    <w:link w:val="3"/>
    <w:uiPriority w:val="9"/>
    <w:semiHidden/>
    <w:rsid w:val="00DC1C01"/>
    <w:rPr>
      <w:rFonts w:asciiTheme="majorHAnsi" w:eastAsiaTheme="majorEastAsia" w:hAnsiTheme="majorHAnsi" w:cstheme="majorBidi"/>
      <w:color w:val="1F4D78" w:themeColor="accent1" w:themeShade="7F"/>
      <w:sz w:val="24"/>
      <w:szCs w:val="24"/>
    </w:rPr>
  </w:style>
  <w:style w:type="table" w:styleId="a6">
    <w:name w:val="Table Grid"/>
    <w:basedOn w:val="a1"/>
    <w:uiPriority w:val="39"/>
    <w:rsid w:val="00D3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9F0018"/>
    <w:pPr>
      <w:spacing w:line="256" w:lineRule="auto"/>
      <w:ind w:left="720"/>
      <w:contextualSpacing/>
    </w:pPr>
  </w:style>
  <w:style w:type="character" w:customStyle="1" w:styleId="fontstyle01">
    <w:name w:val="fontstyle01"/>
    <w:basedOn w:val="a0"/>
    <w:rsid w:val="009A3F72"/>
    <w:rPr>
      <w:rFonts w:ascii="Circe-ExtraBold" w:hAnsi="Circe-ExtraBold" w:hint="default"/>
      <w:b/>
      <w:bCs/>
      <w:i w:val="0"/>
      <w:iCs w:val="0"/>
      <w:color w:val="242021"/>
      <w:sz w:val="20"/>
      <w:szCs w:val="20"/>
    </w:rPr>
  </w:style>
  <w:style w:type="character" w:customStyle="1" w:styleId="fontstyle21">
    <w:name w:val="fontstyle21"/>
    <w:basedOn w:val="a0"/>
    <w:rsid w:val="009A3F72"/>
    <w:rPr>
      <w:rFonts w:ascii="Circe-Regular" w:hAnsi="Circe-Regular" w:hint="default"/>
      <w:b w:val="0"/>
      <w:bCs w:val="0"/>
      <w:i w:val="0"/>
      <w:iCs w:val="0"/>
      <w:color w:val="242021"/>
      <w:sz w:val="20"/>
      <w:szCs w:val="20"/>
    </w:rPr>
  </w:style>
  <w:style w:type="paragraph" w:styleId="a8">
    <w:name w:val="No Spacing"/>
    <w:aliases w:val="основа"/>
    <w:link w:val="a9"/>
    <w:uiPriority w:val="99"/>
    <w:qFormat/>
    <w:rsid w:val="009A3F72"/>
    <w:pPr>
      <w:spacing w:after="0" w:line="240" w:lineRule="auto"/>
    </w:pPr>
    <w:rPr>
      <w:rFonts w:ascii="Calibri" w:eastAsia="Calibri" w:hAnsi="Calibri" w:cs="Times New Roman"/>
      <w:lang w:eastAsia="ru-RU"/>
    </w:rPr>
  </w:style>
  <w:style w:type="character" w:customStyle="1" w:styleId="a9">
    <w:name w:val="Без интервала Знак"/>
    <w:aliases w:val="основа Знак"/>
    <w:link w:val="a8"/>
    <w:uiPriority w:val="99"/>
    <w:locked/>
    <w:rsid w:val="009A3F72"/>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10878">
      <w:bodyDiv w:val="1"/>
      <w:marLeft w:val="0"/>
      <w:marRight w:val="0"/>
      <w:marTop w:val="0"/>
      <w:marBottom w:val="0"/>
      <w:divBdr>
        <w:top w:val="none" w:sz="0" w:space="0" w:color="auto"/>
        <w:left w:val="none" w:sz="0" w:space="0" w:color="auto"/>
        <w:bottom w:val="none" w:sz="0" w:space="0" w:color="auto"/>
        <w:right w:val="none" w:sz="0" w:space="0" w:color="auto"/>
      </w:divBdr>
    </w:div>
    <w:div w:id="327054999">
      <w:bodyDiv w:val="1"/>
      <w:marLeft w:val="0"/>
      <w:marRight w:val="0"/>
      <w:marTop w:val="0"/>
      <w:marBottom w:val="0"/>
      <w:divBdr>
        <w:top w:val="none" w:sz="0" w:space="0" w:color="auto"/>
        <w:left w:val="none" w:sz="0" w:space="0" w:color="auto"/>
        <w:bottom w:val="none" w:sz="0" w:space="0" w:color="auto"/>
        <w:right w:val="none" w:sz="0" w:space="0" w:color="auto"/>
      </w:divBdr>
      <w:divsChild>
        <w:div w:id="1560558990">
          <w:marLeft w:val="0"/>
          <w:marRight w:val="0"/>
          <w:marTop w:val="600"/>
          <w:marBottom w:val="480"/>
          <w:divBdr>
            <w:top w:val="none" w:sz="0" w:space="0" w:color="auto"/>
            <w:left w:val="none" w:sz="0" w:space="0" w:color="auto"/>
            <w:bottom w:val="none" w:sz="0" w:space="0" w:color="auto"/>
            <w:right w:val="none" w:sz="0" w:space="0" w:color="auto"/>
          </w:divBdr>
        </w:div>
      </w:divsChild>
    </w:div>
    <w:div w:id="644090056">
      <w:bodyDiv w:val="1"/>
      <w:marLeft w:val="0"/>
      <w:marRight w:val="0"/>
      <w:marTop w:val="0"/>
      <w:marBottom w:val="0"/>
      <w:divBdr>
        <w:top w:val="none" w:sz="0" w:space="0" w:color="auto"/>
        <w:left w:val="none" w:sz="0" w:space="0" w:color="auto"/>
        <w:bottom w:val="none" w:sz="0" w:space="0" w:color="auto"/>
        <w:right w:val="none" w:sz="0" w:space="0" w:color="auto"/>
      </w:divBdr>
      <w:divsChild>
        <w:div w:id="1838156416">
          <w:marLeft w:val="0"/>
          <w:marRight w:val="0"/>
          <w:marTop w:val="600"/>
          <w:marBottom w:val="480"/>
          <w:divBdr>
            <w:top w:val="none" w:sz="0" w:space="0" w:color="auto"/>
            <w:left w:val="none" w:sz="0" w:space="0" w:color="auto"/>
            <w:bottom w:val="none" w:sz="0" w:space="0" w:color="auto"/>
            <w:right w:val="none" w:sz="0" w:space="0" w:color="auto"/>
          </w:divBdr>
        </w:div>
        <w:div w:id="1222448041">
          <w:marLeft w:val="0"/>
          <w:marRight w:val="0"/>
          <w:marTop w:val="600"/>
          <w:marBottom w:val="480"/>
          <w:divBdr>
            <w:top w:val="none" w:sz="0" w:space="0" w:color="auto"/>
            <w:left w:val="none" w:sz="0" w:space="0" w:color="auto"/>
            <w:bottom w:val="none" w:sz="0" w:space="0" w:color="auto"/>
            <w:right w:val="none" w:sz="0" w:space="0" w:color="auto"/>
          </w:divBdr>
        </w:div>
        <w:div w:id="1232158774">
          <w:marLeft w:val="0"/>
          <w:marRight w:val="0"/>
          <w:marTop w:val="600"/>
          <w:marBottom w:val="480"/>
          <w:divBdr>
            <w:top w:val="none" w:sz="0" w:space="0" w:color="auto"/>
            <w:left w:val="none" w:sz="0" w:space="0" w:color="auto"/>
            <w:bottom w:val="none" w:sz="0" w:space="0" w:color="auto"/>
            <w:right w:val="none" w:sz="0" w:space="0" w:color="auto"/>
          </w:divBdr>
        </w:div>
        <w:div w:id="407075467">
          <w:marLeft w:val="0"/>
          <w:marRight w:val="0"/>
          <w:marTop w:val="600"/>
          <w:marBottom w:val="480"/>
          <w:divBdr>
            <w:top w:val="none" w:sz="0" w:space="0" w:color="auto"/>
            <w:left w:val="none" w:sz="0" w:space="0" w:color="auto"/>
            <w:bottom w:val="none" w:sz="0" w:space="0" w:color="auto"/>
            <w:right w:val="none" w:sz="0" w:space="0" w:color="auto"/>
          </w:divBdr>
        </w:div>
        <w:div w:id="1235510366">
          <w:marLeft w:val="0"/>
          <w:marRight w:val="0"/>
          <w:marTop w:val="600"/>
          <w:marBottom w:val="480"/>
          <w:divBdr>
            <w:top w:val="none" w:sz="0" w:space="0" w:color="auto"/>
            <w:left w:val="none" w:sz="0" w:space="0" w:color="auto"/>
            <w:bottom w:val="none" w:sz="0" w:space="0" w:color="auto"/>
            <w:right w:val="none" w:sz="0" w:space="0" w:color="auto"/>
          </w:divBdr>
        </w:div>
        <w:div w:id="349837868">
          <w:marLeft w:val="0"/>
          <w:marRight w:val="0"/>
          <w:marTop w:val="600"/>
          <w:marBottom w:val="480"/>
          <w:divBdr>
            <w:top w:val="none" w:sz="0" w:space="0" w:color="auto"/>
            <w:left w:val="none" w:sz="0" w:space="0" w:color="auto"/>
            <w:bottom w:val="none" w:sz="0" w:space="0" w:color="auto"/>
            <w:right w:val="none" w:sz="0" w:space="0" w:color="auto"/>
          </w:divBdr>
        </w:div>
        <w:div w:id="1459181672">
          <w:marLeft w:val="0"/>
          <w:marRight w:val="0"/>
          <w:marTop w:val="600"/>
          <w:marBottom w:val="600"/>
          <w:divBdr>
            <w:top w:val="none" w:sz="0" w:space="0" w:color="auto"/>
            <w:left w:val="none" w:sz="0" w:space="0" w:color="auto"/>
            <w:bottom w:val="none" w:sz="0" w:space="0" w:color="auto"/>
            <w:right w:val="none" w:sz="0" w:space="0" w:color="auto"/>
          </w:divBdr>
        </w:div>
      </w:divsChild>
    </w:div>
    <w:div w:id="776099906">
      <w:bodyDiv w:val="1"/>
      <w:marLeft w:val="0"/>
      <w:marRight w:val="0"/>
      <w:marTop w:val="0"/>
      <w:marBottom w:val="0"/>
      <w:divBdr>
        <w:top w:val="none" w:sz="0" w:space="0" w:color="auto"/>
        <w:left w:val="none" w:sz="0" w:space="0" w:color="auto"/>
        <w:bottom w:val="none" w:sz="0" w:space="0" w:color="auto"/>
        <w:right w:val="none" w:sz="0" w:space="0" w:color="auto"/>
      </w:divBdr>
      <w:divsChild>
        <w:div w:id="318267584">
          <w:marLeft w:val="0"/>
          <w:marRight w:val="0"/>
          <w:marTop w:val="600"/>
          <w:marBottom w:val="480"/>
          <w:divBdr>
            <w:top w:val="none" w:sz="0" w:space="0" w:color="auto"/>
            <w:left w:val="none" w:sz="0" w:space="0" w:color="auto"/>
            <w:bottom w:val="none" w:sz="0" w:space="0" w:color="auto"/>
            <w:right w:val="none" w:sz="0" w:space="0" w:color="auto"/>
          </w:divBdr>
        </w:div>
        <w:div w:id="1500581089">
          <w:marLeft w:val="0"/>
          <w:marRight w:val="0"/>
          <w:marTop w:val="600"/>
          <w:marBottom w:val="480"/>
          <w:divBdr>
            <w:top w:val="none" w:sz="0" w:space="0" w:color="auto"/>
            <w:left w:val="none" w:sz="0" w:space="0" w:color="auto"/>
            <w:bottom w:val="none" w:sz="0" w:space="0" w:color="auto"/>
            <w:right w:val="none" w:sz="0" w:space="0" w:color="auto"/>
          </w:divBdr>
        </w:div>
        <w:div w:id="1177504844">
          <w:marLeft w:val="0"/>
          <w:marRight w:val="0"/>
          <w:marTop w:val="600"/>
          <w:marBottom w:val="480"/>
          <w:divBdr>
            <w:top w:val="none" w:sz="0" w:space="0" w:color="auto"/>
            <w:left w:val="none" w:sz="0" w:space="0" w:color="auto"/>
            <w:bottom w:val="none" w:sz="0" w:space="0" w:color="auto"/>
            <w:right w:val="none" w:sz="0" w:space="0" w:color="auto"/>
          </w:divBdr>
        </w:div>
      </w:divsChild>
    </w:div>
    <w:div w:id="7988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5</dc:creator>
  <cp:lastModifiedBy>User</cp:lastModifiedBy>
  <cp:revision>2</cp:revision>
  <dcterms:created xsi:type="dcterms:W3CDTF">2024-06-30T12:59:00Z</dcterms:created>
  <dcterms:modified xsi:type="dcterms:W3CDTF">2024-06-30T12:59:00Z</dcterms:modified>
</cp:coreProperties>
</file>