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67" w:rsidRDefault="00A17A67" w:rsidP="00A17A67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БЮДЖЕТНОЕ</w:t>
      </w:r>
    </w:p>
    <w:p w:rsidR="00A17A67" w:rsidRDefault="00A17A67" w:rsidP="00A17A67">
      <w:pPr>
        <w:jc w:val="center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ОБЩЕОБРАЗОВАТЕЛЬНОЕ  УЧРЕЖДЕНИЕ</w:t>
      </w:r>
      <w:proofErr w:type="gramEnd"/>
    </w:p>
    <w:p w:rsidR="00A17A67" w:rsidRDefault="00A17A67" w:rsidP="00A17A67">
      <w:pPr>
        <w:ind w:left="-426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«ХРАБРОВСКАЯ СРЕДНЯЯ ОБЩЕОБРАЗОВАТЕЛЬНАЯ ШКОЛА»</w:t>
      </w:r>
    </w:p>
    <w:p w:rsidR="00A17A67" w:rsidRDefault="00A17A67" w:rsidP="00A17A67">
      <w:pPr>
        <w:ind w:firstLine="0"/>
        <w:rPr>
          <w:sz w:val="48"/>
          <w:szCs w:val="48"/>
        </w:rPr>
      </w:pPr>
    </w:p>
    <w:p w:rsidR="00A17A67" w:rsidRDefault="00A17A67" w:rsidP="00A17A67">
      <w:pPr>
        <w:rPr>
          <w:sz w:val="48"/>
          <w:szCs w:val="48"/>
        </w:rPr>
      </w:pPr>
    </w:p>
    <w:p w:rsidR="00A17A67" w:rsidRDefault="00A17A67" w:rsidP="00A17A67">
      <w:pPr>
        <w:rPr>
          <w:sz w:val="48"/>
          <w:szCs w:val="48"/>
        </w:rPr>
      </w:pPr>
    </w:p>
    <w:p w:rsidR="00A17A67" w:rsidRDefault="00A17A67" w:rsidP="00A17A67">
      <w:pPr>
        <w:rPr>
          <w:sz w:val="48"/>
          <w:szCs w:val="48"/>
        </w:rPr>
      </w:pPr>
    </w:p>
    <w:p w:rsidR="00A17A67" w:rsidRDefault="00A17A67" w:rsidP="00A17A67">
      <w:pPr>
        <w:ind w:right="-259"/>
        <w:jc w:val="center"/>
        <w:rPr>
          <w:rFonts w:eastAsia="Arial"/>
          <w:b/>
          <w:bCs/>
          <w:sz w:val="40"/>
          <w:szCs w:val="40"/>
        </w:rPr>
      </w:pPr>
    </w:p>
    <w:p w:rsidR="00A17A67" w:rsidRDefault="00A17A67" w:rsidP="00A17A67">
      <w:pPr>
        <w:ind w:right="-259"/>
        <w:jc w:val="center"/>
        <w:rPr>
          <w:rFonts w:eastAsia="Arial"/>
          <w:b/>
          <w:bCs/>
          <w:sz w:val="40"/>
          <w:szCs w:val="40"/>
        </w:rPr>
      </w:pPr>
    </w:p>
    <w:p w:rsidR="00A17A67" w:rsidRDefault="00A17A67" w:rsidP="00A17A67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УЧЕБНЫЙ ПЛАН</w:t>
      </w:r>
    </w:p>
    <w:p w:rsidR="00A17A67" w:rsidRDefault="00A17A67" w:rsidP="00A17A67">
      <w:pPr>
        <w:spacing w:line="242" w:lineRule="exact"/>
        <w:jc w:val="center"/>
        <w:rPr>
          <w:rFonts w:eastAsia="Times New Roman"/>
          <w:sz w:val="40"/>
          <w:szCs w:val="40"/>
        </w:rPr>
      </w:pPr>
    </w:p>
    <w:p w:rsidR="00A17A67" w:rsidRDefault="00A17A67" w:rsidP="00A17A67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НАЧАЛЬНОГО ОБЩЕГО ОБРАЗОВАНИЯ</w:t>
      </w:r>
    </w:p>
    <w:p w:rsidR="00A17A67" w:rsidRDefault="00A17A67" w:rsidP="00A17A67">
      <w:pPr>
        <w:spacing w:line="240" w:lineRule="exact"/>
        <w:jc w:val="center"/>
        <w:rPr>
          <w:sz w:val="40"/>
          <w:szCs w:val="40"/>
        </w:rPr>
      </w:pPr>
    </w:p>
    <w:p w:rsidR="00A17A67" w:rsidRDefault="00A17A67" w:rsidP="00A17A67">
      <w:pPr>
        <w:ind w:right="-25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7A67">
        <w:rPr>
          <w:rFonts w:ascii="Times New Roman" w:hAnsi="Times New Roman" w:cs="Times New Roman"/>
          <w:b/>
          <w:bCs/>
          <w:sz w:val="40"/>
          <w:szCs w:val="40"/>
        </w:rPr>
        <w:t>ДЛЯ ОБУЧАЮЩИХСЯ С ТЯЖЕЛЫМИ НАРУШЕНИЯМИ РЕЧИ (ВАРИАНТ 5.2)</w:t>
      </w:r>
    </w:p>
    <w:p w:rsidR="00A17A67" w:rsidRDefault="00A17A67" w:rsidP="00A17A67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НА 2023 – 2024 УЧЕБНЫЙ ГОД</w:t>
      </w:r>
    </w:p>
    <w:p w:rsidR="00A17A67" w:rsidRDefault="00A17A67" w:rsidP="00A17A67">
      <w:pPr>
        <w:spacing w:line="240" w:lineRule="exact"/>
        <w:jc w:val="center"/>
        <w:rPr>
          <w:sz w:val="40"/>
          <w:szCs w:val="40"/>
        </w:rPr>
      </w:pPr>
    </w:p>
    <w:p w:rsidR="00A17A67" w:rsidRPr="00A17A67" w:rsidRDefault="00A17A67" w:rsidP="00A17A67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(ИЗВЛЕЧЕНИЯ ИЗ АОП НОО для обучающихся</w:t>
      </w:r>
      <w:r w:rsidRPr="00A17A67">
        <w:rPr>
          <w:rFonts w:ascii="Times New Roman" w:hAnsi="Times New Roman" w:cs="Times New Roman"/>
          <w:sz w:val="32"/>
          <w:szCs w:val="32"/>
        </w:rPr>
        <w:t xml:space="preserve"> </w:t>
      </w:r>
      <w:r w:rsidRPr="00A17A67">
        <w:rPr>
          <w:rFonts w:ascii="Times New Roman" w:hAnsi="Times New Roman" w:cs="Times New Roman"/>
          <w:b/>
          <w:sz w:val="40"/>
          <w:szCs w:val="40"/>
        </w:rPr>
        <w:t>с тяжелыми нарушениями речи (вариант 5.2</w:t>
      </w:r>
      <w:r w:rsidRPr="00A17A67">
        <w:rPr>
          <w:rFonts w:eastAsia="Arial"/>
          <w:b/>
          <w:bCs/>
          <w:sz w:val="40"/>
          <w:szCs w:val="40"/>
        </w:rPr>
        <w:t>)</w:t>
      </w:r>
      <w:r>
        <w:rPr>
          <w:rFonts w:eastAsia="Arial"/>
          <w:b/>
          <w:bCs/>
          <w:sz w:val="40"/>
          <w:szCs w:val="40"/>
        </w:rPr>
        <w:t>)</w:t>
      </w:r>
    </w:p>
    <w:p w:rsidR="00A17A67" w:rsidRPr="00A17A67" w:rsidRDefault="00A17A67" w:rsidP="00A17A67">
      <w:pPr>
        <w:jc w:val="center"/>
        <w:rPr>
          <w:rStyle w:val="a3"/>
          <w:sz w:val="40"/>
          <w:szCs w:val="40"/>
        </w:rPr>
      </w:pPr>
    </w:p>
    <w:p w:rsidR="00E14B88" w:rsidRDefault="00E14B88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8B4924" w:rsidRDefault="008B4924"/>
    <w:p w:rsidR="004148E8" w:rsidRDefault="004148E8"/>
    <w:p w:rsidR="004148E8" w:rsidRDefault="004148E8"/>
    <w:p w:rsidR="004148E8" w:rsidRDefault="004148E8"/>
    <w:p w:rsidR="004148E8" w:rsidRDefault="004148E8"/>
    <w:p w:rsidR="004148E8" w:rsidRDefault="004148E8">
      <w:bookmarkStart w:id="0" w:name="_GoBack"/>
      <w:bookmarkEnd w:id="0"/>
    </w:p>
    <w:p w:rsidR="008B4924" w:rsidRDefault="008B4924"/>
    <w:p w:rsidR="006C4FD2" w:rsidRPr="006C4FD2" w:rsidRDefault="006C4FD2" w:rsidP="00CC57CE">
      <w:pPr>
        <w:widowControl/>
        <w:tabs>
          <w:tab w:val="left" w:pos="1560"/>
          <w:tab w:val="left" w:pos="2300"/>
          <w:tab w:val="left" w:pos="3740"/>
          <w:tab w:val="left" w:pos="6280"/>
          <w:tab w:val="left" w:pos="8380"/>
        </w:tabs>
        <w:autoSpaceDE/>
        <w:autoSpaceDN/>
        <w:adjustRightInd/>
        <w:spacing w:line="259" w:lineRule="auto"/>
        <w:ind w:left="3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F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Пояснительная записка к учебному плану </w:t>
      </w:r>
      <w:r w:rsidRPr="006C4FD2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 общего</w:t>
      </w:r>
    </w:p>
    <w:p w:rsidR="006C4FD2" w:rsidRPr="006C4FD2" w:rsidRDefault="006C4FD2" w:rsidP="006C4FD2">
      <w:pPr>
        <w:widowControl/>
        <w:autoSpaceDE/>
        <w:autoSpaceDN/>
        <w:adjustRightInd/>
        <w:spacing w:line="259" w:lineRule="auto"/>
        <w:ind w:right="-739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FD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C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FD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 с тяжелыми нарушениями речи (вариант 5.2)</w:t>
      </w:r>
    </w:p>
    <w:p w:rsidR="006C4FD2" w:rsidRPr="006C4FD2" w:rsidRDefault="006C4FD2" w:rsidP="006C4FD2">
      <w:pPr>
        <w:widowControl/>
        <w:autoSpaceDE/>
        <w:autoSpaceDN/>
        <w:adjustRightInd/>
        <w:spacing w:line="237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6C4FD2" w:rsidRPr="006C4FD2" w:rsidRDefault="006C4FD2" w:rsidP="006C4FD2">
      <w:pPr>
        <w:widowControl/>
        <w:autoSpaceDE/>
        <w:autoSpaceDN/>
        <w:adjustRightInd/>
        <w:spacing w:line="16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right="20"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Учебный план является основным организационным механизмом реализации АООП НОО ТНР 5.2 и обеспечивает реализацию требований ФГОС НОО ОВЗ.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Учебный план обеспечивает реализацию АООП НОО ТНР 5.2 в условиях отдельных классов Центра образования.</w:t>
      </w:r>
    </w:p>
    <w:p w:rsidR="00CC57CE" w:rsidRDefault="006C4FD2" w:rsidP="00CC57CE">
      <w:pPr>
        <w:widowControl/>
        <w:autoSpaceDE/>
        <w:autoSpaceDN/>
        <w:adjustRightInd/>
        <w:spacing w:line="259" w:lineRule="auto"/>
        <w:ind w:left="70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C4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Нормативная правовая основа </w:t>
      </w:r>
      <w:r w:rsidRPr="006C4FD2">
        <w:rPr>
          <w:rFonts w:ascii="Times New Roman" w:eastAsia="Times New Roman" w:hAnsi="Times New Roman" w:cs="Times New Roman"/>
          <w:sz w:val="28"/>
          <w:szCs w:val="28"/>
        </w:rPr>
        <w:t>формирования учебного плана:</w:t>
      </w:r>
    </w:p>
    <w:p w:rsidR="00CC57CE" w:rsidRPr="00CC57CE" w:rsidRDefault="00CC57CE" w:rsidP="00CC57C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CC57CE">
        <w:rPr>
          <w:sz w:val="28"/>
          <w:szCs w:val="28"/>
        </w:rPr>
        <w:t xml:space="preserve">Федеральным Законом Российской Федерации “Об образовании в Российской Федерации” от 29.12.2012 № 273-ФЗ; </w:t>
      </w:r>
    </w:p>
    <w:p w:rsidR="00CC57CE" w:rsidRPr="00CC57CE" w:rsidRDefault="00CC57CE" w:rsidP="00CC57CE">
      <w:pPr>
        <w:pStyle w:val="Default"/>
        <w:spacing w:after="27"/>
        <w:jc w:val="both"/>
        <w:rPr>
          <w:sz w:val="28"/>
          <w:szCs w:val="28"/>
        </w:rPr>
      </w:pPr>
      <w:r w:rsidRPr="00CC57CE">
        <w:rPr>
          <w:sz w:val="28"/>
          <w:szCs w:val="28"/>
        </w:rPr>
        <w:t xml:space="preserve">- Приказом Министерством образования и науки Российской Федерации “Об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здоровья” от 19.12.2014 № 1598; </w:t>
      </w:r>
    </w:p>
    <w:p w:rsidR="00CC57CE" w:rsidRPr="00CC57CE" w:rsidRDefault="00CC57CE" w:rsidP="00CC57CE">
      <w:pPr>
        <w:pStyle w:val="Default"/>
        <w:spacing w:after="27"/>
        <w:jc w:val="both"/>
        <w:rPr>
          <w:sz w:val="28"/>
          <w:szCs w:val="28"/>
        </w:rPr>
      </w:pPr>
      <w:r w:rsidRPr="00CC57CE">
        <w:rPr>
          <w:sz w:val="28"/>
          <w:szCs w:val="28"/>
        </w:rPr>
        <w:t xml:space="preserve">- Приказом Министерства просвещения Российской Федерации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 от 22.03.2021 №115; </w:t>
      </w:r>
    </w:p>
    <w:p w:rsidR="00CC57CE" w:rsidRPr="00CC57CE" w:rsidRDefault="00CC57CE" w:rsidP="00CC57CE">
      <w:pPr>
        <w:pStyle w:val="Default"/>
        <w:spacing w:after="27"/>
        <w:jc w:val="both"/>
        <w:rPr>
          <w:sz w:val="28"/>
          <w:szCs w:val="28"/>
        </w:rPr>
      </w:pPr>
      <w:r w:rsidRPr="00CC57CE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"Об утверждении санитарных правил СП 2.4.3648-20 “Санитарно- эпидемиологические требования к организациям воспитания и обучения, отдыха и оздоровления детей и молодежи" от 28.09.2020 № 28 (далее СП 2.4.3648-20); </w:t>
      </w:r>
    </w:p>
    <w:p w:rsidR="00CC57CE" w:rsidRPr="00CC57CE" w:rsidRDefault="00CC57CE" w:rsidP="00CC57CE">
      <w:pPr>
        <w:pStyle w:val="Default"/>
        <w:jc w:val="both"/>
        <w:rPr>
          <w:sz w:val="28"/>
          <w:szCs w:val="28"/>
        </w:rPr>
      </w:pPr>
      <w:r w:rsidRPr="00CC57CE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“Об утверждении Санитарных правил и норм СанПиН 1.2.3685-21 </w:t>
      </w:r>
    </w:p>
    <w:p w:rsidR="00CC57CE" w:rsidRPr="00CC57CE" w:rsidRDefault="00CC57CE" w:rsidP="00CC57CE">
      <w:pPr>
        <w:pStyle w:val="Default"/>
        <w:jc w:val="both"/>
        <w:rPr>
          <w:sz w:val="28"/>
          <w:szCs w:val="28"/>
        </w:rPr>
      </w:pPr>
      <w:r w:rsidRPr="00CC57CE">
        <w:rPr>
          <w:sz w:val="28"/>
          <w:szCs w:val="28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обитания” от 28.01.2021 №2 (далее СанПиН 1.2.3685-21); </w:t>
      </w:r>
    </w:p>
    <w:p w:rsidR="00CC57CE" w:rsidRPr="00CC57CE" w:rsidRDefault="00CC57CE" w:rsidP="00CC57CE">
      <w:pPr>
        <w:pStyle w:val="Default"/>
        <w:numPr>
          <w:ilvl w:val="0"/>
          <w:numId w:val="1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7CE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“Об утверждении санитарно-эпидемиологических правил СП 3.1/2.4.3598-20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C57CE">
        <w:rPr>
          <w:sz w:val="28"/>
          <w:szCs w:val="28"/>
        </w:rPr>
        <w:t>коронавирусной</w:t>
      </w:r>
      <w:proofErr w:type="spellEnd"/>
      <w:r w:rsidRPr="00CC57CE">
        <w:rPr>
          <w:sz w:val="28"/>
          <w:szCs w:val="28"/>
        </w:rPr>
        <w:t xml:space="preserve"> инфекции (COVID-19)” № СП 3.1/2.4.3598-20, 16, 3.1/2.4.3598-20 от 30.06.2020; </w:t>
      </w:r>
    </w:p>
    <w:p w:rsidR="00CC57CE" w:rsidRPr="00CC57CE" w:rsidRDefault="00CC57CE" w:rsidP="00CC57C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7CE">
        <w:rPr>
          <w:sz w:val="28"/>
          <w:szCs w:val="28"/>
        </w:rPr>
        <w:t xml:space="preserve">Приказом Министерства просвещения Российской Федерации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деятельность” от 21.09.2022 № 858; </w:t>
      </w:r>
    </w:p>
    <w:p w:rsidR="00CC57CE" w:rsidRPr="00CC57CE" w:rsidRDefault="00CC57CE" w:rsidP="00CC57CE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CC57CE">
        <w:rPr>
          <w:sz w:val="28"/>
          <w:szCs w:val="28"/>
        </w:rPr>
        <w:t xml:space="preserve">Приказом Министерства образования и науки Российской Федерации “Об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от 09.06.2016 № 699; </w:t>
      </w:r>
    </w:p>
    <w:p w:rsidR="00CC57CE" w:rsidRPr="00CC57CE" w:rsidRDefault="00CC57CE" w:rsidP="00CC57CE">
      <w:pPr>
        <w:widowControl/>
        <w:autoSpaceDE/>
        <w:autoSpaceDN/>
        <w:adjustRightInd/>
        <w:spacing w:line="259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Pr="00CC57CE">
        <w:rPr>
          <w:sz w:val="28"/>
          <w:szCs w:val="28"/>
        </w:rPr>
        <w:t>Приказом Министерства Просвещения Российской Федерации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здоровья” от 24.11.2022 № 1023 (Зарегистрировано в Минюсте России 21.03.2023 N 72654).</w:t>
      </w:r>
    </w:p>
    <w:p w:rsidR="006C4FD2" w:rsidRPr="006C4FD2" w:rsidRDefault="006C4FD2" w:rsidP="00CC57CE">
      <w:pPr>
        <w:widowControl/>
        <w:autoSpaceDE/>
        <w:autoSpaceDN/>
        <w:adjustRightInd/>
        <w:spacing w:line="237" w:lineRule="auto"/>
        <w:ind w:firstLine="0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12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right="20"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При составлении учебного плана учтено мнение участников образовательных отношений: педагогов, обучающихся, родителей.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Default="006C4FD2" w:rsidP="006C4FD2">
      <w:pPr>
        <w:widowControl/>
        <w:autoSpaceDE/>
        <w:autoSpaceDN/>
        <w:adjustRightInd/>
        <w:spacing w:line="235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4148E8" w:rsidRPr="004148E8" w:rsidRDefault="004148E8" w:rsidP="004148E8">
      <w:pPr>
        <w:rPr>
          <w:sz w:val="28"/>
          <w:szCs w:val="28"/>
        </w:rPr>
      </w:pPr>
      <w:r w:rsidRPr="004148E8">
        <w:rPr>
          <w:sz w:val="28"/>
          <w:szCs w:val="28"/>
        </w:rPr>
        <w:t xml:space="preserve">Учитывая возможное негативное влияние языковой интерференции для обучающихся с ТНР I отделения, обязательной частью учебного плана не предусматриваются часы на изучение учебного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</w:t>
      </w:r>
      <w:r>
        <w:rPr>
          <w:sz w:val="28"/>
          <w:szCs w:val="28"/>
        </w:rPr>
        <w:t>используются</w:t>
      </w:r>
      <w:r w:rsidRPr="004148E8">
        <w:rPr>
          <w:sz w:val="28"/>
          <w:szCs w:val="28"/>
        </w:rPr>
        <w:t xml:space="preserve"> и часы внеурочной деятельности.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7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Обязательная часть </w:t>
      </w:r>
      <w:r w:rsidR="004148E8" w:rsidRPr="004148E8">
        <w:rPr>
          <w:sz w:val="28"/>
          <w:szCs w:val="28"/>
        </w:rPr>
        <w:t>учебного плана включает предметные области, которые должны быть реализованы во всех имеющих государственную аккредитацию образовательных организациях, реализующих АООП НОО, содержит перечень учебных предметов, предусмотренных действующим ФГОС НОО обучающихся с ОВЗ и учебное время, отводимое на их изучение по годам обучения.</w:t>
      </w:r>
    </w:p>
    <w:p w:rsidR="006C4FD2" w:rsidRPr="006C4FD2" w:rsidRDefault="006C4FD2" w:rsidP="006C4FD2">
      <w:pPr>
        <w:widowControl/>
        <w:autoSpaceDE/>
        <w:autoSpaceDN/>
        <w:adjustRightInd/>
        <w:spacing w:line="17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6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следующих задач образования обучающихся с ОВЗ:</w:t>
      </w:r>
    </w:p>
    <w:p w:rsidR="006C4FD2" w:rsidRPr="006C4FD2" w:rsidRDefault="006C4FD2" w:rsidP="006C4FD2">
      <w:pPr>
        <w:widowControl/>
        <w:autoSpaceDE/>
        <w:autoSpaceDN/>
        <w:adjustRightInd/>
        <w:spacing w:line="18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6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6C4FD2" w:rsidRPr="006C4FD2" w:rsidRDefault="006C4FD2" w:rsidP="006C4FD2">
      <w:pPr>
        <w:widowControl/>
        <w:autoSpaceDE/>
        <w:autoSpaceDN/>
        <w:adjustRightInd/>
        <w:spacing w:line="14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right="20" w:firstLine="708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охрана и укрепление физического и психического здоровья детей, в том числе их социального и эмоционального благополучия;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6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6C4FD2" w:rsidRPr="006C4FD2" w:rsidRDefault="006C4FD2" w:rsidP="006C4FD2">
      <w:pPr>
        <w:widowControl/>
        <w:autoSpaceDE/>
        <w:autoSpaceDN/>
        <w:adjustRightInd/>
        <w:spacing w:line="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59" w:lineRule="auto"/>
        <w:ind w:left="700" w:firstLine="0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формирование основ учебной деятельности;</w:t>
      </w:r>
    </w:p>
    <w:p w:rsidR="006C4FD2" w:rsidRPr="006C4FD2" w:rsidRDefault="006C4FD2" w:rsidP="006C4FD2">
      <w:pPr>
        <w:widowControl/>
        <w:autoSpaceDE/>
        <w:autoSpaceDN/>
        <w:adjustRightInd/>
        <w:spacing w:line="12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7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6C4FD2" w:rsidRPr="006C4FD2" w:rsidRDefault="006C4FD2" w:rsidP="006C4FD2">
      <w:pPr>
        <w:widowControl/>
        <w:autoSpaceDE/>
        <w:autoSpaceDN/>
        <w:adjustRightInd/>
        <w:spacing w:line="16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обеспечение вариативности и разнообразия содержания АООП НОО и организационных форм получения образования обучающимися с учетом их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right="20" w:firstLine="0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образовательных потребностей, способностей и состояния здоровья, типологических и индивидуальных особенностей;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firstLine="708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right="20" w:firstLine="708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Обязательные предметные области учебного плана и основные задачи реализации содержания предметных областей приведены в таблице.</w:t>
      </w: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right="20"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Время, отводимое на внеурочную деятельность (10 часов в неделю), составляет до 1350 часов (при наличии I дополнительного класса – до 1680 часов).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6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</w:t>
      </w:r>
    </w:p>
    <w:p w:rsidR="006C4FD2" w:rsidRPr="006C4FD2" w:rsidRDefault="006C4FD2" w:rsidP="006C4FD2">
      <w:pPr>
        <w:widowControl/>
        <w:autoSpaceDE/>
        <w:autoSpaceDN/>
        <w:adjustRightInd/>
        <w:spacing w:line="18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8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Чередование учебной и внеурочной деятельности в рамках реализации адаптированной основной общеобразовательной программы НОО определяет образовательная организация. Время, отведенное на внеурочную деятельность, не учитывается при определении максимально допустимой недельной нагрузки обучающихся, и не должно допускать перегрузку обучающихся в течение учебного дня, но учитывается при определении объемов финансирования, направляемых на реализацию адаптированной основной общеобразовательной программы.</w:t>
      </w:r>
    </w:p>
    <w:p w:rsidR="006C4FD2" w:rsidRPr="006C4FD2" w:rsidRDefault="006C4FD2" w:rsidP="006C4FD2">
      <w:pPr>
        <w:widowControl/>
        <w:autoSpaceDE/>
        <w:autoSpaceDN/>
        <w:adjustRightInd/>
        <w:spacing w:line="17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7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Вся образовательная и воспитательная деятельность должна быть построена так, чтобы на всех уроках и внеклассных мероприятиях осуществлялась работа по коррекции/профилактике нарушений и развитию речи обучающихся с ТНР, обеспечивающая тесную связь содержания образования с его развивающей направленностью.</w:t>
      </w:r>
    </w:p>
    <w:p w:rsidR="006C4FD2" w:rsidRPr="006C4FD2" w:rsidRDefault="006C4FD2" w:rsidP="006C4FD2">
      <w:pPr>
        <w:widowControl/>
        <w:autoSpaceDE/>
        <w:autoSpaceDN/>
        <w:adjustRightInd/>
        <w:spacing w:line="16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59" w:lineRule="auto"/>
        <w:ind w:left="700" w:firstLine="0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образовательного процесса</w:t>
      </w:r>
    </w:p>
    <w:p w:rsidR="006C4FD2" w:rsidRPr="006C4FD2" w:rsidRDefault="006C4FD2" w:rsidP="006C4FD2">
      <w:pPr>
        <w:widowControl/>
        <w:autoSpaceDE/>
        <w:autoSpaceDN/>
        <w:adjustRightInd/>
        <w:spacing w:line="4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Учебный план обеспечивает выполнение санитарно-гигиенических требований к условиям организации обучения.</w:t>
      </w:r>
    </w:p>
    <w:p w:rsidR="006C4FD2" w:rsidRPr="006C4FD2" w:rsidRDefault="006C4FD2" w:rsidP="006C4FD2">
      <w:pPr>
        <w:widowControl/>
        <w:autoSpaceDE/>
        <w:autoSpaceDN/>
        <w:adjustRightInd/>
        <w:spacing w:line="259" w:lineRule="auto"/>
        <w:ind w:left="700" w:firstLine="0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для обучающихся с ОВЗ </w:t>
      </w:r>
      <w:r w:rsidR="00D96D12">
        <w:rPr>
          <w:rFonts w:ascii="Times New Roman" w:eastAsia="Times New Roman" w:hAnsi="Times New Roman" w:cs="Times New Roman"/>
          <w:sz w:val="28"/>
          <w:szCs w:val="28"/>
        </w:rPr>
        <w:t>организуются в первую смену по 5</w:t>
      </w:r>
    </w:p>
    <w:p w:rsidR="006C4FD2" w:rsidRPr="006C4FD2" w:rsidRDefault="006C4FD2" w:rsidP="006C4FD2">
      <w:pPr>
        <w:widowControl/>
        <w:autoSpaceDE/>
        <w:autoSpaceDN/>
        <w:adjustRightInd/>
        <w:spacing w:line="16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3" w:lineRule="auto"/>
        <w:ind w:firstLine="0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дневной учебной недел</w:t>
      </w:r>
      <w:r w:rsidR="00D96D12">
        <w:rPr>
          <w:rFonts w:ascii="Times New Roman" w:eastAsia="Times New Roman" w:hAnsi="Times New Roman" w:cs="Times New Roman"/>
          <w:sz w:val="28"/>
          <w:szCs w:val="28"/>
        </w:rPr>
        <w:t>е. Начало учебных занятий – 8.45</w:t>
      </w:r>
      <w:r w:rsidRPr="006C4F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Продолжительность</w:t>
      </w:r>
      <w:r w:rsidRPr="006C4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учебных занятий составляет 40 минут.</w:t>
      </w:r>
    </w:p>
    <w:p w:rsidR="006C4FD2" w:rsidRPr="006C4FD2" w:rsidRDefault="006C4FD2" w:rsidP="006C4FD2">
      <w:pPr>
        <w:widowControl/>
        <w:autoSpaceDE/>
        <w:autoSpaceDN/>
        <w:adjustRightInd/>
        <w:spacing w:line="18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3" w:lineRule="auto"/>
        <w:ind w:firstLine="708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для обучающихся 1, 1 дополнительного класса составляет 33 недели, для 2-4 класса – 34 недели.</w:t>
      </w:r>
    </w:p>
    <w:p w:rsidR="006C4FD2" w:rsidRPr="006C4FD2" w:rsidRDefault="006C4FD2" w:rsidP="006C4FD2">
      <w:pPr>
        <w:widowControl/>
        <w:autoSpaceDE/>
        <w:autoSpaceDN/>
        <w:adjustRightInd/>
        <w:spacing w:line="18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6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дней, </w:t>
      </w: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летом</w:t>
      </w:r>
      <w:r w:rsidRPr="006C4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—</w:t>
      </w:r>
      <w:r w:rsidRPr="006C4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не менее</w:t>
      </w:r>
      <w:r w:rsidRPr="006C4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8</w:t>
      </w:r>
      <w:r w:rsidRPr="006C4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D2">
        <w:rPr>
          <w:rFonts w:ascii="Times New Roman" w:eastAsia="Times New Roman" w:hAnsi="Times New Roman" w:cs="Times New Roman"/>
          <w:color w:val="00000A"/>
          <w:sz w:val="28"/>
          <w:szCs w:val="28"/>
        </w:rPr>
        <w:t>недель</w:t>
      </w:r>
      <w:r w:rsidRPr="006C4FD2">
        <w:rPr>
          <w:rFonts w:ascii="Times New Roman" w:eastAsia="Times New Roman" w:hAnsi="Times New Roman" w:cs="Times New Roman"/>
          <w:sz w:val="28"/>
          <w:szCs w:val="28"/>
        </w:rPr>
        <w:t xml:space="preserve"> В 1, 1 дополнительном классе обучающимся устанавливаются дополнительные каникулы в третьей четверти.</w:t>
      </w:r>
    </w:p>
    <w:p w:rsidR="006C4FD2" w:rsidRPr="006C4FD2" w:rsidRDefault="006C4FD2" w:rsidP="006C4FD2">
      <w:pPr>
        <w:widowControl/>
        <w:autoSpaceDE/>
        <w:autoSpaceDN/>
        <w:adjustRightInd/>
        <w:spacing w:line="14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firstLine="708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Недельная нагрузка не превышает максимально допустимой: 1, 1 дополнительный класс – 21 час, 2-4 класс – 23 часа.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firstLine="708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Для предупреждения переутомления в течение недели имеется облегченный учебный день в среду или четверг.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left="700" w:firstLine="0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минут. Продолжительность перемены между урочной и внеурочной деятельностью</w:t>
      </w:r>
    </w:p>
    <w:p w:rsidR="006C4FD2" w:rsidRPr="006C4FD2" w:rsidRDefault="006C4FD2" w:rsidP="006C4FD2">
      <w:pPr>
        <w:widowControl/>
        <w:autoSpaceDE/>
        <w:autoSpaceDN/>
        <w:adjustRightInd/>
        <w:spacing w:line="1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8" w:lineRule="auto"/>
        <w:ind w:firstLine="0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составляет 30 минут.</w:t>
      </w:r>
    </w:p>
    <w:p w:rsidR="006C4FD2" w:rsidRPr="006C4FD2" w:rsidRDefault="006C4FD2" w:rsidP="006C4FD2">
      <w:pPr>
        <w:widowControl/>
        <w:autoSpaceDE/>
        <w:autoSpaceDN/>
        <w:adjustRightInd/>
        <w:spacing w:line="17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3" w:lineRule="auto"/>
        <w:ind w:right="20" w:firstLine="708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Обучение в 1, 1 дополнительном классе осуществляется с соблюдением следующих дополнительных требований:</w:t>
      </w:r>
    </w:p>
    <w:p w:rsidR="006C4FD2" w:rsidRPr="006C4FD2" w:rsidRDefault="006C4FD2" w:rsidP="006C4FD2">
      <w:pPr>
        <w:widowControl/>
        <w:autoSpaceDE/>
        <w:autoSpaceDN/>
        <w:adjustRightInd/>
        <w:spacing w:line="18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6" w:lineRule="auto"/>
        <w:ind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до 35 минут каждый; январь-май – по 4 урока до 40 минут каждый);</w:t>
      </w:r>
    </w:p>
    <w:p w:rsidR="006C4FD2" w:rsidRPr="006C4FD2" w:rsidRDefault="006C4FD2" w:rsidP="006C4FD2">
      <w:pPr>
        <w:widowControl/>
        <w:autoSpaceDE/>
        <w:autoSpaceDN/>
        <w:adjustRightInd/>
        <w:spacing w:line="14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firstLine="708"/>
        <w:jc w:val="left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обучение проводится без бального оценивания знаний обучающихся и домашних заданий;</w:t>
      </w:r>
    </w:p>
    <w:p w:rsidR="006C4FD2" w:rsidRPr="006C4FD2" w:rsidRDefault="006C4FD2" w:rsidP="006C4FD2">
      <w:pPr>
        <w:widowControl/>
        <w:autoSpaceDE/>
        <w:autoSpaceDN/>
        <w:adjustRightInd/>
        <w:spacing w:line="13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right="20"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– организуются дополнительные недельные каникулы в середине третьей четверти при традиционном режиме обучения.</w:t>
      </w:r>
    </w:p>
    <w:p w:rsidR="006C4FD2" w:rsidRPr="006C4FD2" w:rsidRDefault="006C4FD2" w:rsidP="006C4FD2">
      <w:pPr>
        <w:widowControl/>
        <w:autoSpaceDE/>
        <w:autoSpaceDN/>
        <w:adjustRightInd/>
        <w:spacing w:line="235" w:lineRule="auto"/>
        <w:ind w:right="20"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7" w:lineRule="auto"/>
        <w:ind w:left="20"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 в 1, 1 дополнительном классе – не более 4 уроков в день, один день в неделю – не более 5 уроков, за счет урока физической культуры.</w:t>
      </w:r>
    </w:p>
    <w:p w:rsidR="006C4FD2" w:rsidRPr="006C4FD2" w:rsidRDefault="006C4FD2" w:rsidP="006C4FD2">
      <w:pPr>
        <w:widowControl/>
        <w:autoSpaceDE/>
        <w:autoSpaceDN/>
        <w:adjustRightInd/>
        <w:spacing w:line="16" w:lineRule="exact"/>
        <w:ind w:firstLine="0"/>
        <w:jc w:val="left"/>
        <w:rPr>
          <w:rFonts w:asciiTheme="minorHAnsi" w:hAnsiTheme="minorHAnsi" w:cstheme="minorBidi"/>
          <w:sz w:val="20"/>
          <w:szCs w:val="20"/>
        </w:rPr>
      </w:pPr>
    </w:p>
    <w:p w:rsidR="006C4FD2" w:rsidRPr="006C4FD2" w:rsidRDefault="006C4FD2" w:rsidP="006C4FD2">
      <w:pPr>
        <w:widowControl/>
        <w:autoSpaceDE/>
        <w:autoSpaceDN/>
        <w:adjustRightInd/>
        <w:spacing w:line="237" w:lineRule="auto"/>
        <w:ind w:left="20" w:firstLine="708"/>
        <w:rPr>
          <w:rFonts w:asciiTheme="minorHAnsi" w:hAnsiTheme="minorHAnsi" w:cstheme="minorBidi"/>
          <w:sz w:val="20"/>
          <w:szCs w:val="20"/>
        </w:rPr>
      </w:pPr>
      <w:r w:rsidRPr="006C4FD2">
        <w:rPr>
          <w:rFonts w:ascii="Times New Roman" w:eastAsia="Times New Roman" w:hAnsi="Times New Roman" w:cs="Times New Roman"/>
          <w:sz w:val="28"/>
          <w:szCs w:val="28"/>
        </w:rPr>
        <w:t>Остальное время заполняется целевыми прогулками, экскурсиями, физкультурными занятиями, развивающими играми. Чтобы выполнить задачу снятия статического напряжения обучающихся, предлагается на четвертых уроках использовать не только классно-урочную, но и иные формы организации учебного процесса.</w:t>
      </w:r>
    </w:p>
    <w:p w:rsidR="008B4924" w:rsidRDefault="008B4924"/>
    <w:p w:rsidR="00D96D12" w:rsidRDefault="00D96D12" w:rsidP="004148E8">
      <w:pPr>
        <w:widowControl/>
        <w:autoSpaceDE/>
        <w:autoSpaceDN/>
        <w:adjustRightInd/>
        <w:spacing w:line="249" w:lineRule="auto"/>
        <w:ind w:right="700" w:firstLine="0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</w:pPr>
    </w:p>
    <w:p w:rsidR="00D96D12" w:rsidRPr="00D96D12" w:rsidRDefault="00D96D12" w:rsidP="00D96D12">
      <w:pPr>
        <w:widowControl/>
        <w:autoSpaceDE/>
        <w:autoSpaceDN/>
        <w:adjustRightInd/>
        <w:spacing w:line="249" w:lineRule="auto"/>
        <w:ind w:right="70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96D12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Учебный план начального общего образования обучающихся с тяжелыми нарушениями речи (вариант 5.2)</w:t>
      </w:r>
    </w:p>
    <w:p w:rsidR="00D96D12" w:rsidRPr="00D96D12" w:rsidRDefault="00D96D12" w:rsidP="00D96D12">
      <w:pPr>
        <w:widowControl/>
        <w:autoSpaceDE/>
        <w:autoSpaceDN/>
        <w:adjustRightInd/>
        <w:spacing w:line="1" w:lineRule="exact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96D12" w:rsidRPr="00D96D12" w:rsidRDefault="00D96D12" w:rsidP="00D96D1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96D1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(I отделение)</w:t>
      </w:r>
    </w:p>
    <w:p w:rsidR="00D96D12" w:rsidRPr="004148E8" w:rsidRDefault="00D96D12" w:rsidP="00D96D12">
      <w:pPr>
        <w:widowControl/>
        <w:tabs>
          <w:tab w:val="left" w:pos="2832"/>
        </w:tabs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1894"/>
        <w:gridCol w:w="971"/>
        <w:gridCol w:w="934"/>
        <w:gridCol w:w="998"/>
        <w:gridCol w:w="846"/>
        <w:gridCol w:w="706"/>
        <w:gridCol w:w="842"/>
        <w:gridCol w:w="874"/>
      </w:tblGrid>
      <w:tr w:rsidR="002B099C" w:rsidRPr="004148E8" w:rsidTr="002B099C">
        <w:tc>
          <w:tcPr>
            <w:tcW w:w="2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099C" w:rsidRPr="004148E8" w:rsidTr="002B099C">
        <w:tc>
          <w:tcPr>
            <w:tcW w:w="22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I доп.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9C" w:rsidRPr="004148E8" w:rsidTr="002B099C"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После-букварный период</w:t>
            </w:r>
          </w:p>
        </w:tc>
        <w:tc>
          <w:tcPr>
            <w:tcW w:w="8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9C" w:rsidRPr="004148E8" w:rsidTr="002B099C">
        <w:tc>
          <w:tcPr>
            <w:tcW w:w="103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B099C" w:rsidRPr="004148E8" w:rsidTr="002B099C"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B099C" w:rsidRPr="004148E8" w:rsidTr="002B099C">
        <w:tc>
          <w:tcPr>
            <w:tcW w:w="22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099C" w:rsidRPr="004148E8" w:rsidTr="002B099C"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099C" w:rsidRPr="004148E8" w:rsidTr="002B099C"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B099C" w:rsidRPr="004148E8" w:rsidTr="002B099C"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099C" w:rsidRPr="004148E8" w:rsidTr="002B099C"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Основы религиозных</w:t>
            </w:r>
          </w:p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99C" w:rsidRPr="004148E8" w:rsidTr="002B099C">
        <w:tc>
          <w:tcPr>
            <w:tcW w:w="2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099C" w:rsidRPr="004148E8" w:rsidTr="002B099C"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099C" w:rsidRPr="004148E8" w:rsidTr="002B099C"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099C" w:rsidRPr="004148E8" w:rsidTr="002B099C"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культура (адаптивная физическая культура).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DD126E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 xml:space="preserve">Часть учебного плана, формируемая участниками образовательных отношений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07CE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CE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6D07CE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2B099C" w:rsidRPr="004148E8" w:rsidRDefault="006D07CE" w:rsidP="006D07CE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культура (адаптивная физическая культура).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7CE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DD126E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CE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7CE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D71957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Школа возможностей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CE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957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957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957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и работы с текстом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957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</w:t>
            </w:r>
            <w:r w:rsidR="00DD126E" w:rsidRPr="004148E8">
              <w:rPr>
                <w:rFonts w:ascii="Times New Roman" w:hAnsi="Times New Roman" w:cs="Times New Roman"/>
                <w:sz w:val="24"/>
                <w:szCs w:val="24"/>
              </w:rPr>
              <w:t xml:space="preserve"> -1 класс, 2-4 класс- 6-дневная</w:t>
            </w: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D71957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Из них обязательные</w:t>
            </w:r>
          </w:p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</w:t>
            </w:r>
          </w:p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направления внеурочной</w:t>
            </w:r>
          </w:p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D07CE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7CE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CE" w:rsidRPr="004148E8" w:rsidRDefault="004148E8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07CE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«Школа – наш дом»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CE" w:rsidRPr="004148E8" w:rsidRDefault="004148E8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07CE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CE" w:rsidRPr="004148E8" w:rsidRDefault="004148E8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07CE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DD126E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DD126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CE" w:rsidRPr="004148E8" w:rsidRDefault="006D07CE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CE" w:rsidRPr="004148E8" w:rsidRDefault="004148E8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99C" w:rsidRPr="004148E8" w:rsidTr="002B099C">
        <w:tc>
          <w:tcPr>
            <w:tcW w:w="4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2B099C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4148E8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4148E8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C" w:rsidRPr="004148E8" w:rsidRDefault="004148E8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C" w:rsidRPr="004148E8" w:rsidRDefault="004148E8" w:rsidP="00B51F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148E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:rsidR="002B099C" w:rsidRPr="00D96D12" w:rsidRDefault="002B099C" w:rsidP="00D96D12">
      <w:pPr>
        <w:widowControl/>
        <w:tabs>
          <w:tab w:val="left" w:pos="2832"/>
        </w:tabs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2B099C" w:rsidRPr="00D96D12">
          <w:pgSz w:w="11900" w:h="16838"/>
          <w:pgMar w:top="1103" w:right="426" w:bottom="178" w:left="1440" w:header="0" w:footer="0" w:gutter="0"/>
          <w:cols w:space="720" w:equalWidth="0">
            <w:col w:w="10040"/>
          </w:cols>
        </w:sectPr>
      </w:pPr>
    </w:p>
    <w:p w:rsidR="006C4FD2" w:rsidRDefault="006C4FD2"/>
    <w:sectPr w:rsidR="006C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BDDCF9"/>
    <w:multiLevelType w:val="hybridMultilevel"/>
    <w:tmpl w:val="D5692B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43D43F"/>
    <w:multiLevelType w:val="hybridMultilevel"/>
    <w:tmpl w:val="541EBE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7"/>
    <w:rsid w:val="00117D23"/>
    <w:rsid w:val="002B099C"/>
    <w:rsid w:val="004148E8"/>
    <w:rsid w:val="006C4FD2"/>
    <w:rsid w:val="006D07CE"/>
    <w:rsid w:val="008B4924"/>
    <w:rsid w:val="00A17A67"/>
    <w:rsid w:val="00CC57CE"/>
    <w:rsid w:val="00D71957"/>
    <w:rsid w:val="00D96D12"/>
    <w:rsid w:val="00DD126E"/>
    <w:rsid w:val="00E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B9DF"/>
  <w15:chartTrackingRefBased/>
  <w15:docId w15:val="{D39CBB73-1687-4F00-8E1A-BA737F26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FD2"/>
    <w:pPr>
      <w:spacing w:before="75"/>
      <w:ind w:firstLine="0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7A67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6C4FD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Default">
    <w:name w:val="Default"/>
    <w:rsid w:val="00CC5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96D12"/>
  </w:style>
  <w:style w:type="character" w:styleId="a4">
    <w:name w:val="Hyperlink"/>
    <w:basedOn w:val="a0"/>
    <w:uiPriority w:val="99"/>
    <w:unhideWhenUsed/>
    <w:rsid w:val="00D96D12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96D12"/>
  </w:style>
  <w:style w:type="table" w:styleId="a5">
    <w:name w:val="Table Grid"/>
    <w:basedOn w:val="a1"/>
    <w:uiPriority w:val="59"/>
    <w:rsid w:val="00D96D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6D12"/>
    <w:pPr>
      <w:widowControl/>
      <w:autoSpaceDE/>
      <w:autoSpaceDN/>
      <w:adjustRightInd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D1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2B099C"/>
    <w:pPr>
      <w:ind w:firstLine="0"/>
    </w:pPr>
    <w:rPr>
      <w:rFonts w:ascii="Arial" w:hAnsi="Arial" w:cs="Arial"/>
      <w:sz w:val="20"/>
      <w:szCs w:val="20"/>
    </w:rPr>
  </w:style>
  <w:style w:type="paragraph" w:customStyle="1" w:styleId="a9">
    <w:name w:val="Центрированный (таблица)"/>
    <w:basedOn w:val="a8"/>
    <w:next w:val="a"/>
    <w:uiPriority w:val="99"/>
    <w:rsid w:val="002B099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2023-09-21T15:23:00Z</cp:lastPrinted>
  <dcterms:created xsi:type="dcterms:W3CDTF">2023-09-18T13:01:00Z</dcterms:created>
  <dcterms:modified xsi:type="dcterms:W3CDTF">2023-09-21T16:03:00Z</dcterms:modified>
</cp:coreProperties>
</file>