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46" w:rsidRPr="003F5C70" w:rsidRDefault="00677D46" w:rsidP="00677D46">
      <w:pPr>
        <w:spacing w:after="0" w:line="408" w:lineRule="auto"/>
        <w:ind w:left="120"/>
        <w:jc w:val="center"/>
        <w:rPr>
          <w:lang w:val="ru-RU"/>
        </w:rPr>
      </w:pPr>
      <w:bookmarkStart w:id="0" w:name="block-19653892"/>
      <w:r w:rsidRPr="003F5C70">
        <w:rPr>
          <w:rFonts w:ascii="Times New Roman" w:hAnsi="Times New Roman"/>
          <w:b/>
          <w:color w:val="000000"/>
          <w:sz w:val="28"/>
          <w:lang w:val="ru-RU"/>
        </w:rPr>
        <w:t>МИНИСТЕРСТВО ПРОСВЕЩЕНИЯ РОССИЙСКОЙ ФЕДЕРАЦИИ</w:t>
      </w:r>
    </w:p>
    <w:p w:rsidR="00677D46" w:rsidRPr="003F5C70" w:rsidRDefault="00677D46" w:rsidP="00677D46">
      <w:pPr>
        <w:spacing w:after="0" w:line="240" w:lineRule="auto"/>
        <w:ind w:left="120"/>
        <w:jc w:val="center"/>
        <w:rPr>
          <w:lang w:val="ru-RU"/>
        </w:rPr>
      </w:pPr>
      <w:r w:rsidRPr="003F5C70">
        <w:rPr>
          <w:rFonts w:ascii="Times New Roman" w:hAnsi="Times New Roman"/>
          <w:b/>
          <w:color w:val="000000"/>
          <w:sz w:val="28"/>
          <w:lang w:val="ru-RU"/>
        </w:rPr>
        <w:t>‌</w:t>
      </w:r>
      <w:bookmarkStart w:id="1" w:name="dd350587-645e-4fca-9717-dfe51fc2a1cb"/>
      <w:r w:rsidRPr="003F5C70">
        <w:rPr>
          <w:rFonts w:ascii="Times New Roman" w:hAnsi="Times New Roman"/>
          <w:b/>
          <w:color w:val="000000"/>
          <w:sz w:val="28"/>
          <w:lang w:val="ru-RU"/>
        </w:rPr>
        <w:t>Министерство образования Калининградской области</w:t>
      </w:r>
      <w:bookmarkEnd w:id="1"/>
      <w:r w:rsidRPr="003F5C70">
        <w:rPr>
          <w:rFonts w:ascii="Times New Roman" w:hAnsi="Times New Roman"/>
          <w:b/>
          <w:color w:val="000000"/>
          <w:sz w:val="28"/>
          <w:lang w:val="ru-RU"/>
        </w:rPr>
        <w:t xml:space="preserve">‌‌ </w:t>
      </w:r>
    </w:p>
    <w:p w:rsidR="00677D46" w:rsidRPr="003F5C70" w:rsidRDefault="00677D46" w:rsidP="00677D46">
      <w:pPr>
        <w:spacing w:after="0" w:line="240" w:lineRule="auto"/>
        <w:ind w:left="120"/>
        <w:jc w:val="center"/>
        <w:rPr>
          <w:lang w:val="ru-RU"/>
        </w:rPr>
      </w:pPr>
      <w:r w:rsidRPr="003F5C70">
        <w:rPr>
          <w:rFonts w:ascii="Times New Roman" w:hAnsi="Times New Roman"/>
          <w:b/>
          <w:color w:val="000000"/>
          <w:sz w:val="28"/>
          <w:lang w:val="ru-RU"/>
        </w:rPr>
        <w:t>‌</w:t>
      </w:r>
      <w:bookmarkStart w:id="2" w:name="b1f683a3-6841-4c0e-aae2-8a55e5fe7a51"/>
      <w:r w:rsidRPr="003F5C70">
        <w:rPr>
          <w:rFonts w:ascii="Times New Roman" w:hAnsi="Times New Roman"/>
          <w:b/>
          <w:color w:val="000000"/>
          <w:sz w:val="28"/>
          <w:lang w:val="ru-RU"/>
        </w:rPr>
        <w:t xml:space="preserve">Управление образования администрации </w:t>
      </w:r>
      <w:proofErr w:type="spellStart"/>
      <w:r w:rsidRPr="003F5C70">
        <w:rPr>
          <w:rFonts w:ascii="Times New Roman" w:hAnsi="Times New Roman"/>
          <w:b/>
          <w:color w:val="000000"/>
          <w:sz w:val="28"/>
          <w:lang w:val="ru-RU"/>
        </w:rPr>
        <w:t>Гурьевского</w:t>
      </w:r>
      <w:proofErr w:type="spellEnd"/>
      <w:r w:rsidRPr="003F5C70">
        <w:rPr>
          <w:rFonts w:ascii="Times New Roman" w:hAnsi="Times New Roman"/>
          <w:b/>
          <w:color w:val="000000"/>
          <w:sz w:val="28"/>
          <w:lang w:val="ru-RU"/>
        </w:rPr>
        <w:t xml:space="preserve"> муниципального округа</w:t>
      </w:r>
      <w:bookmarkEnd w:id="2"/>
      <w:r w:rsidRPr="003F5C70">
        <w:rPr>
          <w:rFonts w:ascii="Times New Roman" w:hAnsi="Times New Roman"/>
          <w:b/>
          <w:color w:val="000000"/>
          <w:sz w:val="28"/>
          <w:lang w:val="ru-RU"/>
        </w:rPr>
        <w:t>‌</w:t>
      </w:r>
      <w:r w:rsidRPr="003F5C70">
        <w:rPr>
          <w:rFonts w:ascii="Times New Roman" w:hAnsi="Times New Roman"/>
          <w:color w:val="000000"/>
          <w:sz w:val="28"/>
          <w:lang w:val="ru-RU"/>
        </w:rPr>
        <w:t>​</w:t>
      </w:r>
    </w:p>
    <w:p w:rsidR="00677D46" w:rsidRDefault="00677D46" w:rsidP="00677D46">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677D46" w:rsidRDefault="00677D46" w:rsidP="00677D46">
      <w:pPr>
        <w:spacing w:after="0"/>
        <w:ind w:left="120"/>
      </w:pPr>
    </w:p>
    <w:p w:rsidR="00677D46" w:rsidRDefault="00677D46" w:rsidP="00677D46">
      <w:pPr>
        <w:spacing w:after="0"/>
        <w:ind w:left="120"/>
      </w:pPr>
    </w:p>
    <w:p w:rsidR="00677D46" w:rsidRDefault="00677D46" w:rsidP="00677D46">
      <w:pPr>
        <w:spacing w:after="0"/>
        <w:ind w:left="120"/>
      </w:pPr>
    </w:p>
    <w:p w:rsidR="00677D46" w:rsidRDefault="00677D46" w:rsidP="00677D46">
      <w:pPr>
        <w:spacing w:after="0"/>
        <w:ind w:left="120"/>
      </w:pPr>
    </w:p>
    <w:tbl>
      <w:tblPr>
        <w:tblW w:w="0" w:type="auto"/>
        <w:tblLook w:val="04A0" w:firstRow="1" w:lastRow="0" w:firstColumn="1" w:lastColumn="0" w:noHBand="0" w:noVBand="1"/>
      </w:tblPr>
      <w:tblGrid>
        <w:gridCol w:w="3114"/>
        <w:gridCol w:w="3115"/>
        <w:gridCol w:w="3115"/>
      </w:tblGrid>
      <w:tr w:rsidR="00677D46" w:rsidRPr="00E2220E" w:rsidTr="00A40B3E">
        <w:tc>
          <w:tcPr>
            <w:tcW w:w="3114" w:type="dxa"/>
          </w:tcPr>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D46" w:rsidRDefault="00677D46" w:rsidP="00A4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7D46" w:rsidRPr="008944ED" w:rsidRDefault="00677D46" w:rsidP="00A40B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77D46" w:rsidRDefault="00677D46" w:rsidP="00A40B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7D46" w:rsidRPr="008944ED" w:rsidRDefault="00677D46" w:rsidP="00A40B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Е.А.</w:t>
            </w:r>
          </w:p>
          <w:p w:rsidR="00677D46" w:rsidRDefault="00677D46" w:rsidP="00A40B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r>
    </w:tbl>
    <w:p w:rsidR="00677D46" w:rsidRDefault="00677D46" w:rsidP="00677D46">
      <w:pPr>
        <w:spacing w:after="0"/>
        <w:ind w:left="120"/>
      </w:pPr>
    </w:p>
    <w:p w:rsidR="00677D46" w:rsidRPr="003F5C70" w:rsidRDefault="00677D46" w:rsidP="00677D46">
      <w:pPr>
        <w:spacing w:after="0"/>
        <w:ind w:left="120"/>
        <w:rPr>
          <w:lang w:val="ru-RU"/>
        </w:rPr>
      </w:pPr>
      <w:r w:rsidRPr="003F5C70">
        <w:rPr>
          <w:rFonts w:ascii="Times New Roman" w:hAnsi="Times New Roman"/>
          <w:color w:val="000000"/>
          <w:sz w:val="28"/>
          <w:lang w:val="ru-RU"/>
        </w:rPr>
        <w:t>‌</w:t>
      </w:r>
    </w:p>
    <w:p w:rsidR="00677D46" w:rsidRPr="003F5C70" w:rsidRDefault="00677D46" w:rsidP="00677D46">
      <w:pPr>
        <w:spacing w:after="0"/>
        <w:ind w:left="120"/>
        <w:rPr>
          <w:lang w:val="ru-RU"/>
        </w:rPr>
      </w:pPr>
    </w:p>
    <w:p w:rsidR="00677D46" w:rsidRPr="003F5C70" w:rsidRDefault="00677D46" w:rsidP="00677D46">
      <w:pPr>
        <w:spacing w:after="0"/>
        <w:ind w:left="120"/>
        <w:rPr>
          <w:lang w:val="ru-RU"/>
        </w:rPr>
      </w:pPr>
    </w:p>
    <w:p w:rsidR="00677D46" w:rsidRPr="003F5C70" w:rsidRDefault="00677D46" w:rsidP="00677D46">
      <w:pPr>
        <w:spacing w:after="0"/>
        <w:ind w:left="120"/>
        <w:rPr>
          <w:lang w:val="ru-RU"/>
        </w:rPr>
      </w:pPr>
    </w:p>
    <w:p w:rsidR="00677D46" w:rsidRPr="003F5C70" w:rsidRDefault="00677D46" w:rsidP="00677D46">
      <w:pPr>
        <w:spacing w:after="0" w:line="408" w:lineRule="auto"/>
        <w:ind w:left="120"/>
        <w:jc w:val="center"/>
        <w:rPr>
          <w:lang w:val="ru-RU"/>
        </w:rPr>
      </w:pPr>
      <w:r w:rsidRPr="003F5C70">
        <w:rPr>
          <w:rFonts w:ascii="Times New Roman" w:hAnsi="Times New Roman"/>
          <w:b/>
          <w:color w:val="000000"/>
          <w:sz w:val="28"/>
          <w:lang w:val="ru-RU"/>
        </w:rPr>
        <w:t>РАБОЧАЯ ПРОГРАММА</w:t>
      </w:r>
    </w:p>
    <w:p w:rsidR="00677D46" w:rsidRPr="003F5C70" w:rsidRDefault="00677D46" w:rsidP="00677D46">
      <w:pPr>
        <w:spacing w:after="0" w:line="408" w:lineRule="auto"/>
        <w:ind w:left="120"/>
        <w:jc w:val="center"/>
        <w:rPr>
          <w:lang w:val="ru-RU"/>
        </w:rPr>
      </w:pPr>
      <w:r w:rsidRPr="003F5C70">
        <w:rPr>
          <w:rFonts w:ascii="Times New Roman" w:hAnsi="Times New Roman"/>
          <w:color w:val="000000"/>
          <w:sz w:val="28"/>
          <w:lang w:val="ru-RU"/>
        </w:rPr>
        <w:t>(</w:t>
      </w:r>
      <w:r>
        <w:rPr>
          <w:rFonts w:ascii="Times New Roman" w:hAnsi="Times New Roman"/>
          <w:color w:val="000000"/>
          <w:sz w:val="28"/>
        </w:rPr>
        <w:t>ID</w:t>
      </w:r>
      <w:r w:rsidR="00297858">
        <w:rPr>
          <w:rFonts w:ascii="Times New Roman" w:hAnsi="Times New Roman"/>
          <w:color w:val="000000"/>
          <w:sz w:val="28"/>
          <w:lang w:val="ru-RU"/>
        </w:rPr>
        <w:t xml:space="preserve"> 2627511</w:t>
      </w:r>
      <w:r w:rsidRPr="003F5C70">
        <w:rPr>
          <w:rFonts w:ascii="Times New Roman" w:hAnsi="Times New Roman"/>
          <w:color w:val="000000"/>
          <w:sz w:val="28"/>
          <w:lang w:val="ru-RU"/>
        </w:rPr>
        <w:t>)</w:t>
      </w:r>
    </w:p>
    <w:p w:rsidR="00677D46" w:rsidRPr="003F5C70" w:rsidRDefault="00677D46" w:rsidP="00677D46">
      <w:pPr>
        <w:spacing w:after="0"/>
        <w:ind w:left="120"/>
        <w:jc w:val="center"/>
        <w:rPr>
          <w:lang w:val="ru-RU"/>
        </w:rPr>
      </w:pPr>
    </w:p>
    <w:p w:rsidR="00677D46" w:rsidRPr="003F5C70" w:rsidRDefault="00677D46" w:rsidP="00677D46">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Pr="003F5C70">
        <w:rPr>
          <w:rFonts w:ascii="Times New Roman" w:hAnsi="Times New Roman"/>
          <w:b/>
          <w:color w:val="000000"/>
          <w:sz w:val="28"/>
          <w:lang w:val="ru-RU"/>
        </w:rPr>
        <w:t>»</w:t>
      </w:r>
    </w:p>
    <w:p w:rsidR="00677D46" w:rsidRPr="003F5C70" w:rsidRDefault="00677D46" w:rsidP="00677D46">
      <w:pPr>
        <w:spacing w:after="0" w:line="408" w:lineRule="auto"/>
        <w:ind w:left="120"/>
        <w:jc w:val="center"/>
        <w:rPr>
          <w:lang w:val="ru-RU"/>
        </w:rPr>
      </w:pPr>
      <w:r w:rsidRPr="003F5C70">
        <w:rPr>
          <w:rFonts w:ascii="Times New Roman" w:hAnsi="Times New Roman"/>
          <w:color w:val="000000"/>
          <w:sz w:val="28"/>
          <w:lang w:val="ru-RU"/>
        </w:rPr>
        <w:t xml:space="preserve">для обучающихся 10-11 классов </w:t>
      </w: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961C71" w:rsidRDefault="00677D46" w:rsidP="00677D46">
      <w:pPr>
        <w:spacing w:after="0"/>
        <w:jc w:val="center"/>
        <w:rPr>
          <w:lang w:val="ru-RU"/>
        </w:rPr>
      </w:pPr>
      <w:bookmarkStart w:id="3" w:name="4afdeebf-75fd-4414-ae94-ed25ad6ca259"/>
      <w:proofErr w:type="spellStart"/>
      <w:r w:rsidRPr="00961C71">
        <w:rPr>
          <w:rFonts w:ascii="Times New Roman" w:hAnsi="Times New Roman"/>
          <w:b/>
          <w:color w:val="000000"/>
          <w:sz w:val="28"/>
          <w:lang w:val="ru-RU"/>
        </w:rPr>
        <w:t>п.Храброво</w:t>
      </w:r>
      <w:proofErr w:type="spellEnd"/>
      <w:r>
        <w:rPr>
          <w:rFonts w:ascii="Times New Roman" w:hAnsi="Times New Roman"/>
          <w:b/>
          <w:color w:val="000000"/>
          <w:sz w:val="28"/>
          <w:lang w:val="ru-RU"/>
        </w:rPr>
        <w:t>,</w:t>
      </w:r>
      <w:r w:rsidRPr="00961C71">
        <w:rPr>
          <w:rFonts w:ascii="Times New Roman" w:hAnsi="Times New Roman"/>
          <w:b/>
          <w:color w:val="000000"/>
          <w:sz w:val="28"/>
          <w:lang w:val="ru-RU"/>
        </w:rPr>
        <w:t xml:space="preserve"> 2023</w:t>
      </w:r>
      <w:bookmarkEnd w:id="3"/>
      <w:r w:rsidRPr="00961C71">
        <w:rPr>
          <w:rFonts w:ascii="Times New Roman" w:hAnsi="Times New Roman"/>
          <w:b/>
          <w:color w:val="000000"/>
          <w:sz w:val="28"/>
          <w:lang w:val="ru-RU"/>
        </w:rPr>
        <w:t xml:space="preserve">‌ </w:t>
      </w:r>
      <w:bookmarkStart w:id="4" w:name="09ae5d1a-7fa5-48c7-ad03-4854c3714f92"/>
      <w:r w:rsidRPr="00961C71">
        <w:rPr>
          <w:rFonts w:ascii="Times New Roman" w:hAnsi="Times New Roman"/>
          <w:b/>
          <w:color w:val="000000"/>
          <w:sz w:val="28"/>
          <w:lang w:val="ru-RU"/>
        </w:rPr>
        <w:t>год</w:t>
      </w:r>
      <w:bookmarkEnd w:id="4"/>
      <w:r w:rsidRPr="00961C71">
        <w:rPr>
          <w:rFonts w:ascii="Times New Roman" w:hAnsi="Times New Roman"/>
          <w:b/>
          <w:color w:val="000000"/>
          <w:sz w:val="28"/>
          <w:lang w:val="ru-RU"/>
        </w:rPr>
        <w:t>‌</w:t>
      </w:r>
      <w:r w:rsidRPr="00961C71">
        <w:rPr>
          <w:rFonts w:ascii="Times New Roman" w:hAnsi="Times New Roman"/>
          <w:color w:val="000000"/>
          <w:sz w:val="28"/>
          <w:lang w:val="ru-RU"/>
        </w:rPr>
        <w:t>​</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rsidP="00961C71">
      <w:pPr>
        <w:spacing w:after="0" w:line="264" w:lineRule="auto"/>
        <w:jc w:val="both"/>
        <w:rPr>
          <w:lang w:val="ru-RU"/>
        </w:rPr>
      </w:pPr>
      <w:bookmarkStart w:id="5" w:name="block-19653895"/>
      <w:bookmarkEnd w:id="0"/>
      <w:r w:rsidRPr="00961C71">
        <w:rPr>
          <w:rFonts w:ascii="Times New Roman" w:hAnsi="Times New Roman"/>
          <w:b/>
          <w:color w:val="000000"/>
          <w:sz w:val="28"/>
          <w:lang w:val="ru-RU"/>
        </w:rPr>
        <w:lastRenderedPageBreak/>
        <w:t>ПОЯСНИТЕЛЬНАЯ ЗАПИСКА</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ОБЩАЯ ХАРАКТЕРИСТИКА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61C7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61C71">
        <w:rPr>
          <w:rFonts w:ascii="Times New Roman" w:hAnsi="Times New Roman"/>
          <w:color w:val="000000"/>
          <w:sz w:val="28"/>
          <w:lang w:val="ru-RU"/>
        </w:rPr>
        <w:t>инфографика</w:t>
      </w:r>
      <w:proofErr w:type="spellEnd"/>
      <w:r w:rsidRPr="00961C71">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61C71">
        <w:rPr>
          <w:rFonts w:ascii="Times New Roman" w:hAnsi="Times New Roman"/>
          <w:color w:val="000000"/>
          <w:sz w:val="28"/>
          <w:lang w:val="ru-RU"/>
        </w:rPr>
        <w:t>инфографика</w:t>
      </w:r>
      <w:proofErr w:type="spellEnd"/>
      <w:r w:rsidRPr="00961C71">
        <w:rPr>
          <w:rFonts w:ascii="Times New Roman" w:hAnsi="Times New Roman"/>
          <w:color w:val="000000"/>
          <w:sz w:val="28"/>
          <w:lang w:val="ru-RU"/>
        </w:rPr>
        <w:t xml:space="preserve"> и др.).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ЦЕЛИ ИЗУЧЕНИЯ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Изучение русского языка направлено на достижение следующих целей:</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61C7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961C71">
        <w:rPr>
          <w:rFonts w:ascii="Times New Roman" w:hAnsi="Times New Roman"/>
          <w:color w:val="000000"/>
          <w:sz w:val="28"/>
          <w:lang w:val="ru-RU"/>
        </w:rPr>
        <w:t>инфографика</w:t>
      </w:r>
      <w:proofErr w:type="spellEnd"/>
      <w:r w:rsidRPr="00961C71">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lastRenderedPageBreak/>
        <w:t>МЕСТО УЧЕБНОГО ПРЕДМЕТА «РУССКИЙ ЯЗЫК» В УЧЕБНОМ ПЛАНЕ</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136 часов: </w:t>
      </w:r>
      <w:r w:rsidR="00723CB0">
        <w:rPr>
          <w:rFonts w:ascii="Times New Roman" w:hAnsi="Times New Roman"/>
          <w:color w:val="000000"/>
          <w:sz w:val="28"/>
          <w:lang w:val="ru-RU"/>
        </w:rPr>
        <w:t>в 10 классе – 102 часа (3</w:t>
      </w:r>
      <w:bookmarkStart w:id="6" w:name="_GoBack"/>
      <w:bookmarkEnd w:id="6"/>
      <w:r w:rsidRPr="00961C71">
        <w:rPr>
          <w:rFonts w:ascii="Times New Roman" w:hAnsi="Times New Roman"/>
          <w:color w:val="000000"/>
          <w:sz w:val="28"/>
          <w:lang w:val="ru-RU"/>
        </w:rPr>
        <w:t xml:space="preserve"> часа в неделю), в 11 классе – 68 часов (2 часа в неделю).</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pPr>
        <w:spacing w:after="0" w:line="264" w:lineRule="auto"/>
        <w:ind w:left="120"/>
        <w:jc w:val="both"/>
        <w:rPr>
          <w:lang w:val="ru-RU"/>
        </w:rPr>
      </w:pPr>
      <w:bookmarkStart w:id="7" w:name="block-19653893"/>
      <w:bookmarkEnd w:id="5"/>
      <w:r w:rsidRPr="00961C71">
        <w:rPr>
          <w:rFonts w:ascii="Times New Roman" w:hAnsi="Times New Roman"/>
          <w:b/>
          <w:color w:val="000000"/>
          <w:sz w:val="28"/>
          <w:lang w:val="ru-RU"/>
        </w:rPr>
        <w:lastRenderedPageBreak/>
        <w:t>СОДЕРЖАНИЕ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10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как знаковая система. Основные функции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Лингвистика как наука.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и культура.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Система языка.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Система языка, её устройство, функционирование.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Культура речи как раздел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Языковая норма, её основные признаки и функции.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Качества хорошей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Фонетика. Орфоэпия. Орфоэпические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lastRenderedPageBreak/>
        <w:t>Лексикология и фразеология.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61C71">
        <w:rPr>
          <w:rFonts w:ascii="Times New Roman" w:hAnsi="Times New Roman"/>
          <w:color w:val="000000"/>
          <w:sz w:val="28"/>
          <w:lang w:val="ru-RU"/>
        </w:rPr>
        <w:t xml:space="preserve"> Особенности употребления.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Фразеология русского языка (повторение, обобщение). Крылатые слова.</w:t>
      </w:r>
    </w:p>
    <w:p w:rsidR="0079513C" w:rsidRPr="00961C71" w:rsidRDefault="00961C71">
      <w:pPr>
        <w:spacing w:after="0" w:line="264" w:lineRule="auto"/>
        <w:ind w:firstLine="600"/>
        <w:jc w:val="both"/>
        <w:rPr>
          <w:lang w:val="ru-RU"/>
        </w:rPr>
      </w:pPr>
      <w:proofErr w:type="spellStart"/>
      <w:r w:rsidRPr="00961C71">
        <w:rPr>
          <w:rFonts w:ascii="Times New Roman" w:hAnsi="Times New Roman"/>
          <w:b/>
          <w:color w:val="000000"/>
          <w:sz w:val="28"/>
          <w:lang w:val="ru-RU"/>
        </w:rPr>
        <w:t>Морфемика</w:t>
      </w:r>
      <w:proofErr w:type="spellEnd"/>
      <w:r w:rsidRPr="00961C71">
        <w:rPr>
          <w:rFonts w:ascii="Times New Roman" w:hAnsi="Times New Roman"/>
          <w:b/>
          <w:color w:val="000000"/>
          <w:sz w:val="28"/>
          <w:lang w:val="ru-RU"/>
        </w:rPr>
        <w:t xml:space="preserve"> и словообразование. Словообразовательные нормы</w:t>
      </w:r>
    </w:p>
    <w:p w:rsidR="0079513C" w:rsidRPr="00961C71" w:rsidRDefault="00961C71">
      <w:pPr>
        <w:spacing w:after="0" w:line="264" w:lineRule="auto"/>
        <w:ind w:firstLine="600"/>
        <w:jc w:val="both"/>
        <w:rPr>
          <w:lang w:val="ru-RU"/>
        </w:rPr>
      </w:pPr>
      <w:proofErr w:type="spellStart"/>
      <w:r w:rsidRPr="00961C71">
        <w:rPr>
          <w:rFonts w:ascii="Times New Roman" w:hAnsi="Times New Roman"/>
          <w:color w:val="000000"/>
          <w:sz w:val="28"/>
          <w:lang w:val="ru-RU"/>
        </w:rPr>
        <w:t>Морфемика</w:t>
      </w:r>
      <w:proofErr w:type="spellEnd"/>
      <w:r w:rsidRPr="00961C7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Морфология.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имён существительных: форм рода, числа, падежа.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61C71">
        <w:rPr>
          <w:rFonts w:ascii="Times New Roman" w:hAnsi="Times New Roman"/>
          <w:b/>
          <w:color w:val="000000"/>
          <w:sz w:val="28"/>
          <w:lang w:val="ru-RU"/>
        </w:rPr>
        <w:t>себя</w:t>
      </w:r>
      <w:r w:rsidRPr="00961C71">
        <w:rPr>
          <w:rFonts w:ascii="Times New Roman" w:hAnsi="Times New Roman"/>
          <w:color w:val="000000"/>
          <w:sz w:val="28"/>
          <w:lang w:val="ru-RU"/>
        </w:rPr>
        <w:t>.</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Орфография. Основные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3"/>
          <w:sz w:val="28"/>
          <w:lang w:val="ru-RU"/>
        </w:rPr>
        <w:t>Орфографические правила. Правописание гласных и согласных в корне.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Употребление разделительных ъ и ь.</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приставок. Буквы ы – и после приставок.</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суффиксов.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Правописание н и </w:t>
      </w:r>
      <w:proofErr w:type="spellStart"/>
      <w:r w:rsidRPr="00961C71">
        <w:rPr>
          <w:rFonts w:ascii="Times New Roman" w:hAnsi="Times New Roman"/>
          <w:color w:val="000000"/>
          <w:sz w:val="28"/>
          <w:lang w:val="ru-RU"/>
        </w:rPr>
        <w:t>нн</w:t>
      </w:r>
      <w:proofErr w:type="spellEnd"/>
      <w:r w:rsidRPr="00961C71">
        <w:rPr>
          <w:rFonts w:ascii="Times New Roman" w:hAnsi="Times New Roman"/>
          <w:color w:val="000000"/>
          <w:sz w:val="28"/>
          <w:lang w:val="ru-RU"/>
        </w:rPr>
        <w:t xml:space="preserve"> в словах различных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не и ни.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окончаний имён существительных, имён прилагательных и глаголов.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Слитное, дефисное и раздельное написание слов.</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Речь. Речевое 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Речь как деятельность. Виды речевой деятельности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61C71">
        <w:rPr>
          <w:rFonts w:ascii="Times New Roman" w:hAnsi="Times New Roman"/>
          <w:color w:val="000000"/>
          <w:sz w:val="28"/>
          <w:lang w:val="ru-RU"/>
        </w:rPr>
        <w:t>уважительного отношения</w:t>
      </w:r>
      <w:proofErr w:type="gramEnd"/>
      <w:r w:rsidRPr="00961C71">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Текст. Информационно-смысловая переработка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Текст, его основные признаки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Логико-смысловые отношения между предложениями в тексте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61C71">
        <w:rPr>
          <w:rFonts w:ascii="Times New Roman" w:hAnsi="Times New Roman"/>
          <w:color w:val="000000"/>
          <w:sz w:val="28"/>
          <w:lang w:val="ru-RU"/>
        </w:rPr>
        <w:t>инфографику</w:t>
      </w:r>
      <w:proofErr w:type="spellEnd"/>
      <w:r w:rsidRPr="00961C71">
        <w:rPr>
          <w:rFonts w:ascii="Times New Roman" w:hAnsi="Times New Roman"/>
          <w:color w:val="000000"/>
          <w:sz w:val="28"/>
          <w:lang w:val="ru-RU"/>
        </w:rPr>
        <w:t xml:space="preserve"> и другие, и прослушанного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План. Тезисы. Конспект. Реферат. Аннотация. Отзыв. Рецензия.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11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Синтаксис.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однородных членов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причастных и деепричастных оборотов.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построения сложных предложений.</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Пунктуация. Основные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и их функции. Знаки препинания между подлежащим и сказуемым.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Знаки препинания в предложениях с однородными членами.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при обособлении.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сложном предложении.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сложном предложении с разными видами связи.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при передаче чужой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961C71">
        <w:rPr>
          <w:rFonts w:ascii="Times New Roman" w:hAnsi="Times New Roman"/>
          <w:color w:val="000000"/>
          <w:sz w:val="28"/>
          <w:lang w:val="ru-RU"/>
        </w:rPr>
        <w:t>подстили</w:t>
      </w:r>
      <w:proofErr w:type="spellEnd"/>
      <w:r w:rsidRPr="00961C71">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61C71">
        <w:rPr>
          <w:rFonts w:ascii="Times New Roman" w:hAnsi="Times New Roman"/>
          <w:color w:val="000000"/>
          <w:sz w:val="28"/>
          <w:lang w:val="ru-RU"/>
        </w:rPr>
        <w:t>стандартизированность</w:t>
      </w:r>
      <w:proofErr w:type="spellEnd"/>
      <w:r w:rsidRPr="00961C71">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61C71">
        <w:rPr>
          <w:rFonts w:ascii="Times New Roman" w:hAnsi="Times New Roman"/>
          <w:color w:val="000000"/>
          <w:sz w:val="28"/>
          <w:lang w:val="ru-RU"/>
        </w:rPr>
        <w:t>призывность</w:t>
      </w:r>
      <w:proofErr w:type="spellEnd"/>
      <w:r w:rsidRPr="00961C71">
        <w:rPr>
          <w:rFonts w:ascii="Times New Roman" w:hAnsi="Times New Roman"/>
          <w:color w:val="000000"/>
          <w:sz w:val="28"/>
          <w:lang w:val="ru-RU"/>
        </w:rPr>
        <w:t xml:space="preserve">, </w:t>
      </w:r>
      <w:proofErr w:type="spellStart"/>
      <w:r w:rsidRPr="00961C71">
        <w:rPr>
          <w:rFonts w:ascii="Times New Roman" w:hAnsi="Times New Roman"/>
          <w:color w:val="000000"/>
          <w:sz w:val="28"/>
          <w:lang w:val="ru-RU"/>
        </w:rPr>
        <w:t>оценочность</w:t>
      </w:r>
      <w:proofErr w:type="spellEnd"/>
      <w:r w:rsidRPr="00961C71">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pPr>
        <w:spacing w:after="0" w:line="264" w:lineRule="auto"/>
        <w:ind w:left="120"/>
        <w:jc w:val="both"/>
        <w:rPr>
          <w:lang w:val="ru-RU"/>
        </w:rPr>
      </w:pPr>
      <w:bookmarkStart w:id="8" w:name="block-19653894"/>
      <w:bookmarkEnd w:id="7"/>
      <w:r w:rsidRPr="00961C7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9513C" w:rsidRDefault="00961C71">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2"/>
        </w:numPr>
        <w:spacing w:after="0" w:line="264" w:lineRule="auto"/>
        <w:jc w:val="both"/>
        <w:rPr>
          <w:lang w:val="ru-RU"/>
        </w:rPr>
      </w:pPr>
      <w:proofErr w:type="spellStart"/>
      <w:r w:rsidRPr="00961C71">
        <w:rPr>
          <w:rFonts w:ascii="Times New Roman" w:hAnsi="Times New Roman"/>
          <w:color w:val="000000"/>
          <w:sz w:val="28"/>
          <w:lang w:val="ru-RU"/>
        </w:rPr>
        <w:t>с</w:t>
      </w:r>
      <w:r w:rsidRPr="00961C71">
        <w:rPr>
          <w:rFonts w:ascii="Times New Roman" w:hAnsi="Times New Roman"/>
          <w:color w:val="000000"/>
          <w:spacing w:val="-3"/>
          <w:sz w:val="28"/>
          <w:lang w:val="ru-RU"/>
        </w:rPr>
        <w:t>формированность</w:t>
      </w:r>
      <w:proofErr w:type="spellEnd"/>
      <w:r w:rsidRPr="00961C71">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к гуманитарной и волонтёрской деятельности.</w:t>
      </w:r>
    </w:p>
    <w:p w:rsidR="0079513C" w:rsidRDefault="00961C71">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3"/>
        </w:numPr>
        <w:spacing w:after="0" w:line="264" w:lineRule="auto"/>
        <w:jc w:val="both"/>
        <w:rPr>
          <w:lang w:val="ru-RU"/>
        </w:rPr>
      </w:pPr>
      <w:proofErr w:type="spellStart"/>
      <w:r w:rsidRPr="00961C71">
        <w:rPr>
          <w:rFonts w:ascii="Times New Roman" w:hAnsi="Times New Roman"/>
          <w:color w:val="000000"/>
          <w:sz w:val="28"/>
          <w:lang w:val="ru-RU"/>
        </w:rPr>
        <w:lastRenderedPageBreak/>
        <w:t>сформированность</w:t>
      </w:r>
      <w:proofErr w:type="spellEnd"/>
      <w:r w:rsidRPr="00961C7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513C" w:rsidRPr="00961C71" w:rsidRDefault="00961C71">
      <w:pPr>
        <w:numPr>
          <w:ilvl w:val="0"/>
          <w:numId w:val="3"/>
        </w:numPr>
        <w:spacing w:after="0" w:line="264" w:lineRule="auto"/>
        <w:jc w:val="both"/>
        <w:rPr>
          <w:lang w:val="ru-RU"/>
        </w:rPr>
      </w:pPr>
      <w:r w:rsidRPr="00961C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9513C" w:rsidRPr="00961C71" w:rsidRDefault="00961C71">
      <w:pPr>
        <w:numPr>
          <w:ilvl w:val="0"/>
          <w:numId w:val="3"/>
        </w:numPr>
        <w:spacing w:after="0" w:line="264" w:lineRule="auto"/>
        <w:jc w:val="both"/>
        <w:rPr>
          <w:lang w:val="ru-RU"/>
        </w:rPr>
      </w:pPr>
      <w:r w:rsidRPr="00961C7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9513C" w:rsidRDefault="00961C7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осознание духовных ценностей российского народа;</w:t>
      </w:r>
    </w:p>
    <w:p w:rsidR="0079513C" w:rsidRPr="00961C71" w:rsidRDefault="00961C71">
      <w:pPr>
        <w:numPr>
          <w:ilvl w:val="0"/>
          <w:numId w:val="4"/>
        </w:numPr>
        <w:spacing w:after="0" w:line="264" w:lineRule="auto"/>
        <w:jc w:val="both"/>
        <w:rPr>
          <w:lang w:val="ru-RU"/>
        </w:rPr>
      </w:pPr>
      <w:proofErr w:type="spellStart"/>
      <w:r w:rsidRPr="00961C71">
        <w:rPr>
          <w:rFonts w:ascii="Times New Roman" w:hAnsi="Times New Roman"/>
          <w:color w:val="000000"/>
          <w:sz w:val="28"/>
          <w:lang w:val="ru-RU"/>
        </w:rPr>
        <w:t>сформированность</w:t>
      </w:r>
      <w:proofErr w:type="spellEnd"/>
      <w:r w:rsidRPr="00961C71">
        <w:rPr>
          <w:rFonts w:ascii="Times New Roman" w:hAnsi="Times New Roman"/>
          <w:color w:val="000000"/>
          <w:sz w:val="28"/>
          <w:lang w:val="ru-RU"/>
        </w:rPr>
        <w:t xml:space="preserve"> нравственного сознания, норм этичного поведения;</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осознание личного вклада в построение устойчивого будущего;</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513C" w:rsidRDefault="00961C71">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9513C" w:rsidRDefault="00961C71">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6"/>
        </w:numPr>
        <w:spacing w:after="0" w:line="264" w:lineRule="auto"/>
        <w:jc w:val="both"/>
        <w:rPr>
          <w:lang w:val="ru-RU"/>
        </w:rPr>
      </w:pPr>
      <w:proofErr w:type="spellStart"/>
      <w:r w:rsidRPr="00961C71">
        <w:rPr>
          <w:rFonts w:ascii="Times New Roman" w:hAnsi="Times New Roman"/>
          <w:color w:val="000000"/>
          <w:sz w:val="28"/>
          <w:lang w:val="ru-RU"/>
        </w:rPr>
        <w:t>сформированность</w:t>
      </w:r>
      <w:proofErr w:type="spellEnd"/>
      <w:r w:rsidRPr="00961C7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9513C" w:rsidRPr="00961C71" w:rsidRDefault="00961C71">
      <w:pPr>
        <w:numPr>
          <w:ilvl w:val="0"/>
          <w:numId w:val="6"/>
        </w:numPr>
        <w:spacing w:after="0" w:line="264" w:lineRule="auto"/>
        <w:jc w:val="both"/>
        <w:rPr>
          <w:lang w:val="ru-RU"/>
        </w:rPr>
      </w:pPr>
      <w:r w:rsidRPr="00961C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513C" w:rsidRPr="00961C71" w:rsidRDefault="00961C71">
      <w:pPr>
        <w:numPr>
          <w:ilvl w:val="0"/>
          <w:numId w:val="6"/>
        </w:numPr>
        <w:spacing w:after="0" w:line="264" w:lineRule="auto"/>
        <w:jc w:val="both"/>
        <w:rPr>
          <w:lang w:val="ru-RU"/>
        </w:rPr>
      </w:pPr>
      <w:r w:rsidRPr="00961C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9513C" w:rsidRDefault="00961C71">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к труду, осознание ценности мастерства, трудолюбие;</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9513C" w:rsidRDefault="00961C71">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13C" w:rsidRPr="00961C71" w:rsidRDefault="00961C71">
      <w:pPr>
        <w:numPr>
          <w:ilvl w:val="0"/>
          <w:numId w:val="8"/>
        </w:numPr>
        <w:spacing w:after="0" w:line="264" w:lineRule="auto"/>
        <w:jc w:val="both"/>
        <w:rPr>
          <w:lang w:val="ru-RU"/>
        </w:rPr>
      </w:pPr>
      <w:proofErr w:type="spellStart"/>
      <w:r w:rsidRPr="00961C71">
        <w:rPr>
          <w:rFonts w:ascii="Times New Roman" w:hAnsi="Times New Roman"/>
          <w:color w:val="000000"/>
          <w:sz w:val="28"/>
          <w:lang w:val="ru-RU"/>
        </w:rPr>
        <w:t>сформированность</w:t>
      </w:r>
      <w:proofErr w:type="spellEnd"/>
      <w:r w:rsidRPr="00961C7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расширение опыта деятельности экологической направленности.</w:t>
      </w:r>
    </w:p>
    <w:p w:rsidR="0079513C" w:rsidRDefault="00961C71">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9513C" w:rsidRPr="00961C71" w:rsidRDefault="00961C71">
      <w:pPr>
        <w:numPr>
          <w:ilvl w:val="0"/>
          <w:numId w:val="9"/>
        </w:numPr>
        <w:spacing w:after="0" w:line="264" w:lineRule="auto"/>
        <w:jc w:val="both"/>
        <w:rPr>
          <w:lang w:val="ru-RU"/>
        </w:rPr>
      </w:pPr>
      <w:proofErr w:type="spellStart"/>
      <w:r w:rsidRPr="00961C71">
        <w:rPr>
          <w:rFonts w:ascii="Times New Roman" w:hAnsi="Times New Roman"/>
          <w:color w:val="000000"/>
          <w:sz w:val="28"/>
          <w:lang w:val="ru-RU"/>
        </w:rPr>
        <w:t>сформированность</w:t>
      </w:r>
      <w:proofErr w:type="spellEnd"/>
      <w:r w:rsidRPr="00961C7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513C" w:rsidRPr="00961C71" w:rsidRDefault="00961C71">
      <w:pPr>
        <w:numPr>
          <w:ilvl w:val="0"/>
          <w:numId w:val="9"/>
        </w:numPr>
        <w:spacing w:after="0" w:line="264" w:lineRule="auto"/>
        <w:jc w:val="both"/>
        <w:rPr>
          <w:lang w:val="ru-RU"/>
        </w:rPr>
      </w:pPr>
      <w:r w:rsidRPr="00961C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9513C" w:rsidRPr="00961C71" w:rsidRDefault="00961C71">
      <w:pPr>
        <w:numPr>
          <w:ilvl w:val="0"/>
          <w:numId w:val="9"/>
        </w:numPr>
        <w:spacing w:after="0" w:line="264" w:lineRule="auto"/>
        <w:jc w:val="both"/>
        <w:rPr>
          <w:lang w:val="ru-RU"/>
        </w:rPr>
      </w:pPr>
      <w:r w:rsidRPr="00961C7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961C71">
        <w:rPr>
          <w:rFonts w:ascii="Times New Roman" w:hAnsi="Times New Roman"/>
          <w:color w:val="000000"/>
          <w:sz w:val="28"/>
          <w:lang w:val="ru-RU"/>
        </w:rPr>
        <w:t>сформированность</w:t>
      </w:r>
      <w:proofErr w:type="spellEnd"/>
      <w:r w:rsidRPr="00961C71">
        <w:rPr>
          <w:rFonts w:ascii="Times New Roman" w:hAnsi="Times New Roman"/>
          <w:color w:val="000000"/>
          <w:sz w:val="28"/>
          <w:lang w:val="ru-RU"/>
        </w:rPr>
        <w:t>:</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61C7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513C" w:rsidRPr="00961C71" w:rsidRDefault="00961C71">
      <w:pPr>
        <w:numPr>
          <w:ilvl w:val="0"/>
          <w:numId w:val="10"/>
        </w:numPr>
        <w:spacing w:after="0" w:line="264" w:lineRule="auto"/>
        <w:jc w:val="both"/>
        <w:rPr>
          <w:lang w:val="ru-RU"/>
        </w:rPr>
      </w:pPr>
      <w:proofErr w:type="spellStart"/>
      <w:r w:rsidRPr="00961C71">
        <w:rPr>
          <w:rFonts w:ascii="Times New Roman" w:hAnsi="Times New Roman"/>
          <w:color w:val="000000"/>
          <w:sz w:val="28"/>
          <w:lang w:val="ru-RU"/>
        </w:rPr>
        <w:t>эмпатии</w:t>
      </w:r>
      <w:proofErr w:type="spellEnd"/>
      <w:r w:rsidRPr="00961C71">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базовые логические действия</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определять цели деятельности, задавать параметры и критерии их достижения;</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выявлять закономерности и противоречия языковых явлений, данных в наблюдении;</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базовые исследовательские действия</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давать оценку новым ситуациям, приобретённому опыту;</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уметь интегрировать знания из разных предметных областей;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работать с информацией</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61C7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 xml:space="preserve">умения общения </w:t>
      </w:r>
      <w:r w:rsidRPr="00961C71">
        <w:rPr>
          <w:rFonts w:ascii="Times New Roman" w:hAnsi="Times New Roman"/>
          <w:color w:val="000000"/>
          <w:sz w:val="28"/>
          <w:lang w:val="ru-RU"/>
        </w:rPr>
        <w:t>как часть коммуникативных универсальных учебных действий:</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осуществлять коммуникацию во всех сферах жизни;</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самоорганизации</w:t>
      </w:r>
      <w:r w:rsidRPr="00961C71">
        <w:rPr>
          <w:rFonts w:ascii="Times New Roman" w:hAnsi="Times New Roman"/>
          <w:color w:val="000000"/>
          <w:sz w:val="28"/>
          <w:lang w:val="ru-RU"/>
        </w:rPr>
        <w:t xml:space="preserve"> как части регулятивных универсальных учебных действий: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расширять рамки учебного предмета на основе личных предпочтений;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9513C" w:rsidRDefault="00961C71">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самоконтроля, принятия себя и других</w:t>
      </w:r>
      <w:r w:rsidRPr="00961C71">
        <w:rPr>
          <w:rFonts w:ascii="Times New Roman" w:hAnsi="Times New Roman"/>
          <w:color w:val="000000"/>
          <w:sz w:val="28"/>
          <w:lang w:val="ru-RU"/>
        </w:rPr>
        <w:t xml:space="preserve"> как части регулятивных универсальных учебных действий:</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уметь оценивать риски и своевременно принимать решение по их снижению;</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принимать себя, понимая свои недостатки и достоинства;</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принимать мотивы и аргументы других людей при анализе результатов деятельности;</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признавать своё право и право других на ошибку;</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развивать способность видеть мир с позиции другого человека.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совместной деятельности:</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понимать и использовать преимущества командной и индивидуальной работы;</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 xml:space="preserve">выбирать тематику и </w:t>
      </w:r>
      <w:proofErr w:type="gramStart"/>
      <w:r w:rsidRPr="00961C71">
        <w:rPr>
          <w:rFonts w:ascii="Times New Roman" w:hAnsi="Times New Roman"/>
          <w:color w:val="000000"/>
          <w:sz w:val="28"/>
          <w:lang w:val="ru-RU"/>
        </w:rPr>
        <w:t>методы совместных действий с учётом общих интересов</w:t>
      </w:r>
      <w:proofErr w:type="gramEnd"/>
      <w:r w:rsidRPr="00961C71">
        <w:rPr>
          <w:rFonts w:ascii="Times New Roman" w:hAnsi="Times New Roman"/>
          <w:color w:val="000000"/>
          <w:sz w:val="28"/>
          <w:lang w:val="ru-RU"/>
        </w:rPr>
        <w:t xml:space="preserve"> и возможностей каждого члена коллектива;</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9513C" w:rsidRPr="00961C71" w:rsidRDefault="0079513C">
      <w:pPr>
        <w:spacing w:after="0" w:line="264" w:lineRule="auto"/>
        <w:ind w:left="120"/>
        <w:jc w:val="both"/>
        <w:rPr>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lastRenderedPageBreak/>
        <w:t xml:space="preserve">ПРЕДМЕТНЫЕ РЕЗУЛЬТАТЫ </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10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Система языка.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культуре речи как разделе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Иметь представление о языковой норме, её видах.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словари русского языка в учебной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Фонетика. Орфоэпия. Орфоэпические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фонетический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изобразительно-выразительные средства фонетики в тексте.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орфоэпический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Лексикология и фразеология.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лексический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изобразительно-выразительные средства лексики.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9513C" w:rsidRPr="00961C71" w:rsidRDefault="00961C71">
      <w:pPr>
        <w:spacing w:after="0" w:line="264" w:lineRule="auto"/>
        <w:ind w:firstLine="600"/>
        <w:jc w:val="both"/>
        <w:rPr>
          <w:lang w:val="ru-RU"/>
        </w:rPr>
      </w:pPr>
      <w:proofErr w:type="spellStart"/>
      <w:r w:rsidRPr="00961C71">
        <w:rPr>
          <w:rFonts w:ascii="Times New Roman" w:hAnsi="Times New Roman"/>
          <w:b/>
          <w:color w:val="000000"/>
          <w:sz w:val="28"/>
          <w:lang w:val="ru-RU"/>
        </w:rPr>
        <w:t>Морфемика</w:t>
      </w:r>
      <w:proofErr w:type="spellEnd"/>
      <w:r w:rsidRPr="00961C71">
        <w:rPr>
          <w:rFonts w:ascii="Times New Roman" w:hAnsi="Times New Roman"/>
          <w:b/>
          <w:color w:val="000000"/>
          <w:sz w:val="28"/>
          <w:lang w:val="ru-RU"/>
        </w:rPr>
        <w:t xml:space="preserve"> и словообразование. Словообразовательные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морфемный и словообразовательный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словообразовательный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Морфология.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морфологический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особенности употребления в тексте слов разных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словарь грамматических трудностей, справочники.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Орфография. Основные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принципах и разделах русской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орфографический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орфографические словари.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Речь. Речевое 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Использовать различные виды </w:t>
      </w:r>
      <w:proofErr w:type="spellStart"/>
      <w:r w:rsidRPr="00961C71">
        <w:rPr>
          <w:rFonts w:ascii="Times New Roman" w:hAnsi="Times New Roman"/>
          <w:color w:val="000000"/>
          <w:sz w:val="28"/>
          <w:lang w:val="ru-RU"/>
        </w:rPr>
        <w:t>аудирования</w:t>
      </w:r>
      <w:proofErr w:type="spellEnd"/>
      <w:r w:rsidRPr="00961C7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61C71">
        <w:rPr>
          <w:rFonts w:ascii="Times New Roman" w:hAnsi="Times New Roman"/>
          <w:color w:val="000000"/>
          <w:sz w:val="28"/>
          <w:lang w:val="ru-RU"/>
        </w:rPr>
        <w:t>инфографику</w:t>
      </w:r>
      <w:proofErr w:type="spellEnd"/>
      <w:r w:rsidRPr="00961C7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Употреблять языковые средства с учётом речевой ситуации.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Текст. Информационно-смысловая переработка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Выявлять логико-смысловые отношения между предложениями в тексте.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Использовать различные виды </w:t>
      </w:r>
      <w:proofErr w:type="spellStart"/>
      <w:r w:rsidRPr="00961C71">
        <w:rPr>
          <w:rFonts w:ascii="Times New Roman" w:hAnsi="Times New Roman"/>
          <w:color w:val="000000"/>
          <w:sz w:val="28"/>
          <w:lang w:val="ru-RU"/>
        </w:rPr>
        <w:t>аудирования</w:t>
      </w:r>
      <w:proofErr w:type="spellEnd"/>
      <w:r w:rsidRPr="00961C7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61C71">
        <w:rPr>
          <w:rFonts w:ascii="Times New Roman" w:hAnsi="Times New Roman"/>
          <w:color w:val="000000"/>
          <w:sz w:val="28"/>
          <w:lang w:val="ru-RU"/>
        </w:rPr>
        <w:t>инфографику</w:t>
      </w:r>
      <w:proofErr w:type="spellEnd"/>
      <w:r w:rsidRPr="00961C7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11 КЛАСС</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Синтаксис.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синтаксический анализ словосочетания, простого и сложного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словари грамматических трудностей, справочники.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Пунктуация. Основные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принципах и разделах русской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пунктуационный анализ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справочники по пунктуации.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функциональной стилистике как разделе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Применять знания о функциональных разновидностях языка в речевой практике.</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Default="00961C71">
      <w:pPr>
        <w:spacing w:after="0"/>
        <w:ind w:left="120"/>
      </w:pPr>
      <w:bookmarkStart w:id="9" w:name="block-19653889"/>
      <w:bookmarkEnd w:id="8"/>
      <w:r w:rsidRPr="00961C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13C" w:rsidRDefault="00961C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9513C">
        <w:trPr>
          <w:trHeight w:val="144"/>
          <w:tblCellSpacing w:w="20" w:type="nil"/>
        </w:trPr>
        <w:tc>
          <w:tcPr>
            <w:tcW w:w="464"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696"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909"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13C" w:rsidRDefault="0079513C">
            <w:pPr>
              <w:spacing w:after="0"/>
              <w:ind w:left="135"/>
            </w:pPr>
          </w:p>
        </w:tc>
        <w:tc>
          <w:tcPr>
            <w:tcW w:w="1620"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1712"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1.</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Общие сведения о языке</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w:t>
            </w: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1.2</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1.4</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3</w:t>
            </w:r>
          </w:p>
        </w:tc>
        <w:tc>
          <w:tcPr>
            <w:tcW w:w="1620" w:type="dxa"/>
            <w:tcMar>
              <w:top w:w="50" w:type="dxa"/>
              <w:left w:w="100" w:type="dxa"/>
            </w:tcMar>
            <w:vAlign w:val="center"/>
          </w:tcPr>
          <w:p w:rsidR="0079513C" w:rsidRPr="00B94470" w:rsidRDefault="00B94470">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8</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2.</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Система языка. Культура речи</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3.</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Фонетика. Орфоэпия. Орфоэпические нормы</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Фонетика и орфоэпия как разделы </w:t>
            </w:r>
            <w:proofErr w:type="gramStart"/>
            <w:r w:rsidRPr="00961C71">
              <w:rPr>
                <w:rFonts w:ascii="Times New Roman" w:hAnsi="Times New Roman"/>
                <w:color w:val="000000"/>
                <w:sz w:val="24"/>
                <w:lang w:val="ru-RU"/>
              </w:rPr>
              <w:t>лингвистики.(</w:t>
            </w:r>
            <w:proofErr w:type="gramEnd"/>
            <w:r w:rsidRPr="00961C7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4.</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Язык и речь. Культура речи. Лексикология и фразеология. Лексические нормы</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3</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4.5</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14</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5.</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proofErr w:type="spellStart"/>
            <w:r w:rsidRPr="00961C71">
              <w:rPr>
                <w:rFonts w:ascii="Times New Roman" w:hAnsi="Times New Roman"/>
                <w:b/>
                <w:color w:val="000000"/>
                <w:sz w:val="24"/>
                <w:lang w:val="ru-RU"/>
              </w:rPr>
              <w:t>Морфемика</w:t>
            </w:r>
            <w:proofErr w:type="spellEnd"/>
            <w:r w:rsidRPr="00961C71">
              <w:rPr>
                <w:rFonts w:ascii="Times New Roman" w:hAnsi="Times New Roman"/>
                <w:b/>
                <w:color w:val="000000"/>
                <w:sz w:val="24"/>
                <w:lang w:val="ru-RU"/>
              </w:rPr>
              <w:t xml:space="preserve"> и словообразование. Словообразовательные нормы</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5.1</w:t>
            </w:r>
          </w:p>
        </w:tc>
        <w:tc>
          <w:tcPr>
            <w:tcW w:w="3696" w:type="dxa"/>
            <w:tcMar>
              <w:top w:w="50" w:type="dxa"/>
              <w:left w:w="100" w:type="dxa"/>
            </w:tcMar>
            <w:vAlign w:val="center"/>
          </w:tcPr>
          <w:p w:rsidR="0079513C" w:rsidRPr="00961C71" w:rsidRDefault="00961C71">
            <w:pPr>
              <w:spacing w:after="0"/>
              <w:ind w:left="135"/>
              <w:rPr>
                <w:lang w:val="ru-RU"/>
              </w:rPr>
            </w:pPr>
            <w:proofErr w:type="spellStart"/>
            <w:r w:rsidRPr="00961C71">
              <w:rPr>
                <w:rFonts w:ascii="Times New Roman" w:hAnsi="Times New Roman"/>
                <w:color w:val="000000"/>
                <w:sz w:val="24"/>
                <w:lang w:val="ru-RU"/>
              </w:rPr>
              <w:t>Морфемика</w:t>
            </w:r>
            <w:proofErr w:type="spellEnd"/>
            <w:r w:rsidRPr="00961C7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5.2</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6.</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Морфология. Морфологические нормы</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6.1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4</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6.2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8</w:t>
            </w:r>
            <w:r>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w:t>
            </w:r>
            <w:r w:rsidR="00961C71">
              <w:rPr>
                <w:rFonts w:ascii="Times New Roman" w:hAnsi="Times New Roman"/>
                <w:color w:val="000000"/>
                <w:sz w:val="24"/>
              </w:rPr>
              <w:t xml:space="preserve"> </w:t>
            </w: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12</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7.</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Орфография. Основные правила орфографии</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7.4</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7.5</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Правописание н и </w:t>
            </w:r>
            <w:proofErr w:type="spellStart"/>
            <w:r w:rsidRPr="00961C71">
              <w:rPr>
                <w:rFonts w:ascii="Times New Roman" w:hAnsi="Times New Roman"/>
                <w:color w:val="000000"/>
                <w:sz w:val="24"/>
                <w:lang w:val="ru-RU"/>
              </w:rPr>
              <w:t>нн</w:t>
            </w:r>
            <w:proofErr w:type="spellEnd"/>
            <w:r w:rsidRPr="00961C71">
              <w:rPr>
                <w:rFonts w:ascii="Times New Roman" w:hAnsi="Times New Roman"/>
                <w:color w:val="000000"/>
                <w:sz w:val="24"/>
                <w:lang w:val="ru-RU"/>
              </w:rPr>
              <w:t xml:space="preserve"> в словах различных </w:t>
            </w:r>
            <w:r w:rsidRPr="00961C7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3</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7.7</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7.8</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5</w:t>
            </w:r>
            <w:r>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26</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trPr>
          <w:trHeight w:val="144"/>
          <w:tblCellSpacing w:w="20" w:type="nil"/>
        </w:trPr>
        <w:tc>
          <w:tcPr>
            <w:tcW w:w="0" w:type="auto"/>
            <w:gridSpan w:val="6"/>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8.3</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8.4</w:t>
            </w:r>
          </w:p>
        </w:tc>
        <w:tc>
          <w:tcPr>
            <w:tcW w:w="3696"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9.</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Текст. Информационно-смысловая переработка текста</w:t>
            </w:r>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Информативность текста. Виды </w:t>
            </w:r>
            <w:r w:rsidRPr="00961C7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Информационно-смысловая переработка текста. План. </w:t>
            </w:r>
            <w:proofErr w:type="spellStart"/>
            <w:r w:rsidRPr="00961C71">
              <w:rPr>
                <w:rFonts w:ascii="Times New Roman" w:hAnsi="Times New Roman"/>
                <w:color w:val="000000"/>
                <w:sz w:val="24"/>
                <w:lang w:val="ru-RU"/>
              </w:rPr>
              <w:t>Тезисы.Конспект</w:t>
            </w:r>
            <w:proofErr w:type="spellEnd"/>
            <w:r w:rsidRPr="00961C7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5</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7</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rsidRPr="00723CB0">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102</w:t>
            </w:r>
            <w:r>
              <w:rPr>
                <w:rFonts w:ascii="Times New Roman" w:hAnsi="Times New Roman"/>
                <w:color w:val="000000"/>
                <w:sz w:val="24"/>
              </w:rPr>
              <w:t xml:space="preserve"> </w:t>
            </w:r>
          </w:p>
        </w:tc>
        <w:tc>
          <w:tcPr>
            <w:tcW w:w="1620"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7</w:t>
            </w:r>
            <w:r w:rsidR="00961C71">
              <w:rPr>
                <w:rFonts w:ascii="Times New Roman" w:hAnsi="Times New Roman"/>
                <w:color w:val="000000"/>
                <w:sz w:val="24"/>
              </w:rPr>
              <w:t xml:space="preserve"> </w:t>
            </w:r>
          </w:p>
        </w:tc>
        <w:tc>
          <w:tcPr>
            <w:tcW w:w="1712"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0</w:t>
            </w:r>
            <w:r w:rsidR="00961C71">
              <w:rPr>
                <w:rFonts w:ascii="Times New Roman" w:hAnsi="Times New Roman"/>
                <w:color w:val="000000"/>
                <w:sz w:val="24"/>
              </w:rPr>
              <w:t xml:space="preserve"> </w:t>
            </w:r>
          </w:p>
        </w:tc>
        <w:tc>
          <w:tcPr>
            <w:tcW w:w="2456" w:type="dxa"/>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9513C">
        <w:trPr>
          <w:trHeight w:val="144"/>
          <w:tblCellSpacing w:w="20" w:type="nil"/>
        </w:trPr>
        <w:tc>
          <w:tcPr>
            <w:tcW w:w="492"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168"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960"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13C" w:rsidRDefault="0079513C">
            <w:pPr>
              <w:spacing w:after="0"/>
              <w:ind w:left="135"/>
            </w:pPr>
          </w:p>
        </w:tc>
        <w:tc>
          <w:tcPr>
            <w:tcW w:w="1680"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1768"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1.</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Общие сведения о языке</w:t>
            </w:r>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2.</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Синтаксис. Синтаксические нормы</w:t>
            </w:r>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2.4</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2.7</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2.8</w:t>
            </w:r>
          </w:p>
        </w:tc>
        <w:tc>
          <w:tcPr>
            <w:tcW w:w="3168"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513C" w:rsidRDefault="0079513C"/>
        </w:tc>
      </w:tr>
      <w:tr w:rsidR="0079513C" w:rsidRPr="001410E1">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3.</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Пунктуация. Основные правила пунктуации</w:t>
            </w:r>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3.4</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3.7</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3.8</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3.9</w:t>
            </w:r>
          </w:p>
        </w:tc>
        <w:tc>
          <w:tcPr>
            <w:tcW w:w="3168"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4.</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Функциональная стилистика. Культура речи</w:t>
            </w:r>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4.7</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4.8</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4.9</w:t>
            </w:r>
          </w:p>
        </w:tc>
        <w:tc>
          <w:tcPr>
            <w:tcW w:w="3168"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513C" w:rsidRDefault="0079513C"/>
        </w:tc>
      </w:tr>
      <w:tr w:rsidR="0079513C" w:rsidRPr="00723CB0">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723CB0">
        <w:trPr>
          <w:trHeight w:val="144"/>
          <w:tblCellSpacing w:w="20" w:type="nil"/>
        </w:trPr>
        <w:tc>
          <w:tcPr>
            <w:tcW w:w="0" w:type="auto"/>
            <w:gridSpan w:val="2"/>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79513C">
      <w:pPr>
        <w:sectPr w:rsidR="0079513C">
          <w:pgSz w:w="16383" w:h="11906" w:orient="landscape"/>
          <w:pgMar w:top="1134" w:right="850" w:bottom="1134" w:left="1701" w:header="720" w:footer="720" w:gutter="0"/>
          <w:cols w:space="720"/>
        </w:sectPr>
      </w:pPr>
    </w:p>
    <w:p w:rsidR="0079513C" w:rsidRDefault="00961C71" w:rsidP="00DC3B6D">
      <w:pPr>
        <w:spacing w:after="0"/>
      </w:pPr>
      <w:bookmarkStart w:id="10" w:name="block-19653890"/>
      <w:bookmarkEnd w:id="9"/>
      <w:r>
        <w:rPr>
          <w:rFonts w:ascii="Times New Roman" w:hAnsi="Times New Roman"/>
          <w:b/>
          <w:color w:val="000000"/>
          <w:sz w:val="28"/>
        </w:rPr>
        <w:lastRenderedPageBreak/>
        <w:t xml:space="preserve"> ПОУРОЧНОЕ ПЛАНИРОВАНИЕ </w:t>
      </w:r>
    </w:p>
    <w:p w:rsidR="0079513C" w:rsidRDefault="00961C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79513C" w:rsidTr="00C8341D">
        <w:trPr>
          <w:trHeight w:val="144"/>
          <w:tblCellSpacing w:w="20" w:type="nil"/>
        </w:trPr>
        <w:tc>
          <w:tcPr>
            <w:tcW w:w="895"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4816"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13C" w:rsidRDefault="0079513C">
            <w:pPr>
              <w:spacing w:after="0"/>
              <w:ind w:left="135"/>
            </w:pPr>
          </w:p>
        </w:tc>
      </w:tr>
      <w:tr w:rsidR="0079513C" w:rsidTr="00C8341D">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1555"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13C" w:rsidRDefault="0079513C">
            <w:pPr>
              <w:spacing w:after="0"/>
              <w:ind w:left="135"/>
            </w:pPr>
          </w:p>
        </w:tc>
        <w:tc>
          <w:tcPr>
            <w:tcW w:w="1841"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1910"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1</w:t>
            </w:r>
          </w:p>
        </w:tc>
        <w:tc>
          <w:tcPr>
            <w:tcW w:w="481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Повторение и обобщение изученного в 5-9 классах</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Повторение в начале года. Практикум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Pr="00A40B3E" w:rsidRDefault="0079513C">
            <w:pPr>
              <w:spacing w:after="0"/>
              <w:ind w:left="135"/>
              <w:jc w:val="center"/>
              <w:rPr>
                <w:lang w:val="ru-RU"/>
              </w:rP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3</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Язык как знаковая система. Основные функции языка. </w:t>
            </w:r>
            <w:proofErr w:type="spellStart"/>
            <w:r w:rsidRPr="00286212">
              <w:rPr>
                <w:rFonts w:ascii="Times New Roman" w:hAnsi="Times New Roman"/>
                <w:color w:val="000000"/>
                <w:sz w:val="24"/>
              </w:rPr>
              <w:t>Лингвистика</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как</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наука</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4</w:t>
            </w:r>
          </w:p>
        </w:tc>
        <w:tc>
          <w:tcPr>
            <w:tcW w:w="4816" w:type="dxa"/>
            <w:tcMar>
              <w:top w:w="50" w:type="dxa"/>
              <w:left w:w="100" w:type="dxa"/>
            </w:tcMar>
            <w:vAlign w:val="center"/>
          </w:tcPr>
          <w:p w:rsidR="0079513C" w:rsidRPr="00286212" w:rsidRDefault="00961C71">
            <w:pPr>
              <w:spacing w:after="0"/>
              <w:ind w:left="135"/>
            </w:pPr>
            <w:proofErr w:type="spellStart"/>
            <w:r w:rsidRPr="00286212">
              <w:rPr>
                <w:rFonts w:ascii="Times New Roman" w:hAnsi="Times New Roman"/>
                <w:color w:val="000000"/>
                <w:sz w:val="24"/>
              </w:rPr>
              <w:t>Взаимосвязь</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языка</w:t>
            </w:r>
            <w:proofErr w:type="spellEnd"/>
            <w:r w:rsidRPr="00286212">
              <w:rPr>
                <w:rFonts w:ascii="Times New Roman" w:hAnsi="Times New Roman"/>
                <w:color w:val="000000"/>
                <w:sz w:val="24"/>
              </w:rPr>
              <w:t xml:space="preserve"> и </w:t>
            </w:r>
            <w:proofErr w:type="spellStart"/>
            <w:r w:rsidRPr="00286212">
              <w:rPr>
                <w:rFonts w:ascii="Times New Roman" w:hAnsi="Times New Roman"/>
                <w:color w:val="000000"/>
                <w:sz w:val="24"/>
              </w:rPr>
              <w:t>культуры</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6</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Формы существования русского национального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Pr="00A40B3E" w:rsidRDefault="0079513C">
            <w:pPr>
              <w:spacing w:after="0"/>
              <w:ind w:left="135"/>
              <w:jc w:val="center"/>
              <w:rPr>
                <w:lang w:val="ru-RU"/>
              </w:rP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7</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Формы существования русского национального языка.</w:t>
            </w:r>
            <w:r w:rsidR="00345B30" w:rsidRPr="00286212">
              <w:rPr>
                <w:rFonts w:ascii="Times New Roman" w:hAnsi="Times New Roman"/>
                <w:color w:val="000000"/>
                <w:sz w:val="24"/>
                <w:lang w:val="ru-RU"/>
              </w:rPr>
              <w:t xml:space="preserve"> </w:t>
            </w:r>
            <w:r w:rsidRPr="00286212">
              <w:rPr>
                <w:rFonts w:ascii="Times New Roman" w:hAnsi="Times New Roman"/>
                <w:color w:val="000000"/>
                <w:sz w:val="24"/>
                <w:lang w:val="ru-RU"/>
              </w:rPr>
              <w:t>Практикум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961C71" w:rsidRPr="00961C71" w:rsidTr="00C8341D">
        <w:trPr>
          <w:trHeight w:val="144"/>
          <w:tblCellSpacing w:w="20" w:type="nil"/>
        </w:trPr>
        <w:tc>
          <w:tcPr>
            <w:tcW w:w="895" w:type="dxa"/>
            <w:tcMar>
              <w:top w:w="50" w:type="dxa"/>
              <w:left w:w="100" w:type="dxa"/>
            </w:tcMar>
            <w:vAlign w:val="center"/>
          </w:tcPr>
          <w:p w:rsidR="00961C71" w:rsidRPr="00A40B3E" w:rsidRDefault="00A40B3E">
            <w:pPr>
              <w:spacing w:after="0"/>
              <w:rPr>
                <w:rFonts w:ascii="Times New Roman" w:hAnsi="Times New Roman"/>
                <w:color w:val="000000"/>
                <w:sz w:val="24"/>
                <w:lang w:val="ru-RU"/>
              </w:rPr>
            </w:pPr>
            <w:r>
              <w:rPr>
                <w:rFonts w:ascii="Times New Roman" w:hAnsi="Times New Roman"/>
                <w:color w:val="000000"/>
                <w:sz w:val="24"/>
                <w:lang w:val="ru-RU"/>
              </w:rPr>
              <w:t>8</w:t>
            </w:r>
          </w:p>
        </w:tc>
        <w:tc>
          <w:tcPr>
            <w:tcW w:w="4816" w:type="dxa"/>
            <w:tcMar>
              <w:top w:w="50" w:type="dxa"/>
              <w:left w:w="100" w:type="dxa"/>
            </w:tcMar>
            <w:vAlign w:val="center"/>
          </w:tcPr>
          <w:p w:rsidR="00961C71" w:rsidRPr="00286212" w:rsidRDefault="00961C71">
            <w:pPr>
              <w:spacing w:after="0"/>
              <w:ind w:left="135"/>
              <w:rPr>
                <w:rFonts w:ascii="Times New Roman" w:hAnsi="Times New Roman"/>
                <w:color w:val="000000"/>
                <w:sz w:val="24"/>
                <w:lang w:val="ru-RU"/>
              </w:rPr>
            </w:pPr>
            <w:r w:rsidRPr="00286212">
              <w:rPr>
                <w:rFonts w:ascii="Times New Roman" w:hAnsi="Times New Roman"/>
                <w:color w:val="000000"/>
                <w:sz w:val="24"/>
                <w:lang w:val="ru-RU"/>
              </w:rPr>
              <w:t>Входной контроль. Контрольная работа.</w:t>
            </w:r>
          </w:p>
        </w:tc>
        <w:tc>
          <w:tcPr>
            <w:tcW w:w="1555" w:type="dxa"/>
            <w:tcMar>
              <w:top w:w="50" w:type="dxa"/>
              <w:left w:w="100" w:type="dxa"/>
            </w:tcMar>
            <w:vAlign w:val="center"/>
          </w:tcPr>
          <w:p w:rsidR="00961C71" w:rsidRPr="00961C71" w:rsidRDefault="00A40B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1C71" w:rsidRPr="00961C71" w:rsidRDefault="00961C71">
            <w:pPr>
              <w:spacing w:after="0"/>
              <w:ind w:left="135"/>
              <w:jc w:val="center"/>
              <w:rPr>
                <w:lang w:val="ru-RU"/>
              </w:rPr>
            </w:pPr>
            <w:r>
              <w:rPr>
                <w:lang w:val="ru-RU"/>
              </w:rPr>
              <w:t>1</w:t>
            </w:r>
          </w:p>
        </w:tc>
        <w:tc>
          <w:tcPr>
            <w:tcW w:w="1910" w:type="dxa"/>
            <w:tcMar>
              <w:top w:w="50" w:type="dxa"/>
              <w:left w:w="100" w:type="dxa"/>
            </w:tcMar>
            <w:vAlign w:val="center"/>
          </w:tcPr>
          <w:p w:rsidR="00961C71" w:rsidRPr="00961C71" w:rsidRDefault="00961C71">
            <w:pPr>
              <w:spacing w:after="0"/>
              <w:ind w:left="135"/>
              <w:jc w:val="center"/>
              <w:rPr>
                <w:lang w:val="ru-RU"/>
              </w:rPr>
            </w:pPr>
          </w:p>
        </w:tc>
        <w:tc>
          <w:tcPr>
            <w:tcW w:w="2812" w:type="dxa"/>
            <w:tcMar>
              <w:top w:w="50" w:type="dxa"/>
              <w:left w:w="100" w:type="dxa"/>
            </w:tcMar>
            <w:vAlign w:val="center"/>
          </w:tcPr>
          <w:p w:rsidR="00961C71" w:rsidRPr="00961C71" w:rsidRDefault="00961C71">
            <w:pPr>
              <w:spacing w:after="0"/>
              <w:ind w:left="135"/>
              <w:rPr>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Pr="00961C71" w:rsidRDefault="008E6A7A">
            <w:pPr>
              <w:spacing w:after="0"/>
              <w:rPr>
                <w:lang w:val="ru-RU"/>
              </w:rPr>
            </w:pPr>
            <w:r>
              <w:rPr>
                <w:lang w:val="ru-RU"/>
              </w:rPr>
              <w:t>9</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Язык как система. Единицы и уровни языка, их связи и отношения</w:t>
            </w:r>
          </w:p>
        </w:tc>
        <w:tc>
          <w:tcPr>
            <w:tcW w:w="1555" w:type="dxa"/>
            <w:tcMar>
              <w:top w:w="50" w:type="dxa"/>
              <w:left w:w="100" w:type="dxa"/>
            </w:tcMar>
            <w:vAlign w:val="center"/>
          </w:tcPr>
          <w:p w:rsidR="0079513C" w:rsidRPr="00961C71" w:rsidRDefault="00961C71">
            <w:pPr>
              <w:spacing w:after="0"/>
              <w:ind w:left="135"/>
              <w:jc w:val="center"/>
              <w:rPr>
                <w:lang w:val="ru-RU"/>
              </w:rPr>
            </w:pPr>
            <w:r w:rsidRPr="00961C71">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961C71" w:rsidRDefault="0079513C">
            <w:pPr>
              <w:spacing w:after="0"/>
              <w:ind w:left="135"/>
              <w:jc w:val="center"/>
              <w:rPr>
                <w:lang w:val="ru-RU"/>
              </w:rPr>
            </w:pPr>
          </w:p>
        </w:tc>
        <w:tc>
          <w:tcPr>
            <w:tcW w:w="1910" w:type="dxa"/>
            <w:tcMar>
              <w:top w:w="50" w:type="dxa"/>
              <w:left w:w="100" w:type="dxa"/>
            </w:tcMar>
            <w:vAlign w:val="center"/>
          </w:tcPr>
          <w:p w:rsidR="0079513C" w:rsidRPr="00961C71"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004</w:t>
              </w:r>
            </w:hyperlink>
          </w:p>
        </w:tc>
      </w:tr>
      <w:tr w:rsidR="008E6A7A" w:rsidRPr="00A40B3E" w:rsidTr="00C8341D">
        <w:trPr>
          <w:trHeight w:val="144"/>
          <w:tblCellSpacing w:w="20" w:type="nil"/>
        </w:trPr>
        <w:tc>
          <w:tcPr>
            <w:tcW w:w="895" w:type="dxa"/>
            <w:tcMar>
              <w:top w:w="50" w:type="dxa"/>
              <w:left w:w="100" w:type="dxa"/>
            </w:tcMar>
            <w:vAlign w:val="center"/>
          </w:tcPr>
          <w:p w:rsidR="008E6A7A" w:rsidRPr="00961C71" w:rsidRDefault="008E6A7A">
            <w:pPr>
              <w:spacing w:after="0"/>
              <w:rPr>
                <w:lang w:val="ru-RU"/>
              </w:rPr>
            </w:pPr>
            <w:r>
              <w:rPr>
                <w:lang w:val="ru-RU"/>
              </w:rPr>
              <w:t>10</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Язык как система. Единицы и уровни языка, их связи и отношения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961C71" w:rsidRDefault="008E6A7A">
            <w:pPr>
              <w:spacing w:after="0"/>
              <w:ind w:left="135"/>
              <w:jc w:val="center"/>
              <w:rPr>
                <w:lang w:val="ru-RU"/>
              </w:rPr>
            </w:pPr>
          </w:p>
        </w:tc>
        <w:tc>
          <w:tcPr>
            <w:tcW w:w="1910" w:type="dxa"/>
            <w:tcMar>
              <w:top w:w="50" w:type="dxa"/>
              <w:left w:w="100" w:type="dxa"/>
            </w:tcMar>
            <w:vAlign w:val="center"/>
          </w:tcPr>
          <w:p w:rsidR="008E6A7A" w:rsidRPr="00961C71" w:rsidRDefault="008E6A7A">
            <w:pPr>
              <w:spacing w:after="0"/>
              <w:ind w:left="135"/>
              <w:jc w:val="center"/>
              <w:rPr>
                <w:lang w:val="ru-RU"/>
              </w:rPr>
            </w:pPr>
          </w:p>
        </w:tc>
        <w:tc>
          <w:tcPr>
            <w:tcW w:w="2812" w:type="dxa"/>
            <w:tcMar>
              <w:top w:w="50" w:type="dxa"/>
              <w:left w:w="100" w:type="dxa"/>
            </w:tcMar>
            <w:vAlign w:val="center"/>
          </w:tcPr>
          <w:p w:rsidR="008E6A7A" w:rsidRPr="00961C71" w:rsidRDefault="008E6A7A">
            <w:pPr>
              <w:spacing w:after="0"/>
              <w:ind w:left="135"/>
              <w:rPr>
                <w:rFonts w:ascii="Times New Roman" w:hAnsi="Times New Roman"/>
                <w:color w:val="000000"/>
                <w:sz w:val="24"/>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lang w:val="ru-RU"/>
              </w:rPr>
              <w:t>11</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Культура речи как раздел лингвистики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61C71">
                <w:rPr>
                  <w:rFonts w:ascii="Times New Roman" w:hAnsi="Times New Roman"/>
                  <w:color w:val="0000FF"/>
                  <w:u w:val="single"/>
                  <w:lang w:val="ru-RU"/>
                </w:rPr>
                <w:t>7</w:t>
              </w:r>
              <w:r>
                <w:rPr>
                  <w:rFonts w:ascii="Times New Roman" w:hAnsi="Times New Roman"/>
                  <w:color w:val="0000FF"/>
                  <w:u w:val="single"/>
                </w:rPr>
                <w:t>a</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12</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Культура речи как раздел лингвистики</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Default="008E6A7A">
            <w:pPr>
              <w:spacing w:after="0"/>
            </w:pPr>
            <w:r>
              <w:rPr>
                <w:rFonts w:ascii="Times New Roman" w:hAnsi="Times New Roman"/>
                <w:color w:val="000000"/>
                <w:sz w:val="24"/>
              </w:rPr>
              <w:lastRenderedPageBreak/>
              <w:t>13</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Языковая норма, её основные признаки и функции. </w:t>
            </w:r>
            <w:proofErr w:type="spellStart"/>
            <w:r w:rsidRPr="00286212">
              <w:rPr>
                <w:rFonts w:ascii="Times New Roman" w:hAnsi="Times New Roman"/>
                <w:color w:val="000000"/>
                <w:sz w:val="24"/>
              </w:rPr>
              <w:t>Виды</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языковых</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норм</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61C71">
                <w:rPr>
                  <w:rFonts w:ascii="Times New Roman" w:hAnsi="Times New Roman"/>
                  <w:color w:val="0000FF"/>
                  <w:u w:val="single"/>
                  <w:lang w:val="ru-RU"/>
                </w:rPr>
                <w:t>6</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14</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Языковая норма, её основные признаки и функции. </w:t>
            </w:r>
            <w:proofErr w:type="spellStart"/>
            <w:r w:rsidRPr="00286212">
              <w:rPr>
                <w:rFonts w:ascii="Times New Roman" w:hAnsi="Times New Roman"/>
                <w:color w:val="000000"/>
                <w:sz w:val="24"/>
              </w:rPr>
              <w:t>Виды</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языковых</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норм</w:t>
            </w:r>
            <w:proofErr w:type="spellEnd"/>
          </w:p>
        </w:tc>
        <w:tc>
          <w:tcPr>
            <w:tcW w:w="1555" w:type="dxa"/>
            <w:tcMar>
              <w:top w:w="50" w:type="dxa"/>
              <w:left w:w="100" w:type="dxa"/>
            </w:tcMar>
            <w:vAlign w:val="center"/>
          </w:tcPr>
          <w:p w:rsidR="002C25AE" w:rsidRPr="00286212"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Default="002C25AE">
            <w:pPr>
              <w:spacing w:after="0"/>
              <w:ind w:left="135"/>
              <w:jc w:val="center"/>
            </w:pPr>
          </w:p>
        </w:tc>
        <w:tc>
          <w:tcPr>
            <w:tcW w:w="1910" w:type="dxa"/>
            <w:tcMar>
              <w:top w:w="50" w:type="dxa"/>
              <w:left w:w="100" w:type="dxa"/>
            </w:tcMar>
            <w:vAlign w:val="center"/>
          </w:tcPr>
          <w:p w:rsidR="002C25AE" w:rsidRDefault="002C25AE">
            <w:pPr>
              <w:spacing w:after="0"/>
              <w:ind w:left="135"/>
              <w:jc w:val="cente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Default="008E6A7A">
            <w:pPr>
              <w:spacing w:after="0"/>
            </w:pPr>
            <w:r>
              <w:rPr>
                <w:rFonts w:ascii="Times New Roman" w:hAnsi="Times New Roman"/>
                <w:color w:val="000000"/>
                <w:sz w:val="24"/>
              </w:rPr>
              <w:t>15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2C25AE" w:rsidRPr="002C25A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16</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2C25AE" w:rsidRPr="002C25A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17</w:t>
            </w:r>
          </w:p>
        </w:tc>
        <w:tc>
          <w:tcPr>
            <w:tcW w:w="4816" w:type="dxa"/>
            <w:tcMar>
              <w:top w:w="50" w:type="dxa"/>
              <w:left w:w="100" w:type="dxa"/>
            </w:tcMar>
            <w:vAlign w:val="center"/>
          </w:tcPr>
          <w:p w:rsidR="002C25AE" w:rsidRPr="00286212" w:rsidRDefault="002C25AE"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Развитие речи. </w:t>
            </w:r>
            <w:r w:rsidR="008E6A7A" w:rsidRPr="00286212">
              <w:rPr>
                <w:rFonts w:ascii="Times New Roman" w:hAnsi="Times New Roman"/>
                <w:color w:val="000000"/>
                <w:sz w:val="24"/>
                <w:lang w:val="ru-RU"/>
              </w:rPr>
              <w:t>Качество письменной речи сочинения</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8E6A7A" w:rsidRPr="002C25AE" w:rsidTr="00C8341D">
        <w:trPr>
          <w:trHeight w:val="144"/>
          <w:tblCellSpacing w:w="20" w:type="nil"/>
        </w:trPr>
        <w:tc>
          <w:tcPr>
            <w:tcW w:w="895" w:type="dxa"/>
            <w:tcMar>
              <w:top w:w="50" w:type="dxa"/>
              <w:left w:w="100" w:type="dxa"/>
            </w:tcMar>
            <w:vAlign w:val="center"/>
          </w:tcPr>
          <w:p w:rsidR="008E6A7A"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18</w:t>
            </w:r>
          </w:p>
        </w:tc>
        <w:tc>
          <w:tcPr>
            <w:tcW w:w="4816" w:type="dxa"/>
            <w:tcMar>
              <w:top w:w="50" w:type="dxa"/>
              <w:left w:w="100" w:type="dxa"/>
            </w:tcMar>
            <w:vAlign w:val="center"/>
          </w:tcPr>
          <w:p w:rsidR="008E6A7A" w:rsidRPr="00286212" w:rsidRDefault="008E6A7A"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Развитие речи. Качество письменной речи сочинения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2C25AE" w:rsidRDefault="008E6A7A">
            <w:pPr>
              <w:spacing w:after="0"/>
              <w:ind w:left="135"/>
              <w:rPr>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Pr="002C25AE" w:rsidRDefault="008E6A7A">
            <w:pPr>
              <w:spacing w:after="0"/>
              <w:rPr>
                <w:lang w:val="ru-RU"/>
              </w:rPr>
            </w:pPr>
            <w:r>
              <w:rPr>
                <w:rFonts w:ascii="Times New Roman" w:hAnsi="Times New Roman"/>
                <w:color w:val="000000"/>
                <w:sz w:val="24"/>
                <w:lang w:val="ru-RU"/>
              </w:rPr>
              <w:t>19</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Основные виды словарей</w:t>
            </w:r>
          </w:p>
        </w:tc>
        <w:tc>
          <w:tcPr>
            <w:tcW w:w="1555" w:type="dxa"/>
            <w:tcMar>
              <w:top w:w="50" w:type="dxa"/>
              <w:left w:w="100" w:type="dxa"/>
            </w:tcMar>
            <w:vAlign w:val="center"/>
          </w:tcPr>
          <w:p w:rsidR="0079513C" w:rsidRPr="002C25AE" w:rsidRDefault="00961C71">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2C25AE" w:rsidRDefault="0079513C">
            <w:pPr>
              <w:spacing w:after="0"/>
              <w:ind w:left="135"/>
              <w:jc w:val="center"/>
              <w:rPr>
                <w:lang w:val="ru-RU"/>
              </w:rPr>
            </w:pPr>
          </w:p>
        </w:tc>
        <w:tc>
          <w:tcPr>
            <w:tcW w:w="1910" w:type="dxa"/>
            <w:tcMar>
              <w:top w:w="50" w:type="dxa"/>
              <w:left w:w="100" w:type="dxa"/>
            </w:tcMar>
            <w:vAlign w:val="center"/>
          </w:tcPr>
          <w:p w:rsidR="0079513C" w:rsidRPr="002C25AE"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8E6A7A" w:rsidRPr="00A40B3E" w:rsidTr="00C8341D">
        <w:trPr>
          <w:trHeight w:val="144"/>
          <w:tblCellSpacing w:w="20" w:type="nil"/>
        </w:trPr>
        <w:tc>
          <w:tcPr>
            <w:tcW w:w="895" w:type="dxa"/>
            <w:tcMar>
              <w:top w:w="50" w:type="dxa"/>
              <w:left w:w="100" w:type="dxa"/>
            </w:tcMar>
            <w:vAlign w:val="center"/>
          </w:tcPr>
          <w:p w:rsidR="008E6A7A" w:rsidRPr="002C25AE" w:rsidRDefault="008E6A7A">
            <w:pPr>
              <w:spacing w:after="0"/>
              <w:rPr>
                <w:rFonts w:ascii="Times New Roman" w:hAnsi="Times New Roman"/>
                <w:color w:val="000000"/>
                <w:sz w:val="24"/>
                <w:lang w:val="ru-RU"/>
              </w:rPr>
            </w:pPr>
            <w:r>
              <w:rPr>
                <w:rFonts w:ascii="Times New Roman" w:hAnsi="Times New Roman"/>
                <w:color w:val="000000"/>
                <w:sz w:val="24"/>
                <w:lang w:val="ru-RU"/>
              </w:rPr>
              <w:t>20</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виды словарей</w:t>
            </w:r>
          </w:p>
        </w:tc>
        <w:tc>
          <w:tcPr>
            <w:tcW w:w="1555" w:type="dxa"/>
            <w:tcMar>
              <w:top w:w="50" w:type="dxa"/>
              <w:left w:w="100" w:type="dxa"/>
            </w:tcMar>
            <w:vAlign w:val="center"/>
          </w:tcPr>
          <w:p w:rsidR="008E6A7A" w:rsidRPr="002C25AE"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961C71" w:rsidRDefault="008E6A7A">
            <w:pPr>
              <w:spacing w:after="0"/>
              <w:ind w:left="135"/>
              <w:rPr>
                <w:rFonts w:ascii="Times New Roman" w:hAnsi="Times New Roman"/>
                <w:color w:val="000000"/>
                <w:sz w:val="24"/>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21</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555" w:type="dxa"/>
            <w:tcMar>
              <w:top w:w="50" w:type="dxa"/>
              <w:left w:w="100" w:type="dxa"/>
            </w:tcMar>
            <w:vAlign w:val="center"/>
          </w:tcPr>
          <w:p w:rsidR="0079513C" w:rsidRPr="008E6A7A" w:rsidRDefault="00961C71">
            <w:pPr>
              <w:spacing w:after="0"/>
              <w:ind w:left="135"/>
              <w:jc w:val="center"/>
              <w:rPr>
                <w:lang w:val="ru-RU"/>
              </w:rPr>
            </w:pPr>
            <w:r w:rsidRPr="00961C71">
              <w:rPr>
                <w:rFonts w:ascii="Times New Roman" w:hAnsi="Times New Roman"/>
                <w:color w:val="000000"/>
                <w:sz w:val="24"/>
                <w:lang w:val="ru-RU"/>
              </w:rPr>
              <w:t xml:space="preserve"> </w:t>
            </w:r>
            <w:r w:rsidRPr="008E6A7A">
              <w:rPr>
                <w:rFonts w:ascii="Times New Roman" w:hAnsi="Times New Roman"/>
                <w:color w:val="000000"/>
                <w:sz w:val="24"/>
                <w:lang w:val="ru-RU"/>
              </w:rPr>
              <w:t xml:space="preserve">1 </w:t>
            </w:r>
          </w:p>
        </w:tc>
        <w:tc>
          <w:tcPr>
            <w:tcW w:w="1841" w:type="dxa"/>
            <w:tcMar>
              <w:top w:w="50" w:type="dxa"/>
              <w:left w:w="100" w:type="dxa"/>
            </w:tcMar>
            <w:vAlign w:val="center"/>
          </w:tcPr>
          <w:p w:rsidR="0079513C" w:rsidRPr="008E6A7A" w:rsidRDefault="0079513C">
            <w:pPr>
              <w:spacing w:after="0"/>
              <w:ind w:left="135"/>
              <w:jc w:val="center"/>
              <w:rPr>
                <w:lang w:val="ru-RU"/>
              </w:rPr>
            </w:pPr>
          </w:p>
        </w:tc>
        <w:tc>
          <w:tcPr>
            <w:tcW w:w="1910" w:type="dxa"/>
            <w:tcMar>
              <w:top w:w="50" w:type="dxa"/>
              <w:left w:w="100" w:type="dxa"/>
            </w:tcMar>
            <w:vAlign w:val="center"/>
          </w:tcPr>
          <w:p w:rsidR="0079513C" w:rsidRPr="008E6A7A"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112</w:t>
              </w:r>
            </w:hyperlink>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Орфоэпические (произносительные и акцентологические) нормы</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220</w:t>
              </w:r>
            </w:hyperlink>
          </w:p>
        </w:tc>
      </w:tr>
      <w:tr w:rsidR="00A40B3E" w:rsidRPr="00A40B3E" w:rsidTr="00C8341D">
        <w:trPr>
          <w:trHeight w:val="144"/>
          <w:tblCellSpacing w:w="20" w:type="nil"/>
        </w:trPr>
        <w:tc>
          <w:tcPr>
            <w:tcW w:w="895" w:type="dxa"/>
            <w:tcMar>
              <w:top w:w="50" w:type="dxa"/>
              <w:left w:w="100" w:type="dxa"/>
            </w:tcMar>
            <w:vAlign w:val="center"/>
          </w:tcPr>
          <w:p w:rsidR="00A40B3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23</w:t>
            </w:r>
          </w:p>
        </w:tc>
        <w:tc>
          <w:tcPr>
            <w:tcW w:w="4816" w:type="dxa"/>
            <w:tcMar>
              <w:top w:w="50" w:type="dxa"/>
              <w:left w:w="100" w:type="dxa"/>
            </w:tcMar>
            <w:vAlign w:val="center"/>
          </w:tcPr>
          <w:p w:rsidR="00A40B3E" w:rsidRPr="00286212" w:rsidRDefault="00A40B3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Орфоэпические (произносительные и акцентологические) нормы</w:t>
            </w:r>
          </w:p>
        </w:tc>
        <w:tc>
          <w:tcPr>
            <w:tcW w:w="1555" w:type="dxa"/>
            <w:tcMar>
              <w:top w:w="50" w:type="dxa"/>
              <w:left w:w="100" w:type="dxa"/>
            </w:tcMar>
            <w:vAlign w:val="center"/>
          </w:tcPr>
          <w:p w:rsidR="00A40B3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0B3E" w:rsidRPr="00A40B3E" w:rsidRDefault="00A40B3E">
            <w:pPr>
              <w:spacing w:after="0"/>
              <w:ind w:left="135"/>
              <w:jc w:val="center"/>
              <w:rPr>
                <w:lang w:val="ru-RU"/>
              </w:rPr>
            </w:pPr>
          </w:p>
        </w:tc>
        <w:tc>
          <w:tcPr>
            <w:tcW w:w="1910" w:type="dxa"/>
            <w:tcMar>
              <w:top w:w="50" w:type="dxa"/>
              <w:left w:w="100" w:type="dxa"/>
            </w:tcMar>
            <w:vAlign w:val="center"/>
          </w:tcPr>
          <w:p w:rsidR="00A40B3E" w:rsidRPr="00A40B3E" w:rsidRDefault="00A40B3E">
            <w:pPr>
              <w:spacing w:after="0"/>
              <w:ind w:left="135"/>
              <w:jc w:val="center"/>
              <w:rPr>
                <w:lang w:val="ru-RU"/>
              </w:rPr>
            </w:pPr>
          </w:p>
        </w:tc>
        <w:tc>
          <w:tcPr>
            <w:tcW w:w="2812" w:type="dxa"/>
            <w:tcMar>
              <w:top w:w="50" w:type="dxa"/>
              <w:left w:w="100" w:type="dxa"/>
            </w:tcMar>
            <w:vAlign w:val="center"/>
          </w:tcPr>
          <w:p w:rsidR="00A40B3E" w:rsidRPr="00961C71" w:rsidRDefault="00A40B3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24</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Орфоэпические (произносительные и акцентологические) нормы. Практикум</w:t>
            </w:r>
          </w:p>
        </w:tc>
        <w:tc>
          <w:tcPr>
            <w:tcW w:w="1555" w:type="dxa"/>
            <w:tcMar>
              <w:top w:w="50" w:type="dxa"/>
              <w:left w:w="100" w:type="dxa"/>
            </w:tcMar>
            <w:vAlign w:val="center"/>
          </w:tcPr>
          <w:p w:rsidR="0079513C" w:rsidRDefault="00961C71">
            <w:pPr>
              <w:spacing w:after="0"/>
              <w:ind w:left="135"/>
              <w:jc w:val="center"/>
            </w:pPr>
            <w:r w:rsidRPr="008E6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 xml:space="preserve">Лексикология и фразеология как разделы </w:t>
            </w:r>
            <w:r w:rsidRPr="00286212">
              <w:rPr>
                <w:rFonts w:ascii="Times New Roman" w:hAnsi="Times New Roman"/>
                <w:color w:val="000000"/>
                <w:sz w:val="24"/>
                <w:lang w:val="ru-RU"/>
              </w:rPr>
              <w:lastRenderedPageBreak/>
              <w:t>лингвистики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464</w:t>
              </w:r>
            </w:hyperlink>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lastRenderedPageBreak/>
              <w:t>26</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6</w:t>
              </w:r>
              <w:r>
                <w:rPr>
                  <w:rFonts w:ascii="Times New Roman" w:hAnsi="Times New Roman"/>
                  <w:color w:val="0000FF"/>
                  <w:u w:val="single"/>
                </w:rPr>
                <w:t>a</w:t>
              </w:r>
              <w:r w:rsidRPr="00961C71">
                <w:rPr>
                  <w:rFonts w:ascii="Times New Roman" w:hAnsi="Times New Roman"/>
                  <w:color w:val="0000FF"/>
                  <w:u w:val="single"/>
                  <w:lang w:val="ru-RU"/>
                </w:rPr>
                <w:t>8</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27</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RPr="00723CB0"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28</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Основные лексические нормы современного русского литературного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57</w:t>
              </w:r>
              <w:r>
                <w:rPr>
                  <w:rFonts w:ascii="Times New Roman" w:hAnsi="Times New Roman"/>
                  <w:color w:val="0000FF"/>
                  <w:u w:val="single"/>
                </w:rPr>
                <w:t>c</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29</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лексические нормы современного русского литературного языка</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30</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Речевая избыточность как нарушение лексической нормы (тавтология, плеоназм)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31</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8E6A7A" w:rsidRPr="008E6A7A" w:rsidTr="00C8341D">
        <w:trPr>
          <w:trHeight w:val="144"/>
          <w:tblCellSpacing w:w="20" w:type="nil"/>
        </w:trPr>
        <w:tc>
          <w:tcPr>
            <w:tcW w:w="895" w:type="dxa"/>
            <w:tcMar>
              <w:top w:w="50" w:type="dxa"/>
              <w:left w:w="100" w:type="dxa"/>
            </w:tcMar>
            <w:vAlign w:val="center"/>
          </w:tcPr>
          <w:p w:rsidR="008E6A7A"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33</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8E6A7A" w:rsidRDefault="008E6A7A">
            <w:pPr>
              <w:spacing w:after="0"/>
              <w:ind w:left="135"/>
              <w:jc w:val="center"/>
              <w:rPr>
                <w:lang w:val="ru-RU"/>
              </w:rPr>
            </w:pPr>
          </w:p>
        </w:tc>
        <w:tc>
          <w:tcPr>
            <w:tcW w:w="1910" w:type="dxa"/>
            <w:tcMar>
              <w:top w:w="50" w:type="dxa"/>
              <w:left w:w="100" w:type="dxa"/>
            </w:tcMar>
            <w:vAlign w:val="center"/>
          </w:tcPr>
          <w:p w:rsidR="008E6A7A" w:rsidRPr="008E6A7A" w:rsidRDefault="008E6A7A">
            <w:pPr>
              <w:spacing w:after="0"/>
              <w:ind w:left="135"/>
              <w:jc w:val="center"/>
              <w:rPr>
                <w:lang w:val="ru-RU"/>
              </w:rPr>
            </w:pPr>
          </w:p>
        </w:tc>
        <w:tc>
          <w:tcPr>
            <w:tcW w:w="2812" w:type="dxa"/>
            <w:tcMar>
              <w:top w:w="50" w:type="dxa"/>
              <w:left w:w="100" w:type="dxa"/>
            </w:tcMar>
            <w:vAlign w:val="center"/>
          </w:tcPr>
          <w:p w:rsidR="008E6A7A" w:rsidRPr="008E6A7A" w:rsidRDefault="008E6A7A">
            <w:pPr>
              <w:spacing w:after="0"/>
              <w:ind w:left="135"/>
              <w:rPr>
                <w:lang w:val="ru-RU"/>
              </w:rPr>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lastRenderedPageBreak/>
              <w:t>34</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sidRPr="00286212">
              <w:rPr>
                <w:rFonts w:ascii="Times New Roman" w:hAnsi="Times New Roman"/>
                <w:color w:val="000000"/>
                <w:sz w:val="24"/>
              </w:rPr>
              <w:t>Уместность</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использования</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эмоционально-оценочной</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лексики</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Особенности употребления фразеологизмов и крылатых слов</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2C25AE" w:rsidRPr="002C25AE" w:rsidTr="00C8341D">
        <w:trPr>
          <w:trHeight w:val="144"/>
          <w:tblCellSpacing w:w="20" w:type="nil"/>
        </w:trPr>
        <w:tc>
          <w:tcPr>
            <w:tcW w:w="895" w:type="dxa"/>
            <w:tcMar>
              <w:top w:w="50" w:type="dxa"/>
              <w:left w:w="100" w:type="dxa"/>
            </w:tcMar>
            <w:vAlign w:val="center"/>
          </w:tcPr>
          <w:p w:rsidR="002C25AE"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36</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Особенности употребления фразеологизмов и крылатых слов. Практикум</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8E6A7A" w:rsidRPr="002C25AE" w:rsidTr="00C8341D">
        <w:trPr>
          <w:trHeight w:val="144"/>
          <w:tblCellSpacing w:w="20" w:type="nil"/>
        </w:trPr>
        <w:tc>
          <w:tcPr>
            <w:tcW w:w="895" w:type="dxa"/>
            <w:tcMar>
              <w:top w:w="50" w:type="dxa"/>
              <w:left w:w="100" w:type="dxa"/>
            </w:tcMar>
            <w:vAlign w:val="center"/>
          </w:tcPr>
          <w:p w:rsidR="008E6A7A"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37</w:t>
            </w:r>
          </w:p>
        </w:tc>
        <w:tc>
          <w:tcPr>
            <w:tcW w:w="4816" w:type="dxa"/>
            <w:tcMar>
              <w:top w:w="50" w:type="dxa"/>
              <w:left w:w="100" w:type="dxa"/>
            </w:tcMar>
            <w:vAlign w:val="center"/>
          </w:tcPr>
          <w:p w:rsidR="008E6A7A" w:rsidRPr="00286212" w:rsidRDefault="008E6A7A"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Повторение по теме "Лексикология и фразеология. Лексические нормы". </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2C25AE" w:rsidRDefault="008E6A7A">
            <w:pPr>
              <w:spacing w:after="0"/>
              <w:ind w:left="135"/>
              <w:rPr>
                <w:lang w:val="ru-RU"/>
              </w:rPr>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38</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RPr="00723CB0"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39</w:t>
            </w:r>
          </w:p>
        </w:tc>
        <w:tc>
          <w:tcPr>
            <w:tcW w:w="4816" w:type="dxa"/>
            <w:tcMar>
              <w:top w:w="50" w:type="dxa"/>
              <w:left w:w="100" w:type="dxa"/>
            </w:tcMar>
            <w:vAlign w:val="center"/>
          </w:tcPr>
          <w:p w:rsidR="0079513C" w:rsidRPr="00286212" w:rsidRDefault="00961C71">
            <w:pPr>
              <w:spacing w:after="0"/>
              <w:ind w:left="135"/>
              <w:rPr>
                <w:lang w:val="ru-RU"/>
              </w:rPr>
            </w:pPr>
            <w:proofErr w:type="spellStart"/>
            <w:r w:rsidRPr="00286212">
              <w:rPr>
                <w:rFonts w:ascii="Times New Roman" w:hAnsi="Times New Roman"/>
                <w:color w:val="000000"/>
                <w:sz w:val="24"/>
                <w:lang w:val="ru-RU"/>
              </w:rPr>
              <w:t>Морфемика</w:t>
            </w:r>
            <w:proofErr w:type="spellEnd"/>
            <w:r w:rsidRPr="0028621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86212">
              <w:rPr>
                <w:rFonts w:ascii="Times New Roman" w:hAnsi="Times New Roman"/>
                <w:color w:val="000000"/>
                <w:sz w:val="24"/>
                <w:lang w:val="ru-RU"/>
              </w:rPr>
              <w:t>морфемики</w:t>
            </w:r>
            <w:proofErr w:type="spellEnd"/>
            <w:r w:rsidRPr="00286212">
              <w:rPr>
                <w:rFonts w:ascii="Times New Roman" w:hAnsi="Times New Roman"/>
                <w:color w:val="000000"/>
                <w:sz w:val="24"/>
                <w:lang w:val="ru-RU"/>
              </w:rPr>
              <w:t xml:space="preserve"> и словообразования (повторение, обобщение)</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34</w:t>
              </w:r>
              <w:r>
                <w:rPr>
                  <w:rFonts w:ascii="Times New Roman" w:hAnsi="Times New Roman"/>
                  <w:color w:val="0000FF"/>
                  <w:u w:val="single"/>
                </w:rPr>
                <w:t>c</w:t>
              </w:r>
            </w:hyperlink>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40</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Морфемный и словообразовательный анализ слова.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C8341D" w:rsidRPr="00C8341D" w:rsidTr="00C8341D">
        <w:trPr>
          <w:trHeight w:val="144"/>
          <w:tblCellSpacing w:w="20" w:type="nil"/>
        </w:trPr>
        <w:tc>
          <w:tcPr>
            <w:tcW w:w="895" w:type="dxa"/>
            <w:tcMar>
              <w:top w:w="50" w:type="dxa"/>
              <w:left w:w="100" w:type="dxa"/>
            </w:tcMar>
            <w:vAlign w:val="center"/>
          </w:tcPr>
          <w:p w:rsidR="00C8341D" w:rsidRDefault="00C8341D">
            <w:pPr>
              <w:spacing w:after="0"/>
              <w:rPr>
                <w:rFonts w:ascii="Times New Roman" w:hAnsi="Times New Roman"/>
                <w:color w:val="000000"/>
                <w:sz w:val="24"/>
                <w:lang w:val="ru-RU"/>
              </w:rPr>
            </w:pPr>
            <w:r>
              <w:rPr>
                <w:rFonts w:ascii="Times New Roman" w:hAnsi="Times New Roman"/>
                <w:color w:val="000000"/>
                <w:sz w:val="24"/>
                <w:lang w:val="ru-RU"/>
              </w:rPr>
              <w:t>41</w:t>
            </w:r>
          </w:p>
        </w:tc>
        <w:tc>
          <w:tcPr>
            <w:tcW w:w="4816" w:type="dxa"/>
            <w:tcMar>
              <w:top w:w="50" w:type="dxa"/>
              <w:left w:w="100" w:type="dxa"/>
            </w:tcMar>
            <w:vAlign w:val="center"/>
          </w:tcPr>
          <w:p w:rsidR="00C8341D" w:rsidRPr="00286212" w:rsidRDefault="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Промежуточный контроль. Контрольная работа</w:t>
            </w:r>
          </w:p>
        </w:tc>
        <w:tc>
          <w:tcPr>
            <w:tcW w:w="1555" w:type="dxa"/>
            <w:tcMar>
              <w:top w:w="50" w:type="dxa"/>
              <w:left w:w="100" w:type="dxa"/>
            </w:tcMar>
            <w:vAlign w:val="center"/>
          </w:tcPr>
          <w:p w:rsidR="00C8341D" w:rsidRPr="00C8341D" w:rsidRDefault="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pPr>
              <w:spacing w:after="0"/>
              <w:ind w:left="135"/>
              <w:jc w:val="center"/>
              <w:rPr>
                <w:lang w:val="ru-RU"/>
              </w:rPr>
            </w:pPr>
            <w:r>
              <w:rPr>
                <w:lang w:val="ru-RU"/>
              </w:rPr>
              <w:t>1</w:t>
            </w:r>
          </w:p>
        </w:tc>
        <w:tc>
          <w:tcPr>
            <w:tcW w:w="1910" w:type="dxa"/>
            <w:tcMar>
              <w:top w:w="50" w:type="dxa"/>
              <w:left w:w="100" w:type="dxa"/>
            </w:tcMar>
            <w:vAlign w:val="center"/>
          </w:tcPr>
          <w:p w:rsidR="00C8341D" w:rsidRPr="00C8341D" w:rsidRDefault="00C8341D">
            <w:pPr>
              <w:spacing w:after="0"/>
              <w:ind w:left="135"/>
              <w:jc w:val="center"/>
              <w:rPr>
                <w:lang w:val="ru-RU"/>
              </w:rPr>
            </w:pPr>
          </w:p>
        </w:tc>
        <w:tc>
          <w:tcPr>
            <w:tcW w:w="2812" w:type="dxa"/>
            <w:tcMar>
              <w:top w:w="50" w:type="dxa"/>
              <w:left w:w="100" w:type="dxa"/>
            </w:tcMar>
            <w:vAlign w:val="center"/>
          </w:tcPr>
          <w:p w:rsidR="00C8341D" w:rsidRPr="00C8341D" w:rsidRDefault="00C8341D">
            <w:pPr>
              <w:spacing w:after="0"/>
              <w:ind w:left="135"/>
              <w:rPr>
                <w:lang w:val="ru-RU"/>
              </w:rPr>
            </w:pPr>
          </w:p>
        </w:tc>
      </w:tr>
      <w:tr w:rsidR="0079513C" w:rsidRPr="00C8341D" w:rsidTr="00C8341D">
        <w:trPr>
          <w:trHeight w:val="144"/>
          <w:tblCellSpacing w:w="20" w:type="nil"/>
        </w:trPr>
        <w:tc>
          <w:tcPr>
            <w:tcW w:w="895" w:type="dxa"/>
            <w:tcMar>
              <w:top w:w="50" w:type="dxa"/>
              <w:left w:w="100" w:type="dxa"/>
            </w:tcMar>
            <w:vAlign w:val="center"/>
          </w:tcPr>
          <w:p w:rsidR="0079513C" w:rsidRPr="00C8341D" w:rsidRDefault="00A120BC">
            <w:pPr>
              <w:spacing w:after="0"/>
              <w:rPr>
                <w:lang w:val="ru-RU"/>
              </w:rPr>
            </w:pPr>
            <w:r>
              <w:rPr>
                <w:lang w:val="ru-RU"/>
              </w:rPr>
              <w:t>42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Словообразовательные трудности (обзор)</w:t>
            </w:r>
          </w:p>
        </w:tc>
        <w:tc>
          <w:tcPr>
            <w:tcW w:w="1555" w:type="dxa"/>
            <w:tcMar>
              <w:top w:w="50" w:type="dxa"/>
              <w:left w:w="100" w:type="dxa"/>
            </w:tcMar>
            <w:vAlign w:val="center"/>
          </w:tcPr>
          <w:p w:rsidR="0079513C" w:rsidRPr="00C8341D" w:rsidRDefault="00961C71">
            <w:pPr>
              <w:spacing w:after="0"/>
              <w:ind w:left="135"/>
              <w:jc w:val="center"/>
              <w:rPr>
                <w:lang w:val="ru-RU"/>
              </w:rPr>
            </w:pPr>
            <w:r w:rsidRPr="00C8341D">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C8341D" w:rsidRDefault="0079513C">
            <w:pPr>
              <w:spacing w:after="0"/>
              <w:ind w:left="135"/>
              <w:jc w:val="center"/>
              <w:rPr>
                <w:lang w:val="ru-RU"/>
              </w:rPr>
            </w:pPr>
          </w:p>
        </w:tc>
        <w:tc>
          <w:tcPr>
            <w:tcW w:w="1910" w:type="dxa"/>
            <w:tcMar>
              <w:top w:w="50" w:type="dxa"/>
              <w:left w:w="100" w:type="dxa"/>
            </w:tcMar>
            <w:vAlign w:val="center"/>
          </w:tcPr>
          <w:p w:rsidR="0079513C" w:rsidRPr="00C8341D" w:rsidRDefault="0079513C">
            <w:pPr>
              <w:spacing w:after="0"/>
              <w:ind w:left="135"/>
              <w:jc w:val="center"/>
              <w:rPr>
                <w:lang w:val="ru-RU"/>
              </w:rPr>
            </w:pPr>
          </w:p>
        </w:tc>
        <w:tc>
          <w:tcPr>
            <w:tcW w:w="2812" w:type="dxa"/>
            <w:tcMar>
              <w:top w:w="50" w:type="dxa"/>
              <w:left w:w="100" w:type="dxa"/>
            </w:tcMar>
            <w:vAlign w:val="center"/>
          </w:tcPr>
          <w:p w:rsidR="0079513C" w:rsidRPr="00C8341D" w:rsidRDefault="0079513C">
            <w:pPr>
              <w:spacing w:after="0"/>
              <w:ind w:left="135"/>
              <w:rPr>
                <w:lang w:val="ru-RU"/>
              </w:rPr>
            </w:pPr>
          </w:p>
        </w:tc>
      </w:tr>
      <w:tr w:rsidR="00C8341D" w:rsidRP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43</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Морфология как раздел лингвистики (повторение, </w:t>
            </w:r>
            <w:proofErr w:type="spellStart"/>
            <w:r w:rsidRPr="00286212">
              <w:rPr>
                <w:rFonts w:ascii="Times New Roman" w:hAnsi="Times New Roman"/>
                <w:color w:val="000000"/>
                <w:sz w:val="24"/>
                <w:lang w:val="ru-RU"/>
              </w:rPr>
              <w:t>обощение</w:t>
            </w:r>
            <w:proofErr w:type="spellEnd"/>
            <w:r w:rsidRPr="00286212">
              <w:rPr>
                <w:rFonts w:ascii="Times New Roman" w:hAnsi="Times New Roman"/>
                <w:color w:val="000000"/>
                <w:sz w:val="24"/>
                <w:lang w:val="ru-RU"/>
              </w:rPr>
              <w:t>)</w:t>
            </w:r>
          </w:p>
        </w:tc>
        <w:tc>
          <w:tcPr>
            <w:tcW w:w="1555" w:type="dxa"/>
            <w:tcMar>
              <w:top w:w="50" w:type="dxa"/>
              <w:left w:w="100" w:type="dxa"/>
            </w:tcMar>
            <w:vAlign w:val="center"/>
          </w:tcPr>
          <w:p w:rsidR="00C8341D" w:rsidRPr="00C8341D"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rsidP="00C8341D">
            <w:pPr>
              <w:spacing w:after="0"/>
              <w:ind w:left="135"/>
              <w:jc w:val="center"/>
              <w:rPr>
                <w:lang w:val="ru-RU"/>
              </w:rPr>
            </w:pPr>
          </w:p>
        </w:tc>
        <w:tc>
          <w:tcPr>
            <w:tcW w:w="1910" w:type="dxa"/>
            <w:tcMar>
              <w:top w:w="50" w:type="dxa"/>
              <w:left w:w="100" w:type="dxa"/>
            </w:tcMar>
            <w:vAlign w:val="center"/>
          </w:tcPr>
          <w:p w:rsidR="00C8341D" w:rsidRPr="00C8341D" w:rsidRDefault="00C8341D" w:rsidP="00C8341D">
            <w:pPr>
              <w:spacing w:after="0"/>
              <w:ind w:left="135"/>
              <w:jc w:val="center"/>
              <w:rPr>
                <w:lang w:val="ru-RU"/>
              </w:rPr>
            </w:pPr>
          </w:p>
        </w:tc>
        <w:tc>
          <w:tcPr>
            <w:tcW w:w="2812" w:type="dxa"/>
            <w:tcMar>
              <w:top w:w="50" w:type="dxa"/>
              <w:left w:w="100" w:type="dxa"/>
            </w:tcMar>
            <w:vAlign w:val="center"/>
          </w:tcPr>
          <w:p w:rsidR="00C8341D" w:rsidRPr="00C8341D" w:rsidRDefault="00C8341D" w:rsidP="00C8341D">
            <w:pPr>
              <w:spacing w:after="0"/>
              <w:ind w:left="135"/>
              <w:rPr>
                <w:lang w:val="ru-RU"/>
              </w:rPr>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Морфология как раздел лингвистики (повторение, </w:t>
            </w:r>
            <w:proofErr w:type="spellStart"/>
            <w:r w:rsidRPr="00286212">
              <w:rPr>
                <w:rFonts w:ascii="Times New Roman" w:hAnsi="Times New Roman"/>
                <w:color w:val="000000"/>
                <w:sz w:val="24"/>
                <w:lang w:val="ru-RU"/>
              </w:rPr>
              <w:t>обощение</w:t>
            </w:r>
            <w:proofErr w:type="spellEnd"/>
            <w:r w:rsidRPr="00286212">
              <w:rPr>
                <w:rFonts w:ascii="Times New Roman" w:hAnsi="Times New Roman"/>
                <w:color w:val="000000"/>
                <w:sz w:val="24"/>
                <w:lang w:val="ru-RU"/>
              </w:rPr>
              <w:t>)</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856</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Морфология как раздел лингвистики. </w:t>
            </w:r>
            <w:r w:rsidRPr="00286212">
              <w:rPr>
                <w:rFonts w:ascii="Times New Roman" w:hAnsi="Times New Roman"/>
                <w:color w:val="000000"/>
                <w:sz w:val="24"/>
                <w:lang w:val="ru-RU"/>
              </w:rPr>
              <w:lastRenderedPageBreak/>
              <w:t>Практикум</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8E6A7A"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46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Морфология как раздел лингвистики. Практикум</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8E6A7A" w:rsidRDefault="00C8341D" w:rsidP="00C8341D">
            <w:pPr>
              <w:spacing w:after="0"/>
              <w:ind w:left="135"/>
              <w:rPr>
                <w:lang w:val="ru-RU"/>
              </w:rPr>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47</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sidRPr="00286212">
              <w:rPr>
                <w:rFonts w:ascii="Times New Roman" w:hAnsi="Times New Roman"/>
                <w:color w:val="000000"/>
                <w:sz w:val="24"/>
              </w:rPr>
              <w:t>Основные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нормы</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употребления</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имён</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существительных</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имён</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прилагательных</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имён</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числительных</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61C71">
                <w:rPr>
                  <w:rFonts w:ascii="Times New Roman" w:hAnsi="Times New Roman"/>
                  <w:color w:val="0000FF"/>
                  <w:u w:val="single"/>
                  <w:lang w:val="ru-RU"/>
                </w:rPr>
                <w:t>96</w:t>
              </w:r>
              <w:r>
                <w:rPr>
                  <w:rFonts w:ascii="Times New Roman" w:hAnsi="Times New Roman"/>
                  <w:color w:val="0000FF"/>
                  <w:u w:val="single"/>
                </w:rPr>
                <w:t>e</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49</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50</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Основные нормы употребления местоимений, глаголов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Основные нормы употребления местоимений, глаголов. </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A120BC"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52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нормы употребления местоимений, глаголов. Практикум</w:t>
            </w:r>
          </w:p>
        </w:tc>
        <w:tc>
          <w:tcPr>
            <w:tcW w:w="1555" w:type="dxa"/>
            <w:tcMar>
              <w:top w:w="50" w:type="dxa"/>
              <w:left w:w="100" w:type="dxa"/>
            </w:tcMar>
            <w:vAlign w:val="center"/>
          </w:tcPr>
          <w:p w:rsidR="00C8341D" w:rsidRPr="00A120BC"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A120BC" w:rsidRDefault="00C8341D" w:rsidP="00C8341D">
            <w:pPr>
              <w:spacing w:after="0"/>
              <w:ind w:left="135"/>
              <w:jc w:val="center"/>
              <w:rPr>
                <w:lang w:val="ru-RU"/>
              </w:rPr>
            </w:pPr>
          </w:p>
        </w:tc>
        <w:tc>
          <w:tcPr>
            <w:tcW w:w="1910" w:type="dxa"/>
            <w:tcMar>
              <w:top w:w="50" w:type="dxa"/>
              <w:left w:w="100" w:type="dxa"/>
            </w:tcMar>
            <w:vAlign w:val="center"/>
          </w:tcPr>
          <w:p w:rsidR="00C8341D" w:rsidRPr="00A120BC" w:rsidRDefault="00C8341D" w:rsidP="00C8341D">
            <w:pPr>
              <w:spacing w:after="0"/>
              <w:ind w:left="135"/>
              <w:jc w:val="center"/>
              <w:rPr>
                <w:lang w:val="ru-RU"/>
              </w:rPr>
            </w:pPr>
          </w:p>
        </w:tc>
        <w:tc>
          <w:tcPr>
            <w:tcW w:w="2812" w:type="dxa"/>
            <w:tcMar>
              <w:top w:w="50" w:type="dxa"/>
              <w:left w:w="100" w:type="dxa"/>
            </w:tcMar>
            <w:vAlign w:val="center"/>
          </w:tcPr>
          <w:p w:rsidR="00C8341D" w:rsidRPr="00A120BC" w:rsidRDefault="00C8341D" w:rsidP="00C8341D">
            <w:pPr>
              <w:spacing w:after="0"/>
              <w:ind w:left="135"/>
              <w:rPr>
                <w:lang w:val="ru-RU"/>
              </w:rPr>
            </w:pPr>
          </w:p>
        </w:tc>
      </w:tr>
      <w:tr w:rsidR="00C8341D" w:rsidRPr="008E6A7A"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53</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"Морфология. Морфологические нормы".</w:t>
            </w:r>
          </w:p>
        </w:tc>
        <w:tc>
          <w:tcPr>
            <w:tcW w:w="1555" w:type="dxa"/>
            <w:tcMar>
              <w:top w:w="50" w:type="dxa"/>
              <w:left w:w="100" w:type="dxa"/>
            </w:tcMar>
            <w:vAlign w:val="center"/>
          </w:tcPr>
          <w:p w:rsidR="00C8341D" w:rsidRPr="008E6A7A"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8E6A7A"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54</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Итоговый контроль "Морфология. Морфологические нормы". </w:t>
            </w:r>
            <w:proofErr w:type="spellStart"/>
            <w:r w:rsidRPr="00286212">
              <w:rPr>
                <w:rFonts w:ascii="Times New Roman" w:hAnsi="Times New Roman"/>
                <w:color w:val="000000"/>
                <w:sz w:val="24"/>
              </w:rPr>
              <w:t>Изложение</w:t>
            </w:r>
            <w:proofErr w:type="spellEnd"/>
            <w:r w:rsidRPr="00286212">
              <w:rPr>
                <w:rFonts w:ascii="Times New Roman" w:hAnsi="Times New Roman"/>
                <w:color w:val="000000"/>
                <w:sz w:val="24"/>
              </w:rPr>
              <w:t xml:space="preserve"> с </w:t>
            </w:r>
            <w:proofErr w:type="spellStart"/>
            <w:r w:rsidRPr="00286212">
              <w:rPr>
                <w:rFonts w:ascii="Times New Roman" w:hAnsi="Times New Roman"/>
                <w:color w:val="000000"/>
                <w:sz w:val="24"/>
              </w:rPr>
              <w:t>творческим</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заданием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Орфография как раздел лингвистики (повторение, обобщение)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56</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Правописание гласных и согласных в </w:t>
            </w:r>
            <w:r w:rsidRPr="00286212">
              <w:rPr>
                <w:rFonts w:ascii="Times New Roman" w:hAnsi="Times New Roman"/>
                <w:color w:val="000000"/>
                <w:sz w:val="24"/>
                <w:lang w:val="ru-RU"/>
              </w:rPr>
              <w:lastRenderedPageBreak/>
              <w:t>корне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35</w:t>
              </w:r>
              <w:r>
                <w:rPr>
                  <w:rFonts w:ascii="Times New Roman" w:hAnsi="Times New Roman"/>
                  <w:color w:val="0000FF"/>
                  <w:u w:val="single"/>
                </w:rPr>
                <w:t>a</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гласных и согласных в корне</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Правописание гласных и согласных в корне.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Правила правописания слов с разделительных ъ и ь. Правописание приставок. Буквы ы — и после приставок</w:t>
            </w:r>
          </w:p>
        </w:tc>
        <w:tc>
          <w:tcPr>
            <w:tcW w:w="1555" w:type="dxa"/>
            <w:tcMar>
              <w:top w:w="50" w:type="dxa"/>
              <w:left w:w="100" w:type="dxa"/>
            </w:tcMar>
            <w:vAlign w:val="center"/>
          </w:tcPr>
          <w:p w:rsidR="00C8341D" w:rsidRDefault="00C8341D" w:rsidP="00C8341D">
            <w:pPr>
              <w:spacing w:after="0"/>
              <w:ind w:left="135"/>
              <w:jc w:val="center"/>
            </w:pPr>
            <w:r w:rsidRPr="00A12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60</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61</w:t>
            </w:r>
          </w:p>
        </w:tc>
        <w:tc>
          <w:tcPr>
            <w:tcW w:w="4816" w:type="dxa"/>
            <w:tcMar>
              <w:top w:w="50" w:type="dxa"/>
              <w:left w:w="100" w:type="dxa"/>
            </w:tcMar>
            <w:vAlign w:val="center"/>
          </w:tcPr>
          <w:p w:rsidR="00C8341D" w:rsidRPr="00286212" w:rsidRDefault="00C8341D" w:rsidP="00C8341D">
            <w:pPr>
              <w:spacing w:after="0"/>
              <w:ind w:left="135"/>
            </w:pPr>
            <w:proofErr w:type="spellStart"/>
            <w:r w:rsidRPr="00286212">
              <w:rPr>
                <w:rFonts w:ascii="Times New Roman" w:hAnsi="Times New Roman"/>
                <w:color w:val="000000"/>
                <w:sz w:val="24"/>
              </w:rPr>
              <w:t>Правописание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суффиксов</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53</w:t>
              </w:r>
              <w:r>
                <w:rPr>
                  <w:rFonts w:ascii="Times New Roman" w:hAnsi="Times New Roman"/>
                  <w:color w:val="0000FF"/>
                  <w:u w:val="single"/>
                </w:rPr>
                <w:t>a</w:t>
              </w:r>
            </w:hyperlink>
          </w:p>
        </w:tc>
      </w:tr>
      <w:tr w:rsidR="00C8341D" w:rsidRPr="001410E1" w:rsidTr="00C8341D">
        <w:trPr>
          <w:trHeight w:val="144"/>
          <w:tblCellSpacing w:w="20" w:type="nil"/>
        </w:trPr>
        <w:tc>
          <w:tcPr>
            <w:tcW w:w="895" w:type="dxa"/>
            <w:tcMar>
              <w:top w:w="50" w:type="dxa"/>
              <w:left w:w="100" w:type="dxa"/>
            </w:tcMar>
            <w:vAlign w:val="center"/>
          </w:tcPr>
          <w:p w:rsidR="00C8341D" w:rsidRPr="00345B30"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62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суффиксов</w:t>
            </w:r>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63</w:t>
            </w:r>
          </w:p>
        </w:tc>
        <w:tc>
          <w:tcPr>
            <w:tcW w:w="4816" w:type="dxa"/>
            <w:tcMar>
              <w:top w:w="50" w:type="dxa"/>
              <w:left w:w="100" w:type="dxa"/>
            </w:tcMar>
            <w:vAlign w:val="center"/>
          </w:tcPr>
          <w:p w:rsidR="00C8341D" w:rsidRPr="00286212" w:rsidRDefault="00C8341D" w:rsidP="00C8341D">
            <w:pPr>
              <w:spacing w:after="0"/>
              <w:ind w:left="135"/>
            </w:pPr>
            <w:proofErr w:type="spellStart"/>
            <w:r w:rsidRPr="00286212">
              <w:rPr>
                <w:rFonts w:ascii="Times New Roman" w:hAnsi="Times New Roman"/>
                <w:color w:val="000000"/>
                <w:sz w:val="24"/>
              </w:rPr>
              <w:t>Правописание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суффиксов</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Правописание н и </w:t>
            </w:r>
            <w:proofErr w:type="spellStart"/>
            <w:r w:rsidRPr="00286212">
              <w:rPr>
                <w:rFonts w:ascii="Times New Roman" w:hAnsi="Times New Roman"/>
                <w:color w:val="000000"/>
                <w:sz w:val="24"/>
                <w:lang w:val="ru-RU"/>
              </w:rPr>
              <w:t>нн</w:t>
            </w:r>
            <w:proofErr w:type="spellEnd"/>
            <w:r w:rsidRPr="0028621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65</w:t>
              </w:r>
              <w:r>
                <w:rPr>
                  <w:rFonts w:ascii="Times New Roman" w:hAnsi="Times New Roman"/>
                  <w:color w:val="0000FF"/>
                  <w:u w:val="single"/>
                </w:rPr>
                <w:t>c</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65</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Правописание н и </w:t>
            </w:r>
            <w:proofErr w:type="spellStart"/>
            <w:r w:rsidRPr="00286212">
              <w:rPr>
                <w:rFonts w:ascii="Times New Roman" w:hAnsi="Times New Roman"/>
                <w:color w:val="000000"/>
                <w:sz w:val="24"/>
                <w:lang w:val="ru-RU"/>
              </w:rPr>
              <w:t>нн</w:t>
            </w:r>
            <w:proofErr w:type="spellEnd"/>
            <w:r w:rsidRPr="0028621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A40B3E" w:rsidTr="00C8341D">
        <w:trPr>
          <w:trHeight w:val="144"/>
          <w:tblCellSpacing w:w="20" w:type="nil"/>
        </w:trPr>
        <w:tc>
          <w:tcPr>
            <w:tcW w:w="895" w:type="dxa"/>
            <w:tcMar>
              <w:top w:w="50" w:type="dxa"/>
              <w:left w:w="100" w:type="dxa"/>
            </w:tcMar>
            <w:vAlign w:val="center"/>
          </w:tcPr>
          <w:p w:rsidR="00C8341D" w:rsidRPr="008E6A7A"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66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Правописание н и </w:t>
            </w:r>
            <w:proofErr w:type="spellStart"/>
            <w:r w:rsidRPr="00286212">
              <w:rPr>
                <w:rFonts w:ascii="Times New Roman" w:hAnsi="Times New Roman"/>
                <w:color w:val="000000"/>
                <w:sz w:val="24"/>
                <w:lang w:val="ru-RU"/>
              </w:rPr>
              <w:t>нн</w:t>
            </w:r>
            <w:proofErr w:type="spellEnd"/>
            <w:r w:rsidRPr="0028621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Правописание н и </w:t>
            </w:r>
            <w:proofErr w:type="spellStart"/>
            <w:r w:rsidRPr="00286212">
              <w:rPr>
                <w:rFonts w:ascii="Times New Roman" w:hAnsi="Times New Roman"/>
                <w:color w:val="000000"/>
                <w:sz w:val="24"/>
                <w:lang w:val="ru-RU"/>
              </w:rPr>
              <w:t>нн</w:t>
            </w:r>
            <w:proofErr w:type="spellEnd"/>
            <w:r w:rsidRPr="00286212">
              <w:rPr>
                <w:rFonts w:ascii="Times New Roman" w:hAnsi="Times New Roman"/>
                <w:color w:val="000000"/>
                <w:sz w:val="24"/>
                <w:lang w:val="ru-RU"/>
              </w:rPr>
              <w:t xml:space="preserve"> в словах различных </w:t>
            </w:r>
            <w:r w:rsidRPr="00286212">
              <w:rPr>
                <w:rFonts w:ascii="Times New Roman" w:hAnsi="Times New Roman"/>
                <w:color w:val="000000"/>
                <w:sz w:val="24"/>
                <w:lang w:val="ru-RU"/>
              </w:rPr>
              <w:lastRenderedPageBreak/>
              <w:t xml:space="preserve">частей речи. </w:t>
            </w:r>
          </w:p>
        </w:tc>
        <w:tc>
          <w:tcPr>
            <w:tcW w:w="1555" w:type="dxa"/>
            <w:tcMar>
              <w:top w:w="50" w:type="dxa"/>
              <w:left w:w="100" w:type="dxa"/>
            </w:tcMar>
            <w:vAlign w:val="center"/>
          </w:tcPr>
          <w:p w:rsidR="00C8341D" w:rsidRPr="001410E1" w:rsidRDefault="00C8341D" w:rsidP="00C8341D">
            <w:pPr>
              <w:spacing w:after="0"/>
              <w:ind w:left="135"/>
              <w:jc w:val="center"/>
              <w:rPr>
                <w:lang w:val="ru-RU"/>
              </w:rPr>
            </w:pPr>
            <w:r w:rsidRPr="001410E1">
              <w:rPr>
                <w:rFonts w:ascii="Times New Roman" w:hAnsi="Times New Roman"/>
                <w:color w:val="000000"/>
                <w:sz w:val="24"/>
                <w:lang w:val="ru-RU"/>
              </w:rPr>
              <w:lastRenderedPageBreak/>
              <w:t xml:space="preserve"> </w:t>
            </w:r>
          </w:p>
        </w:tc>
        <w:tc>
          <w:tcPr>
            <w:tcW w:w="1841" w:type="dxa"/>
            <w:tcMar>
              <w:top w:w="50" w:type="dxa"/>
              <w:left w:w="100" w:type="dxa"/>
            </w:tcMar>
            <w:vAlign w:val="center"/>
          </w:tcPr>
          <w:p w:rsidR="00C8341D" w:rsidRPr="001410E1" w:rsidRDefault="00C8341D" w:rsidP="00C8341D">
            <w:pPr>
              <w:spacing w:after="0"/>
              <w:ind w:left="135"/>
              <w:jc w:val="center"/>
              <w:rPr>
                <w:lang w:val="ru-RU"/>
              </w:rPr>
            </w:pPr>
          </w:p>
        </w:tc>
        <w:tc>
          <w:tcPr>
            <w:tcW w:w="1910" w:type="dxa"/>
            <w:tcMar>
              <w:top w:w="50" w:type="dxa"/>
              <w:left w:w="100" w:type="dxa"/>
            </w:tcMar>
            <w:vAlign w:val="center"/>
          </w:tcPr>
          <w:p w:rsidR="00C8341D" w:rsidRPr="001410E1" w:rsidRDefault="00C8341D" w:rsidP="00C8341D">
            <w:pPr>
              <w:spacing w:after="0"/>
              <w:ind w:left="135"/>
              <w:jc w:val="center"/>
              <w:rPr>
                <w:lang w:val="ru-RU"/>
              </w:rPr>
            </w:pPr>
          </w:p>
        </w:tc>
        <w:tc>
          <w:tcPr>
            <w:tcW w:w="2812" w:type="dxa"/>
            <w:tcMar>
              <w:top w:w="50" w:type="dxa"/>
              <w:left w:w="100" w:type="dxa"/>
            </w:tcMar>
            <w:vAlign w:val="center"/>
          </w:tcPr>
          <w:p w:rsidR="00C8341D" w:rsidRPr="001410E1"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1410E1"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68</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Правописание н и </w:t>
            </w:r>
            <w:proofErr w:type="spellStart"/>
            <w:r w:rsidRPr="00286212">
              <w:rPr>
                <w:rFonts w:ascii="Times New Roman" w:hAnsi="Times New Roman"/>
                <w:color w:val="000000"/>
                <w:sz w:val="24"/>
                <w:lang w:val="ru-RU"/>
              </w:rPr>
              <w:t>нн</w:t>
            </w:r>
            <w:proofErr w:type="spellEnd"/>
            <w:r w:rsidRPr="00286212">
              <w:rPr>
                <w:rFonts w:ascii="Times New Roman" w:hAnsi="Times New Roman"/>
                <w:color w:val="000000"/>
                <w:sz w:val="24"/>
                <w:lang w:val="ru-RU"/>
              </w:rPr>
              <w:t xml:space="preserve"> в словах различных частей речи. Практикум</w:t>
            </w:r>
          </w:p>
        </w:tc>
        <w:tc>
          <w:tcPr>
            <w:tcW w:w="1555" w:type="dxa"/>
            <w:tcMar>
              <w:top w:w="50" w:type="dxa"/>
              <w:left w:w="100" w:type="dxa"/>
            </w:tcMar>
            <w:vAlign w:val="center"/>
          </w:tcPr>
          <w:p w:rsidR="00C8341D" w:rsidRPr="00961C71" w:rsidRDefault="00C8341D"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88</w:t>
              </w:r>
              <w:r>
                <w:rPr>
                  <w:rFonts w:ascii="Times New Roman" w:hAnsi="Times New Roman"/>
                  <w:color w:val="0000FF"/>
                  <w:u w:val="single"/>
                </w:rPr>
                <w:t>c</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70</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61C71">
                <w:rPr>
                  <w:rFonts w:ascii="Times New Roman" w:hAnsi="Times New Roman"/>
                  <w:color w:val="0000FF"/>
                  <w:u w:val="single"/>
                  <w:lang w:val="ru-RU"/>
                </w:rPr>
                <w:t>76</w:t>
              </w:r>
              <w:r>
                <w:rPr>
                  <w:rFonts w:ascii="Times New Roman" w:hAnsi="Times New Roman"/>
                  <w:color w:val="0000FF"/>
                  <w:u w:val="single"/>
                </w:rPr>
                <w:t>a</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73</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w:t>
            </w:r>
          </w:p>
        </w:tc>
        <w:tc>
          <w:tcPr>
            <w:tcW w:w="1555" w:type="dxa"/>
            <w:tcMar>
              <w:top w:w="50" w:type="dxa"/>
              <w:left w:w="100" w:type="dxa"/>
            </w:tcMar>
            <w:vAlign w:val="center"/>
          </w:tcPr>
          <w:p w:rsidR="00C8341D" w:rsidRDefault="00C8341D" w:rsidP="00C8341D">
            <w:pPr>
              <w:spacing w:after="0"/>
              <w:ind w:left="135"/>
              <w:jc w:val="center"/>
            </w:pPr>
            <w:r w:rsidRPr="002C2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74</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 Практикум</w:t>
            </w:r>
          </w:p>
        </w:tc>
        <w:tc>
          <w:tcPr>
            <w:tcW w:w="1555" w:type="dxa"/>
            <w:tcMar>
              <w:top w:w="50" w:type="dxa"/>
              <w:left w:w="100" w:type="dxa"/>
            </w:tcMar>
            <w:vAlign w:val="center"/>
          </w:tcPr>
          <w:p w:rsidR="00C8341D" w:rsidRPr="00C8341D"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rsidP="00C8341D">
            <w:pPr>
              <w:spacing w:after="0"/>
              <w:ind w:left="135"/>
              <w:jc w:val="center"/>
              <w:rPr>
                <w:lang w:val="ru-RU"/>
              </w:rPr>
            </w:pPr>
          </w:p>
        </w:tc>
        <w:tc>
          <w:tcPr>
            <w:tcW w:w="1910" w:type="dxa"/>
            <w:tcMar>
              <w:top w:w="50" w:type="dxa"/>
              <w:left w:w="100" w:type="dxa"/>
            </w:tcMar>
            <w:vAlign w:val="center"/>
          </w:tcPr>
          <w:p w:rsidR="00C8341D" w:rsidRPr="00C8341D" w:rsidRDefault="00C8341D" w:rsidP="00C8341D">
            <w:pPr>
              <w:spacing w:after="0"/>
              <w:ind w:left="135"/>
              <w:jc w:val="center"/>
              <w:rPr>
                <w:lang w:val="ru-RU"/>
              </w:rPr>
            </w:pPr>
          </w:p>
        </w:tc>
        <w:tc>
          <w:tcPr>
            <w:tcW w:w="2812" w:type="dxa"/>
            <w:tcMar>
              <w:top w:w="50" w:type="dxa"/>
              <w:left w:w="100" w:type="dxa"/>
            </w:tcMar>
            <w:vAlign w:val="center"/>
          </w:tcPr>
          <w:p w:rsidR="00C8341D" w:rsidRPr="00C8341D" w:rsidRDefault="00C8341D" w:rsidP="00C8341D">
            <w:pPr>
              <w:spacing w:after="0"/>
              <w:ind w:left="135"/>
              <w:rPr>
                <w:lang w:val="ru-RU"/>
              </w:rPr>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Слитное, дефисное и раздельное </w:t>
            </w:r>
            <w:r w:rsidRPr="00286212">
              <w:rPr>
                <w:rFonts w:ascii="Times New Roman" w:hAnsi="Times New Roman"/>
                <w:color w:val="000000"/>
                <w:sz w:val="24"/>
                <w:lang w:val="ru-RU"/>
              </w:rPr>
              <w:lastRenderedPageBreak/>
              <w:t>написание слов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C8341D" w:rsidRPr="00A40B3E" w:rsidTr="00C8341D">
        <w:trPr>
          <w:trHeight w:val="144"/>
          <w:tblCellSpacing w:w="20" w:type="nil"/>
        </w:trPr>
        <w:tc>
          <w:tcPr>
            <w:tcW w:w="895" w:type="dxa"/>
            <w:tcMar>
              <w:top w:w="50" w:type="dxa"/>
              <w:left w:w="100" w:type="dxa"/>
            </w:tcMar>
            <w:vAlign w:val="center"/>
          </w:tcPr>
          <w:p w:rsidR="00C8341D" w:rsidRPr="001410E1"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76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Слитное, дефисное и раздельное написание слов</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1D667E" w:rsidRDefault="00C8341D" w:rsidP="00C8341D">
            <w:pPr>
              <w:spacing w:after="0"/>
              <w:ind w:left="135"/>
              <w:jc w:val="center"/>
              <w:rPr>
                <w:lang w:val="ru-RU"/>
              </w:rPr>
            </w:pPr>
          </w:p>
        </w:tc>
        <w:tc>
          <w:tcPr>
            <w:tcW w:w="1910" w:type="dxa"/>
            <w:tcMar>
              <w:top w:w="50" w:type="dxa"/>
              <w:left w:w="100" w:type="dxa"/>
            </w:tcMar>
            <w:vAlign w:val="center"/>
          </w:tcPr>
          <w:p w:rsidR="00C8341D" w:rsidRPr="001D667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Слитное, дефисное и раздельное написание слов. Практикум</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2C25A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78</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"Орфография. Основные правила орфографии"</w:t>
            </w:r>
          </w:p>
        </w:tc>
        <w:tc>
          <w:tcPr>
            <w:tcW w:w="1555" w:type="dxa"/>
            <w:tcMar>
              <w:top w:w="50" w:type="dxa"/>
              <w:left w:w="100" w:type="dxa"/>
            </w:tcMar>
            <w:vAlign w:val="center"/>
          </w:tcPr>
          <w:p w:rsidR="00C8341D" w:rsidRPr="002C25AE"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2C25AE" w:rsidRDefault="00C8341D" w:rsidP="00C8341D">
            <w:pPr>
              <w:spacing w:after="0"/>
              <w:ind w:left="135"/>
              <w:rPr>
                <w:lang w:val="ru-RU"/>
              </w:rPr>
            </w:pPr>
          </w:p>
        </w:tc>
      </w:tr>
      <w:tr w:rsidR="00C8341D" w:rsidRPr="002C25A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79</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"Орфография. Основные правила орфографии"</w:t>
            </w:r>
          </w:p>
        </w:tc>
        <w:tc>
          <w:tcPr>
            <w:tcW w:w="1555" w:type="dxa"/>
            <w:tcMar>
              <w:top w:w="50" w:type="dxa"/>
              <w:left w:w="100" w:type="dxa"/>
            </w:tcMar>
            <w:vAlign w:val="center"/>
          </w:tcPr>
          <w:p w:rsidR="00C8341D" w:rsidRPr="002C25AE"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2C25AE"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80</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Контрольная работа по теме "Орфография. Основные правила орфографии"</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Речь как деятельность. Виды речевой деятельности (повторение, обобщение)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61C71">
                <w:rPr>
                  <w:rFonts w:ascii="Times New Roman" w:hAnsi="Times New Roman"/>
                  <w:color w:val="0000FF"/>
                  <w:u w:val="single"/>
                  <w:lang w:val="ru-RU"/>
                </w:rPr>
                <w:t>730</w:t>
              </w:r>
            </w:hyperlink>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82</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61C71">
                <w:rPr>
                  <w:rFonts w:ascii="Times New Roman" w:hAnsi="Times New Roman"/>
                  <w:color w:val="0000FF"/>
                  <w:u w:val="single"/>
                  <w:lang w:val="ru-RU"/>
                </w:rPr>
                <w:t>834</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83</w:t>
            </w:r>
          </w:p>
        </w:tc>
        <w:tc>
          <w:tcPr>
            <w:tcW w:w="4816" w:type="dxa"/>
            <w:tcMar>
              <w:top w:w="50" w:type="dxa"/>
              <w:left w:w="100" w:type="dxa"/>
            </w:tcMar>
            <w:vAlign w:val="center"/>
          </w:tcPr>
          <w:p w:rsidR="00C8341D" w:rsidRPr="00286212" w:rsidRDefault="00C8341D" w:rsidP="00C8341D">
            <w:pPr>
              <w:spacing w:after="0"/>
              <w:ind w:left="135"/>
            </w:pPr>
            <w:proofErr w:type="spellStart"/>
            <w:r w:rsidRPr="00286212">
              <w:rPr>
                <w:rFonts w:ascii="Times New Roman" w:hAnsi="Times New Roman"/>
                <w:color w:val="000000"/>
                <w:sz w:val="24"/>
              </w:rPr>
              <w:t>Речевой</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этикет</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Основные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функции</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Публичное выступление и его особенности</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85</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rPr>
            </w:pPr>
            <w:proofErr w:type="spellStart"/>
            <w:r w:rsidRPr="00286212">
              <w:rPr>
                <w:rFonts w:ascii="Times New Roman" w:hAnsi="Times New Roman"/>
                <w:color w:val="000000"/>
                <w:sz w:val="24"/>
              </w:rPr>
              <w:t>Публичное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выступление</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86</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Текст, его основные признаки. Практикум</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61C71">
                <w:rPr>
                  <w:rFonts w:ascii="Times New Roman" w:hAnsi="Times New Roman"/>
                  <w:color w:val="0000FF"/>
                  <w:u w:val="single"/>
                  <w:lang w:val="ru-RU"/>
                </w:rPr>
                <w:t>5</w:t>
              </w:r>
              <w:r>
                <w:rPr>
                  <w:rFonts w:ascii="Times New Roman" w:hAnsi="Times New Roman"/>
                  <w:color w:val="0000FF"/>
                  <w:u w:val="single"/>
                </w:rPr>
                <w:t>a</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88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Логико-смысловые отношения между предложениями в тексте.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89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Информативность текста. Виды информации в тексте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lastRenderedPageBreak/>
              <w:t>90</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Информативность текста. Виды информации в тексте. </w:t>
            </w:r>
            <w:proofErr w:type="spellStart"/>
            <w:r w:rsidRPr="00286212">
              <w:rPr>
                <w:rFonts w:ascii="Times New Roman" w:hAnsi="Times New Roman"/>
                <w:color w:val="000000"/>
                <w:sz w:val="24"/>
              </w:rPr>
              <w:t>Практикум</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723CB0"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91</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План. </w:t>
            </w:r>
            <w:proofErr w:type="spellStart"/>
            <w:r w:rsidRPr="00286212">
              <w:rPr>
                <w:rFonts w:ascii="Times New Roman" w:hAnsi="Times New Roman"/>
                <w:color w:val="000000"/>
                <w:sz w:val="24"/>
              </w:rPr>
              <w:t>Тезисы</w:t>
            </w:r>
            <w:proofErr w:type="spellEnd"/>
            <w:r w:rsidRPr="00286212">
              <w:rPr>
                <w:rFonts w:ascii="Times New Roman" w:hAnsi="Times New Roman"/>
                <w:color w:val="000000"/>
                <w:sz w:val="24"/>
              </w:rPr>
              <w:t xml:space="preserve">. </w:t>
            </w:r>
            <w:proofErr w:type="spellStart"/>
            <w:r w:rsidRPr="00286212">
              <w:rPr>
                <w:rFonts w:ascii="Times New Roman" w:hAnsi="Times New Roman"/>
                <w:color w:val="000000"/>
                <w:sz w:val="24"/>
              </w:rPr>
              <w:t>Конспект</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61C71">
                <w:rPr>
                  <w:rFonts w:ascii="Times New Roman" w:hAnsi="Times New Roman"/>
                  <w:color w:val="0000FF"/>
                  <w:u w:val="single"/>
                  <w:lang w:val="ru-RU"/>
                </w:rPr>
                <w:t>72</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92</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Отзыв. </w:t>
            </w:r>
            <w:proofErr w:type="spellStart"/>
            <w:r w:rsidRPr="00286212">
              <w:rPr>
                <w:rFonts w:ascii="Times New Roman" w:hAnsi="Times New Roman"/>
                <w:color w:val="000000"/>
                <w:sz w:val="24"/>
              </w:rPr>
              <w:t>Рецензия</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93</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Реферат. </w:t>
            </w:r>
            <w:proofErr w:type="spellStart"/>
            <w:r w:rsidRPr="00286212">
              <w:rPr>
                <w:rFonts w:ascii="Times New Roman" w:hAnsi="Times New Roman"/>
                <w:color w:val="000000"/>
                <w:sz w:val="24"/>
              </w:rPr>
              <w:t>Аннотация</w:t>
            </w:r>
            <w:proofErr w:type="spellEnd"/>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F1639B" w:rsidRPr="00F1639B"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94</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Информационно-смысловая переработка текста". Сочинение</w:t>
            </w:r>
          </w:p>
        </w:tc>
        <w:tc>
          <w:tcPr>
            <w:tcW w:w="1555" w:type="dxa"/>
            <w:tcMar>
              <w:top w:w="50" w:type="dxa"/>
              <w:left w:w="100" w:type="dxa"/>
            </w:tcMar>
            <w:vAlign w:val="center"/>
          </w:tcPr>
          <w:p w:rsidR="00F1639B" w:rsidRPr="00F1639B"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F1639B" w:rsidRDefault="00F1639B" w:rsidP="00F1639B">
            <w:pPr>
              <w:spacing w:after="0"/>
              <w:ind w:left="135"/>
              <w:jc w:val="center"/>
              <w:rPr>
                <w:lang w:val="ru-RU"/>
              </w:rPr>
            </w:pPr>
          </w:p>
        </w:tc>
        <w:tc>
          <w:tcPr>
            <w:tcW w:w="1910" w:type="dxa"/>
            <w:tcMar>
              <w:top w:w="50" w:type="dxa"/>
              <w:left w:w="100" w:type="dxa"/>
            </w:tcMar>
            <w:vAlign w:val="center"/>
          </w:tcPr>
          <w:p w:rsidR="00F1639B" w:rsidRPr="00F1639B" w:rsidRDefault="00F1639B" w:rsidP="00F1639B">
            <w:pPr>
              <w:spacing w:after="0"/>
              <w:ind w:left="135"/>
              <w:jc w:val="center"/>
              <w:rPr>
                <w:lang w:val="ru-RU"/>
              </w:rPr>
            </w:pPr>
          </w:p>
        </w:tc>
        <w:tc>
          <w:tcPr>
            <w:tcW w:w="2812" w:type="dxa"/>
            <w:tcMar>
              <w:top w:w="50" w:type="dxa"/>
              <w:left w:w="100" w:type="dxa"/>
            </w:tcMar>
            <w:vAlign w:val="center"/>
          </w:tcPr>
          <w:p w:rsidR="00F1639B" w:rsidRPr="00F1639B" w:rsidRDefault="00F1639B" w:rsidP="00F1639B">
            <w:pPr>
              <w:spacing w:after="0"/>
              <w:ind w:left="135"/>
              <w:rPr>
                <w:lang w:val="ru-RU"/>
              </w:rPr>
            </w:pPr>
          </w:p>
        </w:tc>
      </w:tr>
      <w:tr w:rsidR="00F1639B"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95</w:t>
            </w:r>
          </w:p>
        </w:tc>
        <w:tc>
          <w:tcPr>
            <w:tcW w:w="4816" w:type="dxa"/>
            <w:tcMar>
              <w:top w:w="50" w:type="dxa"/>
              <w:left w:w="100" w:type="dxa"/>
            </w:tcMar>
            <w:vAlign w:val="center"/>
          </w:tcPr>
          <w:p w:rsidR="00F1639B" w:rsidRPr="00286212" w:rsidRDefault="00F1639B" w:rsidP="00F1639B">
            <w:pPr>
              <w:spacing w:after="0"/>
              <w:ind w:left="135"/>
            </w:pPr>
            <w:r w:rsidRPr="0028621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sidRPr="00286212">
              <w:rPr>
                <w:rFonts w:ascii="Times New Roman" w:hAnsi="Times New Roman"/>
                <w:color w:val="000000"/>
                <w:sz w:val="24"/>
              </w:rPr>
              <w:t>Сочинение</w:t>
            </w:r>
            <w:proofErr w:type="spellEnd"/>
          </w:p>
        </w:tc>
        <w:tc>
          <w:tcPr>
            <w:tcW w:w="1555" w:type="dxa"/>
            <w:tcMar>
              <w:top w:w="50" w:type="dxa"/>
              <w:left w:w="100" w:type="dxa"/>
            </w:tcMar>
            <w:vAlign w:val="center"/>
          </w:tcPr>
          <w:p w:rsidR="00F1639B" w:rsidRDefault="00F1639B" w:rsidP="00F163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39B" w:rsidRDefault="00F1639B" w:rsidP="00F163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Default="00F1639B" w:rsidP="00F1639B">
            <w:pPr>
              <w:spacing w:after="0"/>
              <w:ind w:left="135"/>
            </w:pPr>
          </w:p>
        </w:tc>
      </w:tr>
      <w:tr w:rsidR="00F1639B" w:rsidRPr="002C25AE"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96</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Культура речи</w:t>
            </w:r>
          </w:p>
        </w:tc>
        <w:tc>
          <w:tcPr>
            <w:tcW w:w="1555" w:type="dxa"/>
            <w:tcMar>
              <w:top w:w="50" w:type="dxa"/>
              <w:left w:w="100" w:type="dxa"/>
            </w:tcMar>
            <w:vAlign w:val="center"/>
          </w:tcPr>
          <w:p w:rsidR="00F1639B" w:rsidRPr="002C25AE" w:rsidRDefault="00F1639B" w:rsidP="00F1639B">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F1639B" w:rsidRPr="002C25AE" w:rsidRDefault="00F1639B" w:rsidP="00F1639B">
            <w:pPr>
              <w:spacing w:after="0"/>
              <w:ind w:left="135"/>
              <w:jc w:val="center"/>
              <w:rPr>
                <w:lang w:val="ru-RU"/>
              </w:rPr>
            </w:pPr>
            <w:r>
              <w:rPr>
                <w:rFonts w:ascii="Times New Roman" w:hAnsi="Times New Roman"/>
                <w:color w:val="000000"/>
                <w:sz w:val="24"/>
                <w:lang w:val="ru-RU"/>
              </w:rPr>
              <w:t xml:space="preserve"> </w:t>
            </w:r>
            <w:r w:rsidRPr="002C25AE">
              <w:rPr>
                <w:rFonts w:ascii="Times New Roman" w:hAnsi="Times New Roman"/>
                <w:color w:val="000000"/>
                <w:sz w:val="24"/>
                <w:lang w:val="ru-RU"/>
              </w:rPr>
              <w:t xml:space="preserve"> </w:t>
            </w:r>
          </w:p>
        </w:tc>
        <w:tc>
          <w:tcPr>
            <w:tcW w:w="1910" w:type="dxa"/>
            <w:tcMar>
              <w:top w:w="50" w:type="dxa"/>
              <w:left w:w="100" w:type="dxa"/>
            </w:tcMar>
            <w:vAlign w:val="center"/>
          </w:tcPr>
          <w:p w:rsidR="00F1639B" w:rsidRPr="002C25AE" w:rsidRDefault="00F1639B" w:rsidP="00F1639B">
            <w:pPr>
              <w:spacing w:after="0"/>
              <w:ind w:left="135"/>
              <w:jc w:val="center"/>
              <w:rPr>
                <w:lang w:val="ru-RU"/>
              </w:rPr>
            </w:pPr>
          </w:p>
        </w:tc>
        <w:tc>
          <w:tcPr>
            <w:tcW w:w="2812" w:type="dxa"/>
            <w:tcMar>
              <w:top w:w="50" w:type="dxa"/>
              <w:left w:w="100" w:type="dxa"/>
            </w:tcMar>
            <w:vAlign w:val="center"/>
          </w:tcPr>
          <w:p w:rsidR="00F1639B" w:rsidRPr="002C25AE" w:rsidRDefault="00F1639B" w:rsidP="00F1639B">
            <w:pPr>
              <w:spacing w:after="0"/>
              <w:ind w:left="135"/>
              <w:rPr>
                <w:lang w:val="ru-RU"/>
              </w:rPr>
            </w:pPr>
          </w:p>
        </w:tc>
      </w:tr>
      <w:tr w:rsidR="00F1639B" w:rsidRPr="00723CB0"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97</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Орфография</w:t>
            </w:r>
          </w:p>
        </w:tc>
        <w:tc>
          <w:tcPr>
            <w:tcW w:w="1555" w:type="dxa"/>
            <w:tcMar>
              <w:top w:w="50" w:type="dxa"/>
              <w:left w:w="100" w:type="dxa"/>
            </w:tcMar>
            <w:vAlign w:val="center"/>
          </w:tcPr>
          <w:p w:rsidR="00F1639B" w:rsidRPr="002C25AE" w:rsidRDefault="00F1639B" w:rsidP="00F1639B">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F1639B" w:rsidRPr="002C25AE" w:rsidRDefault="00F1639B" w:rsidP="00F1639B">
            <w:pPr>
              <w:spacing w:after="0"/>
              <w:ind w:left="135"/>
              <w:jc w:val="center"/>
              <w:rPr>
                <w:lang w:val="ru-RU"/>
              </w:rPr>
            </w:pPr>
          </w:p>
        </w:tc>
        <w:tc>
          <w:tcPr>
            <w:tcW w:w="1910" w:type="dxa"/>
            <w:tcMar>
              <w:top w:w="50" w:type="dxa"/>
              <w:left w:w="100" w:type="dxa"/>
            </w:tcMar>
            <w:vAlign w:val="center"/>
          </w:tcPr>
          <w:p w:rsidR="00F1639B" w:rsidRPr="002C25AE" w:rsidRDefault="00F1639B" w:rsidP="00F1639B">
            <w:pPr>
              <w:spacing w:after="0"/>
              <w:ind w:left="135"/>
              <w:jc w:val="center"/>
              <w:rPr>
                <w:lang w:val="ru-RU"/>
              </w:rPr>
            </w:pPr>
          </w:p>
        </w:tc>
        <w:tc>
          <w:tcPr>
            <w:tcW w:w="2812" w:type="dxa"/>
            <w:tcMar>
              <w:top w:w="50" w:type="dxa"/>
              <w:left w:w="100" w:type="dxa"/>
            </w:tcMar>
            <w:vAlign w:val="center"/>
          </w:tcPr>
          <w:p w:rsidR="00F1639B" w:rsidRPr="002C25AE"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61C71">
                <w:rPr>
                  <w:rFonts w:ascii="Times New Roman" w:hAnsi="Times New Roman"/>
                  <w:color w:val="0000FF"/>
                  <w:u w:val="single"/>
                  <w:lang w:val="ru-RU"/>
                </w:rPr>
                <w:t>5</w:t>
              </w:r>
              <w:r>
                <w:rPr>
                  <w:rFonts w:ascii="Times New Roman" w:hAnsi="Times New Roman"/>
                  <w:color w:val="0000FF"/>
                  <w:u w:val="single"/>
                </w:rPr>
                <w:t>e</w:t>
              </w:r>
            </w:hyperlink>
          </w:p>
        </w:tc>
      </w:tr>
      <w:tr w:rsidR="00F1639B" w:rsidRPr="00723CB0"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98</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Орфография</w:t>
            </w:r>
          </w:p>
        </w:tc>
        <w:tc>
          <w:tcPr>
            <w:tcW w:w="1555" w:type="dxa"/>
            <w:tcMar>
              <w:top w:w="50" w:type="dxa"/>
              <w:left w:w="100" w:type="dxa"/>
            </w:tcMar>
            <w:vAlign w:val="center"/>
          </w:tcPr>
          <w:p w:rsidR="00F1639B" w:rsidRDefault="00F1639B" w:rsidP="00F1639B">
            <w:pPr>
              <w:spacing w:after="0"/>
              <w:ind w:left="135"/>
              <w:jc w:val="center"/>
            </w:pPr>
            <w:r w:rsidRPr="00F16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39B" w:rsidRDefault="00F1639B" w:rsidP="00F1639B">
            <w:pPr>
              <w:spacing w:after="0"/>
              <w:ind w:left="135"/>
              <w:jc w:val="center"/>
            </w:pP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61C71">
                <w:rPr>
                  <w:rFonts w:ascii="Times New Roman" w:hAnsi="Times New Roman"/>
                  <w:color w:val="0000FF"/>
                  <w:u w:val="single"/>
                  <w:lang w:val="ru-RU"/>
                </w:rPr>
                <w:t>5</w:t>
              </w:r>
              <w:r>
                <w:rPr>
                  <w:rFonts w:ascii="Times New Roman" w:hAnsi="Times New Roman"/>
                  <w:color w:val="0000FF"/>
                  <w:u w:val="single"/>
                </w:rPr>
                <w:t>e</w:t>
              </w:r>
            </w:hyperlink>
          </w:p>
        </w:tc>
      </w:tr>
      <w:tr w:rsidR="00F1639B" w:rsidRPr="00A40B3E"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99</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Промежуточная аттестация. Итоговая контрольная работа</w:t>
            </w:r>
          </w:p>
        </w:tc>
        <w:tc>
          <w:tcPr>
            <w:tcW w:w="1555" w:type="dxa"/>
            <w:tcMar>
              <w:top w:w="50" w:type="dxa"/>
              <w:left w:w="100" w:type="dxa"/>
            </w:tcMar>
            <w:vAlign w:val="center"/>
          </w:tcPr>
          <w:p w:rsidR="00F1639B" w:rsidRPr="00A120BC"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A120BC" w:rsidRDefault="00F1639B" w:rsidP="00F1639B">
            <w:pPr>
              <w:spacing w:after="0"/>
              <w:ind w:left="135"/>
              <w:jc w:val="center"/>
              <w:rPr>
                <w:lang w:val="ru-RU"/>
              </w:rPr>
            </w:pPr>
            <w:r>
              <w:rPr>
                <w:lang w:val="ru-RU"/>
              </w:rPr>
              <w:t>1</w:t>
            </w: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rFonts w:ascii="Times New Roman" w:hAnsi="Times New Roman"/>
                <w:color w:val="000000"/>
                <w:sz w:val="24"/>
                <w:lang w:val="ru-RU"/>
              </w:rPr>
            </w:pPr>
          </w:p>
        </w:tc>
      </w:tr>
      <w:tr w:rsidR="00F1639B" w:rsidRPr="00723CB0" w:rsidTr="00C8341D">
        <w:trPr>
          <w:trHeight w:val="144"/>
          <w:tblCellSpacing w:w="20" w:type="nil"/>
        </w:trPr>
        <w:tc>
          <w:tcPr>
            <w:tcW w:w="895" w:type="dxa"/>
            <w:tcMar>
              <w:top w:w="50" w:type="dxa"/>
              <w:left w:w="100" w:type="dxa"/>
            </w:tcMar>
            <w:vAlign w:val="center"/>
          </w:tcPr>
          <w:p w:rsidR="00F1639B" w:rsidRDefault="00F1639B" w:rsidP="00F1639B">
            <w:pPr>
              <w:spacing w:after="0"/>
              <w:rPr>
                <w:lang w:val="ru-RU"/>
              </w:rPr>
            </w:pPr>
            <w:r>
              <w:rPr>
                <w:lang w:val="ru-RU"/>
              </w:rPr>
              <w:t>100</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Пунктуация</w:t>
            </w:r>
          </w:p>
        </w:tc>
        <w:tc>
          <w:tcPr>
            <w:tcW w:w="1555" w:type="dxa"/>
            <w:tcMar>
              <w:top w:w="50" w:type="dxa"/>
              <w:left w:w="100" w:type="dxa"/>
            </w:tcMar>
            <w:vAlign w:val="center"/>
          </w:tcPr>
          <w:p w:rsidR="00F1639B" w:rsidRDefault="00F1639B" w:rsidP="00F1639B">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39B" w:rsidRDefault="00F1639B" w:rsidP="00F1639B">
            <w:pPr>
              <w:spacing w:after="0"/>
              <w:ind w:left="135"/>
              <w:jc w:val="center"/>
            </w:pP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61C71">
                <w:rPr>
                  <w:rFonts w:ascii="Times New Roman" w:hAnsi="Times New Roman"/>
                  <w:color w:val="0000FF"/>
                  <w:u w:val="single"/>
                  <w:lang w:val="ru-RU"/>
                </w:rPr>
                <w:t>034</w:t>
              </w:r>
            </w:hyperlink>
          </w:p>
        </w:tc>
      </w:tr>
      <w:tr w:rsidR="00F1639B" w:rsidRPr="00723CB0"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101</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и обобщение изученного в 10 классе. Пунктуация</w:t>
            </w:r>
          </w:p>
        </w:tc>
        <w:tc>
          <w:tcPr>
            <w:tcW w:w="1555" w:type="dxa"/>
            <w:tcMar>
              <w:top w:w="50" w:type="dxa"/>
              <w:left w:w="100" w:type="dxa"/>
            </w:tcMar>
            <w:vAlign w:val="center"/>
          </w:tcPr>
          <w:p w:rsidR="00F1639B" w:rsidRPr="00C8341D"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F1639B" w:rsidRDefault="00F1639B" w:rsidP="00F1639B">
            <w:pPr>
              <w:spacing w:after="0"/>
              <w:ind w:left="135"/>
              <w:jc w:val="center"/>
              <w:rPr>
                <w:lang w:val="ru-RU"/>
              </w:rPr>
            </w:pPr>
          </w:p>
        </w:tc>
        <w:tc>
          <w:tcPr>
            <w:tcW w:w="1910" w:type="dxa"/>
            <w:tcMar>
              <w:top w:w="50" w:type="dxa"/>
              <w:left w:w="100" w:type="dxa"/>
            </w:tcMar>
            <w:vAlign w:val="center"/>
          </w:tcPr>
          <w:p w:rsidR="00F1639B" w:rsidRPr="00F1639B" w:rsidRDefault="00F1639B" w:rsidP="00F1639B">
            <w:pPr>
              <w:spacing w:after="0"/>
              <w:ind w:left="135"/>
              <w:jc w:val="center"/>
              <w:rPr>
                <w:lang w:val="ru-RU"/>
              </w:rPr>
            </w:pPr>
          </w:p>
        </w:tc>
        <w:tc>
          <w:tcPr>
            <w:tcW w:w="2812" w:type="dxa"/>
            <w:tcMar>
              <w:top w:w="50" w:type="dxa"/>
              <w:left w:w="100" w:type="dxa"/>
            </w:tcMar>
            <w:vAlign w:val="center"/>
          </w:tcPr>
          <w:p w:rsidR="00F1639B" w:rsidRPr="00961C71" w:rsidRDefault="00F1639B" w:rsidP="00F1639B">
            <w:pPr>
              <w:spacing w:after="0"/>
              <w:ind w:left="135"/>
              <w:rPr>
                <w:rFonts w:ascii="Times New Roman" w:hAnsi="Times New Roman"/>
                <w:color w:val="000000"/>
                <w:sz w:val="24"/>
                <w:lang w:val="ru-RU"/>
              </w:rPr>
            </w:pPr>
            <w:r w:rsidRPr="00961C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61C71">
                <w:rPr>
                  <w:rFonts w:ascii="Times New Roman" w:hAnsi="Times New Roman"/>
                  <w:color w:val="0000FF"/>
                  <w:u w:val="single"/>
                  <w:lang w:val="ru-RU"/>
                </w:rPr>
                <w:t>034</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102</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Повторение и обобщение изученного в 10 классе. Текст</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0" w:type="auto"/>
            <w:gridSpan w:val="2"/>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sidR="00F1639B">
              <w:rPr>
                <w:rFonts w:ascii="Times New Roman" w:hAnsi="Times New Roman"/>
                <w:color w:val="000000"/>
                <w:sz w:val="24"/>
              </w:rPr>
              <w:t>102</w:t>
            </w:r>
          </w:p>
        </w:tc>
        <w:tc>
          <w:tcPr>
            <w:tcW w:w="1841" w:type="dxa"/>
            <w:tcMar>
              <w:top w:w="50" w:type="dxa"/>
              <w:left w:w="100" w:type="dxa"/>
            </w:tcMar>
            <w:vAlign w:val="center"/>
          </w:tcPr>
          <w:p w:rsidR="00C8341D" w:rsidRDefault="00F1639B" w:rsidP="00C8341D">
            <w:pPr>
              <w:spacing w:after="0"/>
              <w:ind w:left="135"/>
              <w:jc w:val="center"/>
            </w:pPr>
            <w:r>
              <w:rPr>
                <w:rFonts w:ascii="Times New Roman" w:hAnsi="Times New Roman"/>
                <w:color w:val="000000"/>
                <w:sz w:val="24"/>
              </w:rPr>
              <w:t xml:space="preserve"> 7</w:t>
            </w:r>
            <w:r w:rsidR="00C8341D">
              <w:rPr>
                <w:rFonts w:ascii="Times New Roman" w:hAnsi="Times New Roman"/>
                <w:color w:val="000000"/>
                <w:sz w:val="24"/>
              </w:rPr>
              <w:t xml:space="preserve"> </w:t>
            </w:r>
          </w:p>
        </w:tc>
        <w:tc>
          <w:tcPr>
            <w:tcW w:w="1910"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8341D" w:rsidRDefault="00C8341D" w:rsidP="00C8341D"/>
        </w:tc>
      </w:tr>
    </w:tbl>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9513C">
        <w:trPr>
          <w:trHeight w:val="144"/>
          <w:tblCellSpacing w:w="20" w:type="nil"/>
        </w:trPr>
        <w:tc>
          <w:tcPr>
            <w:tcW w:w="366"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344"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513C" w:rsidRDefault="0079513C">
            <w:pPr>
              <w:spacing w:after="0"/>
              <w:ind w:left="135"/>
            </w:pPr>
          </w:p>
        </w:tc>
        <w:tc>
          <w:tcPr>
            <w:tcW w:w="1955" w:type="dxa"/>
            <w:vMerge w:val="restart"/>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812"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13C" w:rsidRDefault="0079513C">
            <w:pPr>
              <w:spacing w:after="0"/>
              <w:ind w:left="135"/>
            </w:pPr>
          </w:p>
        </w:tc>
        <w:tc>
          <w:tcPr>
            <w:tcW w:w="1507"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1607" w:type="dxa"/>
            <w:tcMar>
              <w:top w:w="50" w:type="dxa"/>
              <w:left w:w="100" w:type="dxa"/>
            </w:tcMar>
            <w:vAlign w:val="center"/>
          </w:tcPr>
          <w:p w:rsidR="0079513C" w:rsidRDefault="00961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13C" w:rsidRDefault="0079513C">
            <w:pPr>
              <w:spacing w:after="0"/>
              <w:ind w:left="135"/>
            </w:pPr>
          </w:p>
        </w:tc>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61C71">
                <w:rPr>
                  <w:rFonts w:ascii="Times New Roman" w:hAnsi="Times New Roman"/>
                  <w:color w:val="0000FF"/>
                  <w:u w:val="single"/>
                  <w:lang w:val="ru-RU"/>
                </w:rPr>
                <w:t>8</w:t>
              </w:r>
              <w:r>
                <w:rPr>
                  <w:rFonts w:ascii="Times New Roman" w:hAnsi="Times New Roman"/>
                  <w:color w:val="0000FF"/>
                  <w:u w:val="single"/>
                </w:rPr>
                <w:t>a</w:t>
              </w:r>
              <w:r w:rsidRPr="00961C71">
                <w:rPr>
                  <w:rFonts w:ascii="Times New Roman" w:hAnsi="Times New Roman"/>
                  <w:color w:val="0000FF"/>
                  <w:u w:val="single"/>
                  <w:lang w:val="ru-RU"/>
                </w:rPr>
                <w:t>4</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961C71">
                <w:rPr>
                  <w:rFonts w:ascii="Times New Roman" w:hAnsi="Times New Roman"/>
                  <w:color w:val="0000FF"/>
                  <w:u w:val="single"/>
                  <w:lang w:val="ru-RU"/>
                </w:rPr>
                <w:t>98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8</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Изобразительно-выразительные </w:t>
            </w:r>
            <w:r w:rsidRPr="00961C7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961C71">
                <w:rPr>
                  <w:rFonts w:ascii="Times New Roman" w:hAnsi="Times New Roman"/>
                  <w:color w:val="0000FF"/>
                  <w:u w:val="single"/>
                  <w:lang w:val="ru-RU"/>
                </w:rPr>
                <w:t>0</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961C71">
                <w:rPr>
                  <w:rFonts w:ascii="Times New Roman" w:hAnsi="Times New Roman"/>
                  <w:color w:val="0000FF"/>
                  <w:u w:val="single"/>
                  <w:lang w:val="ru-RU"/>
                </w:rPr>
                <w:t>18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13</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04</w:t>
              </w:r>
              <w:r>
                <w:rPr>
                  <w:rFonts w:ascii="Times New Roman" w:hAnsi="Times New Roman"/>
                  <w:color w:val="0000FF"/>
                  <w:u w:val="single"/>
                </w:rPr>
                <w:t>e</w:t>
              </w:r>
              <w:r w:rsidRPr="00961C71">
                <w:rPr>
                  <w:rFonts w:ascii="Times New Roman" w:hAnsi="Times New Roman"/>
                  <w:color w:val="0000FF"/>
                  <w:u w:val="single"/>
                  <w:lang w:val="ru-RU"/>
                </w:rPr>
                <w:t>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18</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961C71">
              <w:rPr>
                <w:rFonts w:ascii="Times New Roman" w:hAnsi="Times New Roman"/>
                <w:color w:val="000000"/>
                <w:sz w:val="24"/>
                <w:lang w:val="ru-RU"/>
              </w:rPr>
              <w:t>с</w:t>
            </w:r>
            <w:proofErr w:type="spellEnd"/>
            <w:r w:rsidRPr="00961C71">
              <w:rPr>
                <w:rFonts w:ascii="Times New Roman" w:hAnsi="Times New Roman"/>
                <w:color w:val="000000"/>
                <w:sz w:val="24"/>
                <w:lang w:val="ru-RU"/>
              </w:rPr>
              <w:t xml:space="preserve"> придаточным определительным; </w:t>
            </w:r>
            <w:r w:rsidRPr="00961C7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27</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28</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38</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61C7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39</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40</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42</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1</w:t>
              </w:r>
              <w:r>
                <w:rPr>
                  <w:rFonts w:ascii="Times New Roman" w:hAnsi="Times New Roman"/>
                  <w:color w:val="0000FF"/>
                  <w:u w:val="single"/>
                </w:rPr>
                <w:t>d</w:t>
              </w:r>
              <w:r w:rsidRPr="00961C71">
                <w:rPr>
                  <w:rFonts w:ascii="Times New Roman" w:hAnsi="Times New Roman"/>
                  <w:color w:val="0000FF"/>
                  <w:u w:val="single"/>
                  <w:lang w:val="ru-RU"/>
                </w:rPr>
                <w:t>48</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202</w:t>
              </w:r>
              <w:r>
                <w:rPr>
                  <w:rFonts w:ascii="Times New Roman" w:hAnsi="Times New Roman"/>
                  <w:color w:val="0000FF"/>
                  <w:u w:val="single"/>
                </w:rPr>
                <w:t>c</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21</w:t>
              </w:r>
              <w:r>
                <w:rPr>
                  <w:rFonts w:ascii="Times New Roman" w:hAnsi="Times New Roman"/>
                  <w:color w:val="0000FF"/>
                  <w:u w:val="single"/>
                </w:rPr>
                <w:t>da</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46</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25</w:t>
              </w:r>
              <w:r>
                <w:rPr>
                  <w:rFonts w:ascii="Times New Roman" w:hAnsi="Times New Roman"/>
                  <w:color w:val="0000FF"/>
                  <w:u w:val="single"/>
                </w:rPr>
                <w:t>c</w:t>
              </w:r>
              <w:r w:rsidRPr="00961C71">
                <w:rPr>
                  <w:rFonts w:ascii="Times New Roman" w:hAnsi="Times New Roman"/>
                  <w:color w:val="0000FF"/>
                  <w:u w:val="single"/>
                  <w:lang w:val="ru-RU"/>
                </w:rPr>
                <w:t>2</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48</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Основные </w:t>
            </w:r>
            <w:proofErr w:type="spellStart"/>
            <w:r w:rsidRPr="00961C71">
              <w:rPr>
                <w:rFonts w:ascii="Times New Roman" w:hAnsi="Times New Roman"/>
                <w:color w:val="000000"/>
                <w:sz w:val="24"/>
                <w:lang w:val="ru-RU"/>
              </w:rPr>
              <w:t>подстили</w:t>
            </w:r>
            <w:proofErr w:type="spellEnd"/>
            <w:r w:rsidRPr="00961C71">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52</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2982</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53</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961C71">
                <w:rPr>
                  <w:rFonts w:ascii="Times New Roman" w:hAnsi="Times New Roman"/>
                  <w:color w:val="0000FF"/>
                  <w:u w:val="single"/>
                  <w:lang w:val="ru-RU"/>
                </w:rPr>
                <w:t>4</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w:t>
              </w:r>
              <w:r>
                <w:rPr>
                  <w:rFonts w:ascii="Times New Roman" w:hAnsi="Times New Roman"/>
                  <w:color w:val="0000FF"/>
                  <w:u w:val="single"/>
                </w:rPr>
                <w:t>c</w:t>
              </w:r>
              <w:r w:rsidRPr="00961C71">
                <w:rPr>
                  <w:rFonts w:ascii="Times New Roman" w:hAnsi="Times New Roman"/>
                  <w:color w:val="0000FF"/>
                  <w:u w:val="single"/>
                  <w:lang w:val="ru-RU"/>
                </w:rPr>
                <w:t>48</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961C71">
                <w:rPr>
                  <w:rFonts w:ascii="Times New Roman" w:hAnsi="Times New Roman"/>
                  <w:color w:val="0000FF"/>
                  <w:u w:val="single"/>
                  <w:lang w:val="ru-RU"/>
                </w:rPr>
                <w:t>0</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3026</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58</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59</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Итоговый контроль </w:t>
            </w:r>
            <w:r w:rsidRPr="00961C71">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318</w:t>
              </w:r>
              <w:r>
                <w:rPr>
                  <w:rFonts w:ascii="Times New Roman" w:hAnsi="Times New Roman"/>
                  <w:color w:val="0000FF"/>
                  <w:u w:val="single"/>
                </w:rPr>
                <w:t>e</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61</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62</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1578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64</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65</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66</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0718</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67</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360</w:t>
              </w:r>
              <w:r>
                <w:rPr>
                  <w:rFonts w:ascii="Times New Roman" w:hAnsi="Times New Roman"/>
                  <w:color w:val="0000FF"/>
                  <w:u w:val="single"/>
                </w:rPr>
                <w:t>c</w:t>
              </w:r>
            </w:hyperlink>
          </w:p>
        </w:tc>
      </w:tr>
      <w:tr w:rsidR="0079513C" w:rsidRPr="00723CB0">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68</w:t>
            </w:r>
          </w:p>
        </w:tc>
        <w:tc>
          <w:tcPr>
            <w:tcW w:w="3344" w:type="dxa"/>
            <w:tcMar>
              <w:top w:w="50" w:type="dxa"/>
              <w:left w:w="100" w:type="dxa"/>
            </w:tcMar>
            <w:vAlign w:val="center"/>
          </w:tcPr>
          <w:p w:rsidR="0079513C" w:rsidRDefault="00961C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61C71">
                <w:rPr>
                  <w:rFonts w:ascii="Times New Roman" w:hAnsi="Times New Roman"/>
                  <w:color w:val="0000FF"/>
                  <w:u w:val="single"/>
                  <w:lang w:val="ru-RU"/>
                </w:rPr>
                <w:t>333</w:t>
              </w:r>
              <w:r>
                <w:rPr>
                  <w:rFonts w:ascii="Times New Roman" w:hAnsi="Times New Roman"/>
                  <w:color w:val="0000FF"/>
                  <w:u w:val="single"/>
                </w:rPr>
                <w:t>c</w:t>
              </w:r>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bookmarkStart w:id="11" w:name="block-19653891"/>
      <w:bookmarkEnd w:id="10"/>
      <w:r>
        <w:rPr>
          <w:rFonts w:ascii="Times New Roman" w:hAnsi="Times New Roman"/>
          <w:b/>
          <w:color w:val="000000"/>
          <w:sz w:val="28"/>
        </w:rPr>
        <w:lastRenderedPageBreak/>
        <w:t>УЧЕБНО-МЕТОДИЧЕСКОЕ ОБЕСПЕЧЕНИЕ ОБРАЗОВАТЕЛЬНОГО ПРОЦЕССА</w:t>
      </w:r>
    </w:p>
    <w:p w:rsidR="0079513C" w:rsidRDefault="00961C71">
      <w:pPr>
        <w:spacing w:after="0" w:line="480" w:lineRule="auto"/>
        <w:ind w:left="120"/>
      </w:pPr>
      <w:r>
        <w:rPr>
          <w:rFonts w:ascii="Times New Roman" w:hAnsi="Times New Roman"/>
          <w:b/>
          <w:color w:val="000000"/>
          <w:sz w:val="28"/>
        </w:rPr>
        <w:t>ОБЯЗАТЕЛЬНЫЕ УЧЕБНЫЕ МАТЕРИАЛЫ ДЛЯ УЧЕНИКА</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bookmarkStart w:id="12" w:name="68887037-60c7-4119-9c03-aab772564d28"/>
      <w:r w:rsidRPr="00961C71">
        <w:rPr>
          <w:rFonts w:ascii="Times New Roman" w:hAnsi="Times New Roman"/>
          <w:color w:val="000000"/>
          <w:sz w:val="28"/>
          <w:lang w:val="ru-RU"/>
        </w:rPr>
        <w:t xml:space="preserve">• Русский язык, 10-11 классы/ </w:t>
      </w:r>
      <w:proofErr w:type="spellStart"/>
      <w:r w:rsidRPr="00961C71">
        <w:rPr>
          <w:rFonts w:ascii="Times New Roman" w:hAnsi="Times New Roman"/>
          <w:color w:val="000000"/>
          <w:sz w:val="28"/>
          <w:lang w:val="ru-RU"/>
        </w:rPr>
        <w:t>Рыбченкова</w:t>
      </w:r>
      <w:proofErr w:type="spellEnd"/>
      <w:r w:rsidRPr="00961C71">
        <w:rPr>
          <w:rFonts w:ascii="Times New Roman" w:hAnsi="Times New Roman"/>
          <w:color w:val="000000"/>
          <w:sz w:val="28"/>
          <w:lang w:val="ru-RU"/>
        </w:rPr>
        <w:t xml:space="preserve"> Л.М., Александрова О.М., </w:t>
      </w:r>
      <w:proofErr w:type="spellStart"/>
      <w:r w:rsidRPr="00961C71">
        <w:rPr>
          <w:rFonts w:ascii="Times New Roman" w:hAnsi="Times New Roman"/>
          <w:color w:val="000000"/>
          <w:sz w:val="28"/>
          <w:lang w:val="ru-RU"/>
        </w:rPr>
        <w:t>Нарушевич</w:t>
      </w:r>
      <w:proofErr w:type="spellEnd"/>
      <w:r w:rsidRPr="00961C71">
        <w:rPr>
          <w:rFonts w:ascii="Times New Roman" w:hAnsi="Times New Roman"/>
          <w:color w:val="000000"/>
          <w:sz w:val="28"/>
          <w:lang w:val="ru-RU"/>
        </w:rPr>
        <w:t xml:space="preserve"> А.Г. и другие, Акционерное общество «Издательство «</w:t>
      </w:r>
      <w:proofErr w:type="gramStart"/>
      <w:r w:rsidRPr="00961C71">
        <w:rPr>
          <w:rFonts w:ascii="Times New Roman" w:hAnsi="Times New Roman"/>
          <w:color w:val="000000"/>
          <w:sz w:val="28"/>
          <w:lang w:val="ru-RU"/>
        </w:rPr>
        <w:t>Просвещение»</w:t>
      </w:r>
      <w:bookmarkEnd w:id="12"/>
      <w:r w:rsidRPr="00961C71">
        <w:rPr>
          <w:rFonts w:ascii="Times New Roman" w:hAnsi="Times New Roman"/>
          <w:color w:val="000000"/>
          <w:sz w:val="28"/>
          <w:lang w:val="ru-RU"/>
        </w:rPr>
        <w:t>‌</w:t>
      </w:r>
      <w:proofErr w:type="gramEnd"/>
      <w:r w:rsidRPr="00961C71">
        <w:rPr>
          <w:rFonts w:ascii="Times New Roman" w:hAnsi="Times New Roman"/>
          <w:color w:val="000000"/>
          <w:sz w:val="28"/>
          <w:lang w:val="ru-RU"/>
        </w:rPr>
        <w:t>​</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p>
    <w:p w:rsidR="0079513C" w:rsidRPr="00961C71" w:rsidRDefault="00961C71">
      <w:pPr>
        <w:spacing w:after="0"/>
        <w:ind w:left="120"/>
        <w:rPr>
          <w:lang w:val="ru-RU"/>
        </w:rPr>
      </w:pPr>
      <w:r w:rsidRPr="00961C71">
        <w:rPr>
          <w:rFonts w:ascii="Times New Roman" w:hAnsi="Times New Roman"/>
          <w:color w:val="000000"/>
          <w:sz w:val="28"/>
          <w:lang w:val="ru-RU"/>
        </w:rPr>
        <w:t>​</w:t>
      </w:r>
    </w:p>
    <w:p w:rsidR="0079513C" w:rsidRPr="00961C71" w:rsidRDefault="00961C71">
      <w:pPr>
        <w:spacing w:after="0" w:line="480" w:lineRule="auto"/>
        <w:ind w:left="120"/>
        <w:rPr>
          <w:lang w:val="ru-RU"/>
        </w:rPr>
      </w:pPr>
      <w:r w:rsidRPr="00961C71">
        <w:rPr>
          <w:rFonts w:ascii="Times New Roman" w:hAnsi="Times New Roman"/>
          <w:b/>
          <w:color w:val="000000"/>
          <w:sz w:val="28"/>
          <w:lang w:val="ru-RU"/>
        </w:rPr>
        <w:t>МЕТОДИЧЕСКИЕ МАТЕРИАЛЫ ДЛЯ УЧИТЕЛЯ</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p>
    <w:p w:rsidR="0079513C" w:rsidRPr="00961C71" w:rsidRDefault="0079513C">
      <w:pPr>
        <w:spacing w:after="0"/>
        <w:ind w:left="120"/>
        <w:rPr>
          <w:lang w:val="ru-RU"/>
        </w:rPr>
      </w:pPr>
    </w:p>
    <w:p w:rsidR="0079513C" w:rsidRPr="00961C71" w:rsidRDefault="00961C71">
      <w:pPr>
        <w:spacing w:after="0" w:line="480" w:lineRule="auto"/>
        <w:ind w:left="120"/>
        <w:rPr>
          <w:lang w:val="ru-RU"/>
        </w:rPr>
      </w:pPr>
      <w:r w:rsidRPr="00961C71">
        <w:rPr>
          <w:rFonts w:ascii="Times New Roman" w:hAnsi="Times New Roman"/>
          <w:b/>
          <w:color w:val="000000"/>
          <w:sz w:val="28"/>
          <w:lang w:val="ru-RU"/>
        </w:rPr>
        <w:t>ЦИФРОВЫЕ ОБРАЗОВАТЕЛЬНЫЕ РЕСУРСЫ И РЕСУРСЫ СЕТИ ИНТЕРНЕТ</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r w:rsidRPr="00961C71">
        <w:rPr>
          <w:rFonts w:ascii="Times New Roman" w:hAnsi="Times New Roman"/>
          <w:color w:val="333333"/>
          <w:sz w:val="28"/>
          <w:lang w:val="ru-RU"/>
        </w:rPr>
        <w:t>​‌</w:t>
      </w:r>
      <w:bookmarkStart w:id="13" w:name="d7e5dcf0-bb29-4391-991f-6eb2fd886660"/>
      <w:r w:rsidRPr="00961C71">
        <w:rPr>
          <w:rFonts w:ascii="Times New Roman" w:hAnsi="Times New Roman"/>
          <w:color w:val="000000"/>
          <w:sz w:val="28"/>
          <w:lang w:val="ru-RU"/>
        </w:rPr>
        <w:t xml:space="preserve">ГИС "Моя школа" </w:t>
      </w:r>
      <w:r>
        <w:rPr>
          <w:rFonts w:ascii="Times New Roman" w:hAnsi="Times New Roman"/>
          <w:color w:val="000000"/>
          <w:sz w:val="28"/>
        </w:rPr>
        <w:t>https</w:t>
      </w:r>
      <w:r w:rsidRPr="00961C7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61C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1C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C71">
        <w:rPr>
          <w:rFonts w:ascii="Times New Roman" w:hAnsi="Times New Roman"/>
          <w:color w:val="000000"/>
          <w:sz w:val="28"/>
          <w:lang w:val="ru-RU"/>
        </w:rPr>
        <w:t>/</w:t>
      </w:r>
      <w:bookmarkEnd w:id="13"/>
      <w:r w:rsidRPr="00961C71">
        <w:rPr>
          <w:rFonts w:ascii="Times New Roman" w:hAnsi="Times New Roman"/>
          <w:color w:val="333333"/>
          <w:sz w:val="28"/>
          <w:lang w:val="ru-RU"/>
        </w:rPr>
        <w:t>‌</w:t>
      </w:r>
      <w:r w:rsidRPr="00961C71">
        <w:rPr>
          <w:rFonts w:ascii="Times New Roman" w:hAnsi="Times New Roman"/>
          <w:color w:val="000000"/>
          <w:sz w:val="28"/>
          <w:lang w:val="ru-RU"/>
        </w:rPr>
        <w:t>​</w:t>
      </w:r>
    </w:p>
    <w:p w:rsidR="0079513C" w:rsidRPr="00961C71" w:rsidRDefault="0079513C">
      <w:pPr>
        <w:rPr>
          <w:lang w:val="ru-RU"/>
        </w:rPr>
        <w:sectPr w:rsidR="0079513C" w:rsidRPr="00961C71">
          <w:pgSz w:w="11906" w:h="16383"/>
          <w:pgMar w:top="1134" w:right="850" w:bottom="1134" w:left="1701" w:header="720" w:footer="720" w:gutter="0"/>
          <w:cols w:space="720"/>
        </w:sectPr>
      </w:pPr>
    </w:p>
    <w:bookmarkEnd w:id="11"/>
    <w:p w:rsidR="00961C71" w:rsidRPr="00961C71" w:rsidRDefault="00961C71">
      <w:pPr>
        <w:rPr>
          <w:lang w:val="ru-RU"/>
        </w:rPr>
      </w:pPr>
    </w:p>
    <w:sectPr w:rsidR="00961C71" w:rsidRPr="00961C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71B"/>
    <w:multiLevelType w:val="multilevel"/>
    <w:tmpl w:val="F978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3A76"/>
    <w:multiLevelType w:val="multilevel"/>
    <w:tmpl w:val="17847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B7B26"/>
    <w:multiLevelType w:val="multilevel"/>
    <w:tmpl w:val="41E69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03696"/>
    <w:multiLevelType w:val="multilevel"/>
    <w:tmpl w:val="B2F04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6252E"/>
    <w:multiLevelType w:val="multilevel"/>
    <w:tmpl w:val="423E9E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E1646"/>
    <w:multiLevelType w:val="multilevel"/>
    <w:tmpl w:val="72128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04FC0"/>
    <w:multiLevelType w:val="multilevel"/>
    <w:tmpl w:val="6E203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80A6A"/>
    <w:multiLevelType w:val="multilevel"/>
    <w:tmpl w:val="772E8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A11F8"/>
    <w:multiLevelType w:val="multilevel"/>
    <w:tmpl w:val="3AAC4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376E2"/>
    <w:multiLevelType w:val="multilevel"/>
    <w:tmpl w:val="FC62F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182C88"/>
    <w:multiLevelType w:val="multilevel"/>
    <w:tmpl w:val="1C7E8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47BFB"/>
    <w:multiLevelType w:val="multilevel"/>
    <w:tmpl w:val="3B766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92AAB"/>
    <w:multiLevelType w:val="multilevel"/>
    <w:tmpl w:val="3C808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9C4850"/>
    <w:multiLevelType w:val="multilevel"/>
    <w:tmpl w:val="D5B66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F068C9"/>
    <w:multiLevelType w:val="multilevel"/>
    <w:tmpl w:val="4B1E4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F5A67"/>
    <w:multiLevelType w:val="multilevel"/>
    <w:tmpl w:val="F9305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F5D9F"/>
    <w:multiLevelType w:val="multilevel"/>
    <w:tmpl w:val="BEBA7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9"/>
  </w:num>
  <w:num w:numId="5">
    <w:abstractNumId w:val="6"/>
  </w:num>
  <w:num w:numId="6">
    <w:abstractNumId w:val="1"/>
  </w:num>
  <w:num w:numId="7">
    <w:abstractNumId w:val="16"/>
  </w:num>
  <w:num w:numId="8">
    <w:abstractNumId w:val="3"/>
  </w:num>
  <w:num w:numId="9">
    <w:abstractNumId w:val="11"/>
  </w:num>
  <w:num w:numId="10">
    <w:abstractNumId w:val="12"/>
  </w:num>
  <w:num w:numId="11">
    <w:abstractNumId w:val="8"/>
  </w:num>
  <w:num w:numId="12">
    <w:abstractNumId w:val="7"/>
  </w:num>
  <w:num w:numId="13">
    <w:abstractNumId w:val="13"/>
  </w:num>
  <w:num w:numId="14">
    <w:abstractNumId w:val="5"/>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513C"/>
    <w:rsid w:val="001410E1"/>
    <w:rsid w:val="001867A2"/>
    <w:rsid w:val="001D667E"/>
    <w:rsid w:val="00286212"/>
    <w:rsid w:val="00297858"/>
    <w:rsid w:val="002C25AE"/>
    <w:rsid w:val="00345B30"/>
    <w:rsid w:val="0054621E"/>
    <w:rsid w:val="00677D46"/>
    <w:rsid w:val="007157D8"/>
    <w:rsid w:val="00723CB0"/>
    <w:rsid w:val="0079513C"/>
    <w:rsid w:val="008E6A7A"/>
    <w:rsid w:val="00961C71"/>
    <w:rsid w:val="00A120BC"/>
    <w:rsid w:val="00A40B3E"/>
    <w:rsid w:val="00B55EE2"/>
    <w:rsid w:val="00B94470"/>
    <w:rsid w:val="00C8341D"/>
    <w:rsid w:val="00DC3B6D"/>
    <w:rsid w:val="00E004CF"/>
    <w:rsid w:val="00EB45A3"/>
    <w:rsid w:val="00F1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A3B5"/>
  <w15:docId w15:val="{A43C0D0B-5526-4B78-AAE0-78F773D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0B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40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034"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10609</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17</cp:revision>
  <cp:lastPrinted>2023-09-20T07:06:00Z</cp:lastPrinted>
  <dcterms:created xsi:type="dcterms:W3CDTF">2023-09-12T12:42:00Z</dcterms:created>
  <dcterms:modified xsi:type="dcterms:W3CDTF">2023-09-20T10:25:00Z</dcterms:modified>
</cp:coreProperties>
</file>