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22A8" w:rsidRPr="00807B18" w:rsidRDefault="00C9715A" w:rsidP="00B076A4">
      <w:pPr>
        <w:spacing w:after="0" w:line="408" w:lineRule="auto"/>
        <w:jc w:val="center"/>
        <w:rPr>
          <w:lang w:val="ru-RU"/>
        </w:rPr>
      </w:pPr>
      <w:bookmarkStart w:id="0" w:name="block-3153691"/>
      <w:r w:rsidRPr="00807B18">
        <w:rPr>
          <w:rFonts w:ascii="Times New Roman" w:hAnsi="Times New Roman"/>
          <w:b/>
          <w:color w:val="000000"/>
          <w:sz w:val="28"/>
          <w:lang w:val="ru-RU"/>
        </w:rPr>
        <w:t>МИНИСТЕРСТВО ПРОСВЕЩЕНИЯ РОССИЙСКОЙ ФЕДЕРАЦИИ</w:t>
      </w:r>
    </w:p>
    <w:p w:rsidR="00E422A8" w:rsidRPr="00B076A4" w:rsidRDefault="00C9715A">
      <w:pPr>
        <w:spacing w:after="0" w:line="408" w:lineRule="auto"/>
        <w:ind w:left="120"/>
        <w:jc w:val="center"/>
        <w:rPr>
          <w:lang w:val="ru-RU"/>
        </w:rPr>
      </w:pPr>
      <w:r w:rsidRPr="00B076A4">
        <w:rPr>
          <w:rFonts w:ascii="Times New Roman" w:hAnsi="Times New Roman"/>
          <w:b/>
          <w:color w:val="000000"/>
          <w:sz w:val="28"/>
          <w:lang w:val="ru-RU"/>
        </w:rPr>
        <w:t>‌</w:t>
      </w:r>
      <w:bookmarkStart w:id="1" w:name="09d69386-fe90-489a-b3f6-c28654adb113"/>
      <w:r w:rsidRPr="00B076A4">
        <w:rPr>
          <w:rFonts w:ascii="Times New Roman" w:hAnsi="Times New Roman"/>
          <w:b/>
          <w:color w:val="000000"/>
          <w:sz w:val="28"/>
          <w:lang w:val="ru-RU"/>
        </w:rPr>
        <w:t>Министерство образования Калининградской области</w:t>
      </w:r>
      <w:bookmarkEnd w:id="1"/>
      <w:r w:rsidRPr="00B076A4">
        <w:rPr>
          <w:rFonts w:ascii="Times New Roman" w:hAnsi="Times New Roman"/>
          <w:b/>
          <w:color w:val="000000"/>
          <w:sz w:val="28"/>
          <w:lang w:val="ru-RU"/>
        </w:rPr>
        <w:t xml:space="preserve">‌‌ </w:t>
      </w:r>
    </w:p>
    <w:p w:rsidR="00E422A8" w:rsidRPr="00B076A4" w:rsidRDefault="00C9715A">
      <w:pPr>
        <w:spacing w:after="0" w:line="408" w:lineRule="auto"/>
        <w:ind w:left="120"/>
        <w:jc w:val="center"/>
        <w:rPr>
          <w:lang w:val="ru-RU"/>
        </w:rPr>
      </w:pPr>
      <w:r w:rsidRPr="00B076A4">
        <w:rPr>
          <w:rFonts w:ascii="Times New Roman" w:hAnsi="Times New Roman"/>
          <w:b/>
          <w:color w:val="000000"/>
          <w:sz w:val="28"/>
          <w:lang w:val="ru-RU"/>
        </w:rPr>
        <w:t>‌</w:t>
      </w:r>
      <w:bookmarkStart w:id="2" w:name="5f55398e-a0a1-4586-8085-779b576cce69"/>
      <w:r w:rsidRPr="00B076A4">
        <w:rPr>
          <w:rFonts w:ascii="Times New Roman" w:hAnsi="Times New Roman"/>
          <w:b/>
          <w:color w:val="000000"/>
          <w:sz w:val="28"/>
          <w:lang w:val="ru-RU"/>
        </w:rPr>
        <w:t xml:space="preserve">Управление образования администрации </w:t>
      </w:r>
      <w:proofErr w:type="spellStart"/>
      <w:r w:rsidRPr="00B076A4">
        <w:rPr>
          <w:rFonts w:ascii="Times New Roman" w:hAnsi="Times New Roman"/>
          <w:b/>
          <w:color w:val="000000"/>
          <w:sz w:val="28"/>
          <w:lang w:val="ru-RU"/>
        </w:rPr>
        <w:t>Гурьевского</w:t>
      </w:r>
      <w:proofErr w:type="spellEnd"/>
      <w:r w:rsidRPr="00B076A4">
        <w:rPr>
          <w:rFonts w:ascii="Times New Roman" w:hAnsi="Times New Roman"/>
          <w:b/>
          <w:color w:val="000000"/>
          <w:sz w:val="28"/>
          <w:lang w:val="ru-RU"/>
        </w:rPr>
        <w:t xml:space="preserve"> муниципального округа</w:t>
      </w:r>
      <w:bookmarkEnd w:id="2"/>
      <w:r w:rsidRPr="00B076A4">
        <w:rPr>
          <w:rFonts w:ascii="Times New Roman" w:hAnsi="Times New Roman"/>
          <w:b/>
          <w:color w:val="000000"/>
          <w:sz w:val="28"/>
          <w:lang w:val="ru-RU"/>
        </w:rPr>
        <w:t>‌</w:t>
      </w:r>
      <w:r w:rsidRPr="00B076A4">
        <w:rPr>
          <w:rFonts w:ascii="Times New Roman" w:hAnsi="Times New Roman"/>
          <w:color w:val="000000"/>
          <w:sz w:val="28"/>
          <w:lang w:val="ru-RU"/>
        </w:rPr>
        <w:t>​</w:t>
      </w:r>
    </w:p>
    <w:p w:rsidR="00E422A8" w:rsidRDefault="00C9715A">
      <w:pPr>
        <w:spacing w:after="0" w:line="408" w:lineRule="auto"/>
        <w:ind w:left="120"/>
        <w:jc w:val="center"/>
      </w:pPr>
      <w:r>
        <w:rPr>
          <w:rFonts w:ascii="Times New Roman" w:hAnsi="Times New Roman"/>
          <w:b/>
          <w:color w:val="000000"/>
          <w:sz w:val="28"/>
        </w:rPr>
        <w:t>МБОУ «</w:t>
      </w:r>
      <w:proofErr w:type="spellStart"/>
      <w:r>
        <w:rPr>
          <w:rFonts w:ascii="Times New Roman" w:hAnsi="Times New Roman"/>
          <w:b/>
          <w:color w:val="000000"/>
          <w:sz w:val="28"/>
        </w:rPr>
        <w:t>Храбровская</w:t>
      </w:r>
      <w:proofErr w:type="spellEnd"/>
      <w:r>
        <w:rPr>
          <w:rFonts w:ascii="Times New Roman" w:hAnsi="Times New Roman"/>
          <w:b/>
          <w:color w:val="000000"/>
          <w:sz w:val="28"/>
        </w:rPr>
        <w:t xml:space="preserve"> СОШ»</w:t>
      </w:r>
    </w:p>
    <w:p w:rsidR="00E422A8" w:rsidRDefault="00E422A8">
      <w:pPr>
        <w:spacing w:after="0"/>
        <w:ind w:left="120"/>
      </w:pPr>
    </w:p>
    <w:p w:rsidR="00E422A8" w:rsidRDefault="00E422A8">
      <w:pPr>
        <w:spacing w:after="0"/>
        <w:ind w:left="120"/>
      </w:pPr>
    </w:p>
    <w:p w:rsidR="00E422A8" w:rsidRDefault="00E422A8">
      <w:pPr>
        <w:spacing w:after="0"/>
        <w:ind w:left="120"/>
      </w:pPr>
    </w:p>
    <w:p w:rsidR="00E422A8" w:rsidRDefault="00E422A8">
      <w:pPr>
        <w:spacing w:after="0"/>
        <w:ind w:left="120"/>
      </w:pPr>
    </w:p>
    <w:tbl>
      <w:tblPr>
        <w:tblW w:w="0" w:type="auto"/>
        <w:tblLook w:val="04A0" w:firstRow="1" w:lastRow="0" w:firstColumn="1" w:lastColumn="0" w:noHBand="0" w:noVBand="1"/>
      </w:tblPr>
      <w:tblGrid>
        <w:gridCol w:w="3234"/>
        <w:gridCol w:w="2828"/>
        <w:gridCol w:w="3235"/>
      </w:tblGrid>
      <w:tr w:rsidR="00807B18" w:rsidRPr="00E2220E" w:rsidTr="00B076A4">
        <w:trPr>
          <w:trHeight w:val="2569"/>
        </w:trPr>
        <w:tc>
          <w:tcPr>
            <w:tcW w:w="3234" w:type="dxa"/>
          </w:tcPr>
          <w:p w:rsidR="00807B18" w:rsidRPr="0040209D" w:rsidRDefault="00807B18" w:rsidP="00807B18">
            <w:pPr>
              <w:autoSpaceDE w:val="0"/>
              <w:autoSpaceDN w:val="0"/>
              <w:spacing w:after="120" w:line="240" w:lineRule="auto"/>
              <w:jc w:val="both"/>
              <w:rPr>
                <w:rFonts w:ascii="Times New Roman" w:eastAsia="Times New Roman" w:hAnsi="Times New Roman"/>
                <w:color w:val="000000"/>
                <w:sz w:val="24"/>
                <w:szCs w:val="24"/>
                <w:lang w:val="ru-RU"/>
              </w:rPr>
            </w:pPr>
          </w:p>
        </w:tc>
        <w:tc>
          <w:tcPr>
            <w:tcW w:w="2828" w:type="dxa"/>
          </w:tcPr>
          <w:p w:rsidR="00807B18" w:rsidRPr="0040209D" w:rsidRDefault="00807B18" w:rsidP="00807B18">
            <w:pPr>
              <w:autoSpaceDE w:val="0"/>
              <w:autoSpaceDN w:val="0"/>
              <w:spacing w:after="120" w:line="240" w:lineRule="auto"/>
              <w:jc w:val="both"/>
              <w:rPr>
                <w:rFonts w:ascii="Times New Roman" w:eastAsia="Times New Roman" w:hAnsi="Times New Roman"/>
                <w:color w:val="000000"/>
                <w:sz w:val="24"/>
                <w:szCs w:val="24"/>
                <w:lang w:val="ru-RU"/>
              </w:rPr>
            </w:pPr>
          </w:p>
        </w:tc>
        <w:tc>
          <w:tcPr>
            <w:tcW w:w="3235" w:type="dxa"/>
          </w:tcPr>
          <w:p w:rsidR="00807B18" w:rsidRDefault="00C9715A" w:rsidP="00807B18">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807B18" w:rsidRPr="008944ED" w:rsidRDefault="00C9715A" w:rsidP="00807B18">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807B18" w:rsidRDefault="00C9715A" w:rsidP="00807B18">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07B18" w:rsidRPr="008944ED" w:rsidRDefault="00C9715A" w:rsidP="00807B18">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Бурсова</w:t>
            </w:r>
            <w:proofErr w:type="spellEnd"/>
            <w:r w:rsidRPr="008944ED">
              <w:rPr>
                <w:rFonts w:ascii="Times New Roman" w:eastAsia="Times New Roman" w:hAnsi="Times New Roman"/>
                <w:color w:val="000000"/>
                <w:sz w:val="24"/>
                <w:szCs w:val="24"/>
                <w:lang w:val="ru-RU"/>
              </w:rPr>
              <w:t xml:space="preserve"> Е.А.</w:t>
            </w:r>
          </w:p>
          <w:p w:rsidR="00807B18" w:rsidRDefault="00C9715A" w:rsidP="00807B18">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№183</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807B18" w:rsidRPr="0040209D" w:rsidRDefault="00807B18" w:rsidP="00807B18">
            <w:pPr>
              <w:autoSpaceDE w:val="0"/>
              <w:autoSpaceDN w:val="0"/>
              <w:spacing w:after="120" w:line="240" w:lineRule="auto"/>
              <w:jc w:val="both"/>
              <w:rPr>
                <w:rFonts w:ascii="Times New Roman" w:eastAsia="Times New Roman" w:hAnsi="Times New Roman"/>
                <w:color w:val="000000"/>
                <w:sz w:val="24"/>
                <w:szCs w:val="24"/>
                <w:lang w:val="ru-RU"/>
              </w:rPr>
            </w:pPr>
          </w:p>
        </w:tc>
      </w:tr>
    </w:tbl>
    <w:p w:rsidR="00E422A8" w:rsidRDefault="00E422A8">
      <w:pPr>
        <w:spacing w:after="0"/>
        <w:ind w:left="120"/>
      </w:pPr>
    </w:p>
    <w:p w:rsidR="00E422A8" w:rsidRDefault="00C9715A">
      <w:pPr>
        <w:spacing w:after="0"/>
        <w:ind w:left="120"/>
      </w:pPr>
      <w:r>
        <w:rPr>
          <w:rFonts w:ascii="Times New Roman" w:hAnsi="Times New Roman"/>
          <w:color w:val="000000"/>
          <w:sz w:val="28"/>
        </w:rPr>
        <w:t>‌</w:t>
      </w:r>
    </w:p>
    <w:p w:rsidR="00E422A8" w:rsidRDefault="00E422A8">
      <w:pPr>
        <w:spacing w:after="0"/>
        <w:ind w:left="120"/>
      </w:pPr>
    </w:p>
    <w:p w:rsidR="00E422A8" w:rsidRDefault="00E422A8">
      <w:pPr>
        <w:spacing w:after="0"/>
        <w:ind w:left="120"/>
      </w:pPr>
    </w:p>
    <w:p w:rsidR="00E422A8" w:rsidRDefault="00E422A8">
      <w:pPr>
        <w:spacing w:after="0"/>
        <w:ind w:left="120"/>
      </w:pPr>
    </w:p>
    <w:p w:rsidR="00E422A8" w:rsidRPr="00B076A4" w:rsidRDefault="00C9715A">
      <w:pPr>
        <w:spacing w:after="0" w:line="408" w:lineRule="auto"/>
        <w:ind w:left="120"/>
        <w:jc w:val="center"/>
        <w:rPr>
          <w:lang w:val="ru-RU"/>
        </w:rPr>
      </w:pPr>
      <w:r w:rsidRPr="00B076A4">
        <w:rPr>
          <w:rFonts w:ascii="Times New Roman" w:hAnsi="Times New Roman"/>
          <w:b/>
          <w:color w:val="000000"/>
          <w:sz w:val="28"/>
          <w:lang w:val="ru-RU"/>
        </w:rPr>
        <w:t>РАБОЧАЯ ПРОГРАММА</w:t>
      </w:r>
    </w:p>
    <w:p w:rsidR="00E422A8" w:rsidRPr="00B076A4" w:rsidRDefault="00C9715A">
      <w:pPr>
        <w:spacing w:after="0" w:line="408" w:lineRule="auto"/>
        <w:ind w:left="120"/>
        <w:jc w:val="center"/>
        <w:rPr>
          <w:lang w:val="ru-RU"/>
        </w:rPr>
      </w:pPr>
      <w:r w:rsidRPr="00B076A4">
        <w:rPr>
          <w:rFonts w:ascii="Times New Roman" w:hAnsi="Times New Roman"/>
          <w:color w:val="000000"/>
          <w:sz w:val="28"/>
          <w:lang w:val="ru-RU"/>
        </w:rPr>
        <w:t>(</w:t>
      </w:r>
      <w:r>
        <w:rPr>
          <w:rFonts w:ascii="Times New Roman" w:hAnsi="Times New Roman"/>
          <w:color w:val="000000"/>
          <w:sz w:val="28"/>
        </w:rPr>
        <w:t>ID</w:t>
      </w:r>
      <w:r w:rsidRPr="00B076A4">
        <w:rPr>
          <w:rFonts w:ascii="Times New Roman" w:hAnsi="Times New Roman"/>
          <w:color w:val="000000"/>
          <w:sz w:val="28"/>
          <w:lang w:val="ru-RU"/>
        </w:rPr>
        <w:t xml:space="preserve"> 450028)</w:t>
      </w:r>
    </w:p>
    <w:p w:rsidR="00E422A8" w:rsidRPr="00B076A4" w:rsidRDefault="00E422A8">
      <w:pPr>
        <w:spacing w:after="0"/>
        <w:ind w:left="120"/>
        <w:jc w:val="center"/>
        <w:rPr>
          <w:lang w:val="ru-RU"/>
        </w:rPr>
      </w:pPr>
    </w:p>
    <w:p w:rsidR="00E422A8" w:rsidRPr="00B076A4" w:rsidRDefault="00C9715A">
      <w:pPr>
        <w:spacing w:after="0" w:line="408" w:lineRule="auto"/>
        <w:ind w:left="120"/>
        <w:jc w:val="center"/>
        <w:rPr>
          <w:lang w:val="ru-RU"/>
        </w:rPr>
      </w:pPr>
      <w:r w:rsidRPr="00B076A4">
        <w:rPr>
          <w:rFonts w:ascii="Times New Roman" w:hAnsi="Times New Roman"/>
          <w:b/>
          <w:color w:val="000000"/>
          <w:sz w:val="28"/>
          <w:lang w:val="ru-RU"/>
        </w:rPr>
        <w:t>учебного предмета «Основы безопасности жизнедеятельности»</w:t>
      </w:r>
    </w:p>
    <w:p w:rsidR="00E422A8" w:rsidRPr="00B076A4" w:rsidRDefault="00C9715A">
      <w:pPr>
        <w:spacing w:after="0" w:line="408" w:lineRule="auto"/>
        <w:ind w:left="120"/>
        <w:jc w:val="center"/>
        <w:rPr>
          <w:lang w:val="ru-RU"/>
        </w:rPr>
      </w:pPr>
      <w:r w:rsidRPr="00B076A4">
        <w:rPr>
          <w:rFonts w:ascii="Times New Roman" w:hAnsi="Times New Roman"/>
          <w:color w:val="000000"/>
          <w:sz w:val="28"/>
          <w:lang w:val="ru-RU"/>
        </w:rPr>
        <w:t xml:space="preserve">для обучающихся 10-11 классов </w:t>
      </w:r>
    </w:p>
    <w:p w:rsidR="00E422A8" w:rsidRPr="00B076A4" w:rsidRDefault="00E422A8">
      <w:pPr>
        <w:spacing w:after="0"/>
        <w:ind w:left="120"/>
        <w:jc w:val="center"/>
        <w:rPr>
          <w:lang w:val="ru-RU"/>
        </w:rPr>
      </w:pPr>
    </w:p>
    <w:p w:rsidR="00E422A8" w:rsidRPr="00B076A4" w:rsidRDefault="00E422A8">
      <w:pPr>
        <w:spacing w:after="0"/>
        <w:ind w:left="120"/>
        <w:jc w:val="center"/>
        <w:rPr>
          <w:lang w:val="ru-RU"/>
        </w:rPr>
      </w:pPr>
    </w:p>
    <w:p w:rsidR="00E422A8" w:rsidRPr="00B076A4" w:rsidRDefault="00E422A8">
      <w:pPr>
        <w:spacing w:after="0"/>
        <w:ind w:left="120"/>
        <w:jc w:val="center"/>
        <w:rPr>
          <w:lang w:val="ru-RU"/>
        </w:rPr>
      </w:pPr>
    </w:p>
    <w:p w:rsidR="00E422A8" w:rsidRPr="00B076A4" w:rsidRDefault="00E422A8">
      <w:pPr>
        <w:spacing w:after="0"/>
        <w:ind w:left="120"/>
        <w:jc w:val="center"/>
        <w:rPr>
          <w:lang w:val="ru-RU"/>
        </w:rPr>
      </w:pPr>
    </w:p>
    <w:p w:rsidR="00E422A8" w:rsidRPr="00B076A4" w:rsidRDefault="00E422A8">
      <w:pPr>
        <w:spacing w:after="0"/>
        <w:ind w:left="120"/>
        <w:jc w:val="center"/>
        <w:rPr>
          <w:lang w:val="ru-RU"/>
        </w:rPr>
      </w:pPr>
    </w:p>
    <w:p w:rsidR="00E422A8" w:rsidRPr="00B076A4" w:rsidRDefault="00E422A8">
      <w:pPr>
        <w:spacing w:after="0"/>
        <w:ind w:left="120"/>
        <w:jc w:val="center"/>
        <w:rPr>
          <w:lang w:val="ru-RU"/>
        </w:rPr>
      </w:pPr>
    </w:p>
    <w:p w:rsidR="00E422A8" w:rsidRPr="00B076A4" w:rsidRDefault="00E422A8">
      <w:pPr>
        <w:spacing w:after="0"/>
        <w:ind w:left="120"/>
        <w:jc w:val="center"/>
        <w:rPr>
          <w:lang w:val="ru-RU"/>
        </w:rPr>
      </w:pPr>
    </w:p>
    <w:p w:rsidR="00E422A8" w:rsidRPr="00B076A4" w:rsidRDefault="00E422A8">
      <w:pPr>
        <w:spacing w:after="0"/>
        <w:ind w:left="120"/>
        <w:jc w:val="center"/>
        <w:rPr>
          <w:lang w:val="ru-RU"/>
        </w:rPr>
      </w:pPr>
    </w:p>
    <w:p w:rsidR="00E422A8" w:rsidRPr="00B076A4" w:rsidRDefault="00E422A8">
      <w:pPr>
        <w:spacing w:after="0"/>
        <w:ind w:left="120"/>
        <w:jc w:val="center"/>
        <w:rPr>
          <w:lang w:val="ru-RU"/>
        </w:rPr>
      </w:pPr>
    </w:p>
    <w:p w:rsidR="00E422A8" w:rsidRPr="00B076A4" w:rsidRDefault="00E422A8">
      <w:pPr>
        <w:spacing w:after="0"/>
        <w:ind w:left="120"/>
        <w:jc w:val="center"/>
        <w:rPr>
          <w:lang w:val="ru-RU"/>
        </w:rPr>
      </w:pPr>
    </w:p>
    <w:p w:rsidR="00E422A8" w:rsidRPr="00B076A4" w:rsidRDefault="00E422A8">
      <w:pPr>
        <w:spacing w:after="0"/>
        <w:ind w:left="120"/>
        <w:jc w:val="center"/>
        <w:rPr>
          <w:lang w:val="ru-RU"/>
        </w:rPr>
      </w:pPr>
    </w:p>
    <w:p w:rsidR="00E422A8" w:rsidRPr="00B076A4" w:rsidRDefault="00E422A8">
      <w:pPr>
        <w:spacing w:after="0"/>
        <w:ind w:left="120"/>
        <w:jc w:val="center"/>
        <w:rPr>
          <w:lang w:val="ru-RU"/>
        </w:rPr>
      </w:pPr>
    </w:p>
    <w:p w:rsidR="00E422A8" w:rsidRPr="00B076A4" w:rsidRDefault="00C9715A">
      <w:pPr>
        <w:spacing w:after="0"/>
        <w:ind w:left="120"/>
        <w:jc w:val="center"/>
        <w:rPr>
          <w:lang w:val="ru-RU"/>
        </w:rPr>
      </w:pPr>
      <w:r w:rsidRPr="00B076A4">
        <w:rPr>
          <w:rFonts w:ascii="Times New Roman" w:hAnsi="Times New Roman"/>
          <w:color w:val="000000"/>
          <w:sz w:val="28"/>
          <w:lang w:val="ru-RU"/>
        </w:rPr>
        <w:t>​</w:t>
      </w:r>
      <w:bookmarkStart w:id="3" w:name="f2c43a12-b9c9-4b37-9744-c920e7f73666"/>
      <w:proofErr w:type="spellStart"/>
      <w:r w:rsidRPr="00B076A4">
        <w:rPr>
          <w:rFonts w:ascii="Times New Roman" w:hAnsi="Times New Roman"/>
          <w:b/>
          <w:color w:val="000000"/>
          <w:sz w:val="28"/>
          <w:lang w:val="ru-RU"/>
        </w:rPr>
        <w:t>п.Храброво</w:t>
      </w:r>
      <w:proofErr w:type="spellEnd"/>
      <w:r w:rsidRPr="00B076A4">
        <w:rPr>
          <w:rFonts w:ascii="Times New Roman" w:hAnsi="Times New Roman"/>
          <w:b/>
          <w:color w:val="000000"/>
          <w:sz w:val="28"/>
          <w:lang w:val="ru-RU"/>
        </w:rPr>
        <w:t xml:space="preserve"> </w:t>
      </w:r>
      <w:bookmarkEnd w:id="3"/>
      <w:r w:rsidRPr="00B076A4">
        <w:rPr>
          <w:rFonts w:ascii="Times New Roman" w:hAnsi="Times New Roman"/>
          <w:b/>
          <w:color w:val="000000"/>
          <w:sz w:val="28"/>
          <w:lang w:val="ru-RU"/>
        </w:rPr>
        <w:t xml:space="preserve">‌ </w:t>
      </w:r>
      <w:bookmarkStart w:id="4" w:name="103bf842-6d95-4604-82c0-b807550353a4"/>
      <w:r w:rsidRPr="00B076A4">
        <w:rPr>
          <w:rFonts w:ascii="Times New Roman" w:hAnsi="Times New Roman"/>
          <w:b/>
          <w:color w:val="000000"/>
          <w:sz w:val="28"/>
          <w:lang w:val="ru-RU"/>
        </w:rPr>
        <w:t>2023</w:t>
      </w:r>
      <w:bookmarkEnd w:id="4"/>
      <w:r w:rsidRPr="00B076A4">
        <w:rPr>
          <w:rFonts w:ascii="Times New Roman" w:hAnsi="Times New Roman"/>
          <w:b/>
          <w:color w:val="000000"/>
          <w:sz w:val="28"/>
          <w:lang w:val="ru-RU"/>
        </w:rPr>
        <w:t>‌</w:t>
      </w:r>
      <w:r w:rsidRPr="00B076A4">
        <w:rPr>
          <w:rFonts w:ascii="Times New Roman" w:hAnsi="Times New Roman"/>
          <w:color w:val="000000"/>
          <w:sz w:val="28"/>
          <w:lang w:val="ru-RU"/>
        </w:rPr>
        <w:t>​</w:t>
      </w:r>
    </w:p>
    <w:p w:rsidR="00E422A8" w:rsidRPr="00B076A4" w:rsidRDefault="00E422A8">
      <w:pPr>
        <w:spacing w:after="0"/>
        <w:ind w:left="120"/>
        <w:rPr>
          <w:lang w:val="ru-RU"/>
        </w:rPr>
      </w:pPr>
    </w:p>
    <w:p w:rsidR="00E422A8" w:rsidRPr="00B076A4" w:rsidRDefault="00E422A8">
      <w:pPr>
        <w:rPr>
          <w:lang w:val="ru-RU"/>
        </w:rPr>
        <w:sectPr w:rsidR="00E422A8" w:rsidRPr="00B076A4" w:rsidSect="00B076A4">
          <w:pgSz w:w="11906" w:h="16383"/>
          <w:pgMar w:top="709" w:right="566" w:bottom="567" w:left="1701" w:header="720" w:footer="720" w:gutter="0"/>
          <w:cols w:space="720"/>
        </w:sectPr>
      </w:pPr>
    </w:p>
    <w:p w:rsidR="00E422A8" w:rsidRPr="00B076A4" w:rsidRDefault="00C9715A">
      <w:pPr>
        <w:spacing w:after="0" w:line="264" w:lineRule="auto"/>
        <w:ind w:left="120"/>
        <w:jc w:val="both"/>
        <w:rPr>
          <w:lang w:val="ru-RU"/>
        </w:rPr>
      </w:pPr>
      <w:bookmarkStart w:id="5" w:name="block-3153692"/>
      <w:bookmarkEnd w:id="0"/>
      <w:r w:rsidRPr="00B076A4">
        <w:rPr>
          <w:rFonts w:ascii="Times New Roman" w:hAnsi="Times New Roman"/>
          <w:b/>
          <w:color w:val="000000"/>
          <w:sz w:val="28"/>
          <w:lang w:val="ru-RU"/>
        </w:rPr>
        <w:lastRenderedPageBreak/>
        <w:t>ПОЯСНИТЕЛЬНАЯ ЗАПИСКА</w:t>
      </w:r>
    </w:p>
    <w:p w:rsidR="00E422A8" w:rsidRPr="00B076A4" w:rsidRDefault="00E422A8">
      <w:pPr>
        <w:spacing w:after="0" w:line="264" w:lineRule="auto"/>
        <w:ind w:left="120"/>
        <w:jc w:val="both"/>
        <w:rPr>
          <w:lang w:val="ru-RU"/>
        </w:rPr>
      </w:pPr>
    </w:p>
    <w:p w:rsidR="00E422A8" w:rsidRPr="00B076A4" w:rsidRDefault="00C9715A">
      <w:pPr>
        <w:spacing w:after="0" w:line="264" w:lineRule="auto"/>
        <w:ind w:firstLine="600"/>
        <w:jc w:val="both"/>
        <w:rPr>
          <w:lang w:val="ru-RU"/>
        </w:rPr>
      </w:pPr>
      <w:r w:rsidRPr="00B076A4">
        <w:rPr>
          <w:rFonts w:ascii="Times New Roman" w:hAnsi="Times New Roman"/>
          <w:color w:val="000000"/>
          <w:spacing w:val="-2"/>
          <w:sz w:val="28"/>
          <w:lang w:val="ru-RU"/>
        </w:rPr>
        <w:t>Рабочая программа основного общего образования по основам безопасности жизнедеятельности (далее – ОБЖ)</w:t>
      </w:r>
      <w:r w:rsidRPr="00B076A4">
        <w:rPr>
          <w:rFonts w:ascii="Times New Roman" w:hAnsi="Times New Roman"/>
          <w:color w:val="000000"/>
          <w:sz w:val="28"/>
          <w:lang w:val="ru-RU"/>
        </w:rPr>
        <w:t xml:space="preserve"> разработана на основе Концепции преподавания учебного предмета «Основы безопасности жизнедеятельности» (ут­верждена Решением коллегии Министерства просвещения России, протокол от 24.12.2018 г. № ПК-1вн), требований к результатам освоения программы среднего общего образования, представленных в Федеральном государственном образовательном стандарте среднего общего образования (утверждён Приказом Министерства просвещения Российской Федерации от 12.08.2022 г. №732) с учётом преемственности с уровнем основного общего образования, федеральной рабочей программы воспитания.</w:t>
      </w:r>
    </w:p>
    <w:p w:rsidR="00E422A8" w:rsidRPr="00B076A4" w:rsidRDefault="00C9715A">
      <w:pPr>
        <w:spacing w:after="0" w:line="264" w:lineRule="auto"/>
        <w:ind w:left="120"/>
        <w:jc w:val="both"/>
        <w:rPr>
          <w:lang w:val="ru-RU"/>
        </w:rPr>
      </w:pPr>
      <w:r w:rsidRPr="00B076A4">
        <w:rPr>
          <w:rFonts w:ascii="Times New Roman" w:hAnsi="Times New Roman"/>
          <w:b/>
          <w:color w:val="000000"/>
          <w:sz w:val="28"/>
          <w:lang w:val="ru-RU"/>
        </w:rPr>
        <w:t>ОБЩАЯ ХАРАКТЕРИСТИКА УЧЕБНОГО ПРЕДМЕТА «ОСНОВЫ БЕЗОПАСНОСТИ ЖИЗНЕДЕЯТЕЛЬНОСТИ»</w:t>
      </w:r>
    </w:p>
    <w:p w:rsidR="00E422A8" w:rsidRPr="00B076A4" w:rsidRDefault="00E422A8">
      <w:pPr>
        <w:spacing w:after="0" w:line="264" w:lineRule="auto"/>
        <w:ind w:left="120"/>
        <w:jc w:val="both"/>
        <w:rPr>
          <w:lang w:val="ru-RU"/>
        </w:rPr>
      </w:pPr>
    </w:p>
    <w:p w:rsidR="00E422A8" w:rsidRPr="00B076A4" w:rsidRDefault="00C9715A">
      <w:pPr>
        <w:spacing w:after="0" w:line="264" w:lineRule="auto"/>
        <w:ind w:firstLine="600"/>
        <w:jc w:val="both"/>
        <w:rPr>
          <w:lang w:val="ru-RU"/>
        </w:rPr>
      </w:pPr>
      <w:r w:rsidRPr="00B076A4">
        <w:rPr>
          <w:rFonts w:ascii="Times New Roman" w:hAnsi="Times New Roman"/>
          <w:color w:val="000000"/>
          <w:sz w:val="28"/>
          <w:lang w:val="ru-RU"/>
        </w:rPr>
        <w:t xml:space="preserve">Появлению учебного предмета ОБЖ способствовали колоссальные по масштабам и последствиям техногенные катастрофы, произошедшие на территории нашей страны в 80-е годы </w:t>
      </w:r>
      <w:r>
        <w:rPr>
          <w:rFonts w:ascii="Times New Roman" w:hAnsi="Times New Roman"/>
          <w:color w:val="000000"/>
          <w:sz w:val="28"/>
        </w:rPr>
        <w:t>XX</w:t>
      </w:r>
      <w:r w:rsidRPr="00B076A4">
        <w:rPr>
          <w:rFonts w:ascii="Times New Roman" w:hAnsi="Times New Roman"/>
          <w:color w:val="000000"/>
          <w:sz w:val="28"/>
          <w:lang w:val="ru-RU"/>
        </w:rPr>
        <w:t xml:space="preserve"> столетия. Среди них катастрофа теплохода «Александр Суворов» (05.06.1983 г.), взрыв четвёртого ядерного реактора на Чернобыльской АЭС (26.04.1986 г.), химическая авария на производственном объединении «Азот» (20.03.1989 г.). Одна из главных причин этих трагедий была связана с человеческим фактором: несоблюдением элементарных требований безопасности в повседневной жизни и профессиональной деятельности, отсутствием понимания логики последовательного нарастания факторов опасности, пренебрежением основами культуры безопасности жизнедеятельности. Государство столкнулось с серьёзными вызовами, на которые требовался быстрый и адекватный ответ. Пришло понимание необходимости скорейшего внедрения в сознание граждан личной ответственности за соблюдение норм и правил безопасности в повседневной жизни, формирования у подрастающего поколения модели индивидуального и группового безопасного поведения. В связи с этим включение в образовательные программы учебного предмета ОБЖ (с 1991 г.) явилось важным и принципиальным условием достижения приемлемого уровня безопасности личности, общества и государства от внутренних и внешних угроз.</w:t>
      </w:r>
    </w:p>
    <w:p w:rsidR="00E422A8" w:rsidRPr="00B076A4" w:rsidRDefault="00C9715A">
      <w:pPr>
        <w:spacing w:after="0" w:line="264" w:lineRule="auto"/>
        <w:ind w:firstLine="600"/>
        <w:jc w:val="both"/>
        <w:rPr>
          <w:lang w:val="ru-RU"/>
        </w:rPr>
      </w:pPr>
      <w:r w:rsidRPr="00B076A4">
        <w:rPr>
          <w:rFonts w:ascii="Times New Roman" w:hAnsi="Times New Roman"/>
          <w:color w:val="000000"/>
          <w:sz w:val="28"/>
          <w:lang w:val="ru-RU"/>
        </w:rPr>
        <w:t xml:space="preserve">В современных условиях с обострением существующих и появлением новых глобальных и региональных вызовов и угроз безопасности России (резкий рост военной напряжённости на приграничных территориях; продолжающееся распространение идей экстремизма и терроризма; </w:t>
      </w:r>
      <w:r w:rsidRPr="00B076A4">
        <w:rPr>
          <w:rFonts w:ascii="Times New Roman" w:hAnsi="Times New Roman"/>
          <w:color w:val="000000"/>
          <w:sz w:val="28"/>
          <w:lang w:val="ru-RU"/>
        </w:rPr>
        <w:lastRenderedPageBreak/>
        <w:t>существенное ухудшение медико-биологических условий жизнедеятельности; нарушение экологического равновесия и др.)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 В данных обстоятельствах огромное значение приобретает качественное образование подрастающего поколения россиян, направленное на воспитание личности безопасного типа, формирование гражданской идентичности, овладение знаниями, умениями, навыками и компетенцией для обеспечения безопасности в повседневной жизни.</w:t>
      </w:r>
    </w:p>
    <w:p w:rsidR="00E422A8" w:rsidRPr="00B076A4" w:rsidRDefault="00C9715A">
      <w:pPr>
        <w:spacing w:after="0" w:line="264" w:lineRule="auto"/>
        <w:ind w:firstLine="600"/>
        <w:jc w:val="both"/>
        <w:rPr>
          <w:lang w:val="ru-RU"/>
        </w:rPr>
      </w:pPr>
      <w:r w:rsidRPr="00B076A4">
        <w:rPr>
          <w:rFonts w:ascii="Times New Roman" w:hAnsi="Times New Roman"/>
          <w:color w:val="000000"/>
          <w:sz w:val="28"/>
          <w:lang w:val="ru-RU"/>
        </w:rPr>
        <w:t>Актуальность совершенствования учебно-методического обеспечения образовательного процесса по учебному предмету ОБЖ определяется системообразующими документами в области безопасности: Стратегией национальной безопасности Российской Федерации (Указ Президента Российской Федерации от 02.07.2021 № 400), Национальными целями развития Российской Федерации на период до 2030 года (Указ Президента Российской Федерации от 21.07.2020 г. № 474), Государственной программой Российской Федерации «Развитие образования» (Постановление Правительства Российской Федерации от 26.12.2017 г. № 1642).</w:t>
      </w:r>
    </w:p>
    <w:p w:rsidR="00E422A8" w:rsidRPr="00B076A4" w:rsidRDefault="00C9715A">
      <w:pPr>
        <w:spacing w:after="0" w:line="264" w:lineRule="auto"/>
        <w:ind w:firstLine="600"/>
        <w:jc w:val="both"/>
        <w:rPr>
          <w:lang w:val="ru-RU"/>
        </w:rPr>
      </w:pPr>
      <w:r w:rsidRPr="00B076A4">
        <w:rPr>
          <w:rFonts w:ascii="Times New Roman" w:hAnsi="Times New Roman"/>
          <w:color w:val="000000"/>
          <w:spacing w:val="-2"/>
          <w:sz w:val="28"/>
          <w:lang w:val="ru-RU"/>
        </w:rPr>
        <w:t>Современный учебный предмет ОБЖ является открытой обучающей системой,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которая имеет междисциплинарный характер, основываясь на изучении проблем безопасности в общественных, гуманитарных, технических и естественных науках. Это позволяет формировать целостное видение всего комплекса проблем безопасности (от индивидуальных до глобальных), что позволит обосновать оптимальную систему обеспечения безопасности личности, общества и государства, а также актуализировать для выпускников построение адекватной модели индивидуального и группового безопасного поведения в повседневной жизни.</w:t>
      </w:r>
    </w:p>
    <w:p w:rsidR="00E422A8" w:rsidRPr="00B076A4" w:rsidRDefault="00C9715A">
      <w:pPr>
        <w:spacing w:after="0" w:line="264" w:lineRule="auto"/>
        <w:ind w:firstLine="600"/>
        <w:jc w:val="both"/>
        <w:rPr>
          <w:lang w:val="ru-RU"/>
        </w:rPr>
      </w:pPr>
      <w:r w:rsidRPr="00B076A4">
        <w:rPr>
          <w:rFonts w:ascii="Times New Roman" w:hAnsi="Times New Roman"/>
          <w:color w:val="000000"/>
          <w:sz w:val="28"/>
          <w:lang w:val="ru-RU"/>
        </w:rPr>
        <w:t xml:space="preserve">В настоящее время с учётом новых вызовов и угроз подходы к изучению учебного предмета ОБЖ несколько скорректированы. Он входит в предметную область «Физическая культура и основы безопасности жизнедеятельности», является обязательным для изучения на уровне среднего общего образования. </w:t>
      </w:r>
    </w:p>
    <w:p w:rsidR="00E422A8" w:rsidRPr="00B076A4" w:rsidRDefault="00C9715A">
      <w:pPr>
        <w:spacing w:after="0" w:line="264" w:lineRule="auto"/>
        <w:ind w:firstLine="600"/>
        <w:jc w:val="both"/>
        <w:rPr>
          <w:lang w:val="ru-RU"/>
        </w:rPr>
      </w:pPr>
      <w:r w:rsidRPr="00B076A4">
        <w:rPr>
          <w:rFonts w:ascii="Times New Roman" w:hAnsi="Times New Roman"/>
          <w:color w:val="000000"/>
          <w:sz w:val="28"/>
          <w:lang w:val="ru-RU"/>
        </w:rPr>
        <w:lastRenderedPageBreak/>
        <w:t>Изучение ОБЖ направлено на достижение базового уровня культуры безопасности жизнедеятельности, что способствует выработке у выпускников умений распознавать угрозы, снижать риски развития опасных ситуаций, избегать их, самостоятельно принимать обоснованные решение в экстремальных условиях, грамотно вести себя при возникновении чрезвычайных ситуаций. Такой подход содействует воспитанию личности безопасного типа, закреплению навыков, позволяющих обеспечивать благополучие человека, созданию условий устойчивого развития общества и государства.</w:t>
      </w:r>
    </w:p>
    <w:p w:rsidR="00E422A8" w:rsidRPr="00B076A4" w:rsidRDefault="00E422A8">
      <w:pPr>
        <w:spacing w:after="0" w:line="264" w:lineRule="auto"/>
        <w:ind w:left="120"/>
        <w:jc w:val="both"/>
        <w:rPr>
          <w:lang w:val="ru-RU"/>
        </w:rPr>
      </w:pPr>
    </w:p>
    <w:p w:rsidR="00E422A8" w:rsidRPr="00B076A4" w:rsidRDefault="00C9715A">
      <w:pPr>
        <w:spacing w:after="0" w:line="264" w:lineRule="auto"/>
        <w:ind w:left="120"/>
        <w:jc w:val="both"/>
        <w:rPr>
          <w:lang w:val="ru-RU"/>
        </w:rPr>
      </w:pPr>
      <w:r w:rsidRPr="00B076A4">
        <w:rPr>
          <w:rFonts w:ascii="Times New Roman" w:hAnsi="Times New Roman"/>
          <w:b/>
          <w:color w:val="000000"/>
          <w:sz w:val="28"/>
          <w:lang w:val="ru-RU"/>
        </w:rPr>
        <w:t>ЦЕЛЬ ИЗУЧЕНИЯ УЧЕБНОГО ПРЕДМЕТА «ОСНОВЫ БЕЗОПАСНОСТИ ЖИЗНЕДЕЯТЕЛЬНОСТИ»</w:t>
      </w:r>
    </w:p>
    <w:p w:rsidR="00E422A8" w:rsidRPr="00B076A4" w:rsidRDefault="00E422A8">
      <w:pPr>
        <w:spacing w:after="0" w:line="264" w:lineRule="auto"/>
        <w:ind w:left="120"/>
        <w:jc w:val="both"/>
        <w:rPr>
          <w:lang w:val="ru-RU"/>
        </w:rPr>
      </w:pPr>
    </w:p>
    <w:p w:rsidR="00E422A8" w:rsidRPr="00B076A4" w:rsidRDefault="00C9715A">
      <w:pPr>
        <w:spacing w:after="0" w:line="264" w:lineRule="auto"/>
        <w:ind w:firstLine="600"/>
        <w:jc w:val="both"/>
        <w:rPr>
          <w:lang w:val="ru-RU"/>
        </w:rPr>
      </w:pPr>
      <w:r w:rsidRPr="00B076A4">
        <w:rPr>
          <w:rFonts w:ascii="Times New Roman" w:hAnsi="Times New Roman"/>
          <w:color w:val="000000"/>
          <w:sz w:val="28"/>
          <w:lang w:val="ru-RU"/>
        </w:rPr>
        <w:t>Целью изучения учебного предмета ОБЖ на уровне среднего общего образования является достижение выпускниками базового уровня культуры безопасности жизнедеятельности в соответствии с актуальными потребностями личности, общества и государства, что предполагает:</w:t>
      </w:r>
    </w:p>
    <w:p w:rsidR="00E422A8" w:rsidRPr="00B076A4" w:rsidRDefault="00C9715A">
      <w:pPr>
        <w:spacing w:after="0" w:line="264" w:lineRule="auto"/>
        <w:ind w:firstLine="600"/>
        <w:jc w:val="both"/>
        <w:rPr>
          <w:lang w:val="ru-RU"/>
        </w:rPr>
      </w:pPr>
      <w:r w:rsidRPr="00B076A4">
        <w:rPr>
          <w:rFonts w:ascii="Times New Roman" w:hAnsi="Times New Roman"/>
          <w:color w:val="000000"/>
          <w:sz w:val="28"/>
          <w:lang w:val="ru-RU"/>
        </w:rPr>
        <w:t>способность применять принципы и правила безопасного поведения в повседневной жизни на основе понимания необходимости ведения здорового образа жизни, причин и механизмов возникновения и развития различных опасных и чрезвычайных ситуаций, готовности к применению необходимых средств и действиям при возникновении чрезвычайных ситуаций;</w:t>
      </w:r>
    </w:p>
    <w:p w:rsidR="00E422A8" w:rsidRPr="00B076A4" w:rsidRDefault="00C9715A">
      <w:pPr>
        <w:spacing w:after="0" w:line="264" w:lineRule="auto"/>
        <w:ind w:firstLine="600"/>
        <w:jc w:val="both"/>
        <w:rPr>
          <w:lang w:val="ru-RU"/>
        </w:rPr>
      </w:pPr>
      <w:proofErr w:type="spellStart"/>
      <w:r w:rsidRPr="00B076A4">
        <w:rPr>
          <w:rFonts w:ascii="Times New Roman" w:hAnsi="Times New Roman"/>
          <w:color w:val="000000"/>
          <w:sz w:val="28"/>
          <w:lang w:val="ru-RU"/>
        </w:rPr>
        <w:t>сформированность</w:t>
      </w:r>
      <w:proofErr w:type="spellEnd"/>
      <w:r w:rsidRPr="00B076A4">
        <w:rPr>
          <w:rFonts w:ascii="Times New Roman" w:hAnsi="Times New Roman"/>
          <w:color w:val="000000"/>
          <w:sz w:val="28"/>
          <w:lang w:val="ru-RU"/>
        </w:rPr>
        <w:t xml:space="preserve">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w:t>
      </w:r>
    </w:p>
    <w:p w:rsidR="00E422A8" w:rsidRPr="00B076A4" w:rsidRDefault="00C9715A">
      <w:pPr>
        <w:spacing w:after="0" w:line="264" w:lineRule="auto"/>
        <w:ind w:firstLine="600"/>
        <w:jc w:val="both"/>
        <w:rPr>
          <w:lang w:val="ru-RU"/>
        </w:rPr>
      </w:pPr>
      <w:r w:rsidRPr="00B076A4">
        <w:rPr>
          <w:rFonts w:ascii="Times New Roman" w:hAnsi="Times New Roman"/>
          <w:color w:val="000000"/>
          <w:sz w:val="28"/>
          <w:lang w:val="ru-RU"/>
        </w:rPr>
        <w:t>знание и понимание роли личности,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w:t>
      </w:r>
    </w:p>
    <w:p w:rsidR="00E422A8" w:rsidRPr="00B076A4" w:rsidRDefault="00E422A8">
      <w:pPr>
        <w:spacing w:after="0" w:line="264" w:lineRule="auto"/>
        <w:ind w:left="120"/>
        <w:jc w:val="both"/>
        <w:rPr>
          <w:lang w:val="ru-RU"/>
        </w:rPr>
      </w:pPr>
    </w:p>
    <w:p w:rsidR="00E422A8" w:rsidRPr="00B076A4" w:rsidRDefault="00C9715A">
      <w:pPr>
        <w:spacing w:after="0" w:line="264" w:lineRule="auto"/>
        <w:ind w:left="120"/>
        <w:jc w:val="both"/>
        <w:rPr>
          <w:lang w:val="ru-RU"/>
        </w:rPr>
      </w:pPr>
      <w:r w:rsidRPr="00B076A4">
        <w:rPr>
          <w:rFonts w:ascii="Times New Roman" w:hAnsi="Times New Roman"/>
          <w:b/>
          <w:color w:val="000000"/>
          <w:sz w:val="28"/>
          <w:lang w:val="ru-RU"/>
        </w:rPr>
        <w:t>МЕСТО УЧЕБНОГО ПРЕДМЕТА «ОСНОВЫ БЕЗОПАСНОСТИ ЖИЗНЕДЕЯТЕЛЬНОСТИ» В УЧЕБНОМ ПЛАНЕ</w:t>
      </w:r>
    </w:p>
    <w:p w:rsidR="00E422A8" w:rsidRPr="00B076A4" w:rsidRDefault="00E422A8">
      <w:pPr>
        <w:spacing w:after="0" w:line="264" w:lineRule="auto"/>
        <w:ind w:left="120"/>
        <w:jc w:val="both"/>
        <w:rPr>
          <w:lang w:val="ru-RU"/>
        </w:rPr>
      </w:pPr>
    </w:p>
    <w:p w:rsidR="00E422A8" w:rsidRPr="00B076A4" w:rsidRDefault="00C9715A">
      <w:pPr>
        <w:spacing w:after="0" w:line="264" w:lineRule="auto"/>
        <w:ind w:left="120"/>
        <w:jc w:val="both"/>
        <w:rPr>
          <w:lang w:val="ru-RU"/>
        </w:rPr>
      </w:pPr>
      <w:r w:rsidRPr="00B076A4">
        <w:rPr>
          <w:rFonts w:ascii="Times New Roman" w:hAnsi="Times New Roman"/>
          <w:color w:val="000000"/>
          <w:sz w:val="28"/>
          <w:lang w:val="ru-RU"/>
        </w:rPr>
        <w:t xml:space="preserve"> Всего на изучение учебного предмета ОБЖ на уровне среднего общего образования отводится 68 часов в 10–11 классах. (по 34 часа в каждом классе).</w:t>
      </w:r>
    </w:p>
    <w:p w:rsidR="00E422A8" w:rsidRPr="00B076A4" w:rsidRDefault="00E422A8">
      <w:pPr>
        <w:rPr>
          <w:lang w:val="ru-RU"/>
        </w:rPr>
        <w:sectPr w:rsidR="00E422A8" w:rsidRPr="00B076A4">
          <w:pgSz w:w="11906" w:h="16383"/>
          <w:pgMar w:top="1134" w:right="850" w:bottom="1134" w:left="1701" w:header="720" w:footer="720" w:gutter="0"/>
          <w:cols w:space="720"/>
        </w:sectPr>
      </w:pPr>
    </w:p>
    <w:p w:rsidR="00E422A8" w:rsidRPr="00B076A4" w:rsidRDefault="00C9715A">
      <w:pPr>
        <w:spacing w:after="0" w:line="264" w:lineRule="auto"/>
        <w:ind w:left="120"/>
        <w:rPr>
          <w:lang w:val="ru-RU"/>
        </w:rPr>
      </w:pPr>
      <w:bookmarkStart w:id="6" w:name="block-3153693"/>
      <w:bookmarkEnd w:id="5"/>
      <w:r w:rsidRPr="00B076A4">
        <w:rPr>
          <w:rFonts w:ascii="Times New Roman" w:hAnsi="Times New Roman"/>
          <w:b/>
          <w:color w:val="000000"/>
          <w:sz w:val="28"/>
          <w:lang w:val="ru-RU"/>
        </w:rPr>
        <w:lastRenderedPageBreak/>
        <w:t>СОДЕРЖАНИЕ УЧЕБНОГО ПРЕДМЕТА «ОСНОВЫ БЕЗОПАСНОСТИ ЖИЗНЕДЕЯТЕЛЬНОСТИ»</w:t>
      </w:r>
    </w:p>
    <w:p w:rsidR="00E422A8" w:rsidRPr="00B076A4" w:rsidRDefault="00E422A8">
      <w:pPr>
        <w:spacing w:after="0" w:line="264" w:lineRule="auto"/>
        <w:ind w:left="120"/>
        <w:jc w:val="both"/>
        <w:rPr>
          <w:lang w:val="ru-RU"/>
        </w:rPr>
      </w:pPr>
    </w:p>
    <w:p w:rsidR="00807B18" w:rsidRDefault="00C9715A">
      <w:pPr>
        <w:spacing w:after="0" w:line="264" w:lineRule="auto"/>
        <w:ind w:firstLine="600"/>
        <w:jc w:val="both"/>
        <w:rPr>
          <w:rFonts w:ascii="Times New Roman" w:hAnsi="Times New Roman"/>
          <w:b/>
          <w:color w:val="000000"/>
          <w:sz w:val="28"/>
          <w:lang w:val="ru-RU"/>
        </w:rPr>
      </w:pPr>
      <w:r w:rsidRPr="00B076A4">
        <w:rPr>
          <w:rFonts w:ascii="Times New Roman" w:hAnsi="Times New Roman"/>
          <w:b/>
          <w:color w:val="000000"/>
          <w:sz w:val="28"/>
          <w:lang w:val="ru-RU"/>
        </w:rPr>
        <w:t xml:space="preserve">Модуль № 1 </w:t>
      </w:r>
      <w:proofErr w:type="gramStart"/>
      <w:r w:rsidR="00807B18">
        <w:rPr>
          <w:rFonts w:ascii="Times New Roman" w:hAnsi="Times New Roman"/>
          <w:b/>
          <w:color w:val="000000"/>
          <w:sz w:val="28"/>
          <w:lang w:val="ru-RU"/>
        </w:rPr>
        <w:t>« Основы</w:t>
      </w:r>
      <w:proofErr w:type="gramEnd"/>
      <w:r w:rsidR="00807B18">
        <w:rPr>
          <w:rFonts w:ascii="Times New Roman" w:hAnsi="Times New Roman"/>
          <w:b/>
          <w:color w:val="000000"/>
          <w:sz w:val="28"/>
          <w:lang w:val="ru-RU"/>
        </w:rPr>
        <w:t xml:space="preserve"> комплексной безопасности»</w:t>
      </w:r>
    </w:p>
    <w:p w:rsidR="00E422A8" w:rsidRPr="00B076A4" w:rsidRDefault="00C9715A">
      <w:pPr>
        <w:spacing w:after="0" w:line="264" w:lineRule="auto"/>
        <w:ind w:firstLine="600"/>
        <w:jc w:val="both"/>
        <w:rPr>
          <w:lang w:val="ru-RU"/>
        </w:rPr>
      </w:pPr>
      <w:r w:rsidRPr="00B076A4">
        <w:rPr>
          <w:rFonts w:ascii="Times New Roman" w:hAnsi="Times New Roman"/>
          <w:b/>
          <w:color w:val="000000"/>
          <w:sz w:val="28"/>
          <w:lang w:val="ru-RU"/>
        </w:rPr>
        <w:t>«Культура безопасности жизнедеятельности в современном обществе»</w:t>
      </w:r>
    </w:p>
    <w:p w:rsidR="00E422A8" w:rsidRPr="00B076A4" w:rsidRDefault="00C9715A">
      <w:pPr>
        <w:spacing w:after="0" w:line="264" w:lineRule="auto"/>
        <w:ind w:firstLine="600"/>
        <w:jc w:val="both"/>
        <w:rPr>
          <w:lang w:val="ru-RU"/>
        </w:rPr>
      </w:pPr>
      <w:r w:rsidRPr="00B076A4">
        <w:rPr>
          <w:rFonts w:ascii="Times New Roman" w:hAnsi="Times New Roman"/>
          <w:color w:val="000000"/>
          <w:sz w:val="28"/>
          <w:lang w:val="ru-RU"/>
        </w:rPr>
        <w:t>Понятие «культура безопасности», его значение в жизни человека, общества, государства.</w:t>
      </w:r>
    </w:p>
    <w:p w:rsidR="00E422A8" w:rsidRPr="00B076A4" w:rsidRDefault="00C9715A">
      <w:pPr>
        <w:spacing w:after="0" w:line="264" w:lineRule="auto"/>
        <w:ind w:firstLine="600"/>
        <w:jc w:val="both"/>
        <w:rPr>
          <w:lang w:val="ru-RU"/>
        </w:rPr>
      </w:pPr>
      <w:r w:rsidRPr="00B076A4">
        <w:rPr>
          <w:rFonts w:ascii="Times New Roman" w:hAnsi="Times New Roman"/>
          <w:color w:val="000000"/>
          <w:sz w:val="28"/>
          <w:lang w:val="ru-RU"/>
        </w:rPr>
        <w:t xml:space="preserve">Соотношение понятий «опасность», «безопасность», «риск» (угроза). </w:t>
      </w:r>
    </w:p>
    <w:p w:rsidR="00E422A8" w:rsidRPr="00B076A4" w:rsidRDefault="00C9715A">
      <w:pPr>
        <w:spacing w:after="0" w:line="264" w:lineRule="auto"/>
        <w:ind w:firstLine="600"/>
        <w:jc w:val="both"/>
        <w:rPr>
          <w:lang w:val="ru-RU"/>
        </w:rPr>
      </w:pPr>
      <w:r w:rsidRPr="00B076A4">
        <w:rPr>
          <w:rFonts w:ascii="Times New Roman" w:hAnsi="Times New Roman"/>
          <w:color w:val="000000"/>
          <w:sz w:val="28"/>
          <w:lang w:val="ru-RU"/>
        </w:rPr>
        <w:t>Соотношение понятий «опасная ситуация», «экстремальная ситуация», «чрезвычайная ситуация». Представление об уровнях взаимодействия человека и окружающей среды.</w:t>
      </w:r>
    </w:p>
    <w:p w:rsidR="00E422A8" w:rsidRPr="00B076A4" w:rsidRDefault="00C9715A">
      <w:pPr>
        <w:spacing w:after="0" w:line="264" w:lineRule="auto"/>
        <w:ind w:firstLine="600"/>
        <w:jc w:val="both"/>
        <w:rPr>
          <w:lang w:val="ru-RU"/>
        </w:rPr>
      </w:pPr>
      <w:r w:rsidRPr="00B076A4">
        <w:rPr>
          <w:rFonts w:ascii="Times New Roman" w:hAnsi="Times New Roman"/>
          <w:color w:val="000000"/>
          <w:sz w:val="28"/>
          <w:lang w:val="ru-RU"/>
        </w:rPr>
        <w:t>Общие принципы (правила) безопасного поведения.</w:t>
      </w:r>
    </w:p>
    <w:p w:rsidR="00E422A8" w:rsidRPr="00B076A4" w:rsidRDefault="00C9715A">
      <w:pPr>
        <w:spacing w:after="0" w:line="264" w:lineRule="auto"/>
        <w:ind w:firstLine="600"/>
        <w:jc w:val="both"/>
        <w:rPr>
          <w:lang w:val="ru-RU"/>
        </w:rPr>
      </w:pPr>
      <w:r w:rsidRPr="00B076A4">
        <w:rPr>
          <w:rFonts w:ascii="Times New Roman" w:hAnsi="Times New Roman"/>
          <w:color w:val="000000"/>
          <w:sz w:val="28"/>
          <w:lang w:val="ru-RU"/>
        </w:rPr>
        <w:t xml:space="preserve">Индивидуальный, групповой, общественно-государственный уровень решения задачи обеспечения безопасности. </w:t>
      </w:r>
    </w:p>
    <w:p w:rsidR="00E422A8" w:rsidRPr="00B076A4" w:rsidRDefault="00C9715A">
      <w:pPr>
        <w:spacing w:after="0" w:line="264" w:lineRule="auto"/>
        <w:ind w:firstLine="600"/>
        <w:jc w:val="both"/>
        <w:rPr>
          <w:lang w:val="ru-RU"/>
        </w:rPr>
      </w:pPr>
      <w:r w:rsidRPr="00B076A4">
        <w:rPr>
          <w:rFonts w:ascii="Times New Roman" w:hAnsi="Times New Roman"/>
          <w:color w:val="000000"/>
          <w:sz w:val="28"/>
          <w:lang w:val="ru-RU"/>
        </w:rPr>
        <w:t>Понятия «</w:t>
      </w:r>
      <w:proofErr w:type="spellStart"/>
      <w:r w:rsidRPr="00B076A4">
        <w:rPr>
          <w:rFonts w:ascii="Times New Roman" w:hAnsi="Times New Roman"/>
          <w:color w:val="000000"/>
          <w:sz w:val="28"/>
          <w:lang w:val="ru-RU"/>
        </w:rPr>
        <w:t>виктимность</w:t>
      </w:r>
      <w:proofErr w:type="spellEnd"/>
      <w:r w:rsidRPr="00B076A4">
        <w:rPr>
          <w:rFonts w:ascii="Times New Roman" w:hAnsi="Times New Roman"/>
          <w:color w:val="000000"/>
          <w:sz w:val="28"/>
          <w:lang w:val="ru-RU"/>
        </w:rPr>
        <w:t>», «</w:t>
      </w:r>
      <w:proofErr w:type="spellStart"/>
      <w:r w:rsidRPr="00B076A4">
        <w:rPr>
          <w:rFonts w:ascii="Times New Roman" w:hAnsi="Times New Roman"/>
          <w:color w:val="000000"/>
          <w:sz w:val="28"/>
          <w:lang w:val="ru-RU"/>
        </w:rPr>
        <w:t>виктимное</w:t>
      </w:r>
      <w:proofErr w:type="spellEnd"/>
      <w:r w:rsidRPr="00B076A4">
        <w:rPr>
          <w:rFonts w:ascii="Times New Roman" w:hAnsi="Times New Roman"/>
          <w:color w:val="000000"/>
          <w:sz w:val="28"/>
          <w:lang w:val="ru-RU"/>
        </w:rPr>
        <w:t xml:space="preserve"> поведение», «безопасное поведение». </w:t>
      </w:r>
    </w:p>
    <w:p w:rsidR="00E422A8" w:rsidRPr="00B076A4" w:rsidRDefault="00C9715A">
      <w:pPr>
        <w:spacing w:after="0" w:line="264" w:lineRule="auto"/>
        <w:ind w:firstLine="600"/>
        <w:jc w:val="both"/>
        <w:rPr>
          <w:lang w:val="ru-RU"/>
        </w:rPr>
      </w:pPr>
      <w:r w:rsidRPr="00B076A4">
        <w:rPr>
          <w:rFonts w:ascii="Times New Roman" w:hAnsi="Times New Roman"/>
          <w:color w:val="000000"/>
          <w:sz w:val="28"/>
          <w:lang w:val="ru-RU"/>
        </w:rPr>
        <w:t>Влияние действий и поступков человека на его безопасность и благополучие.</w:t>
      </w:r>
    </w:p>
    <w:p w:rsidR="00E422A8" w:rsidRPr="00B076A4" w:rsidRDefault="00C9715A">
      <w:pPr>
        <w:spacing w:after="0" w:line="264" w:lineRule="auto"/>
        <w:ind w:firstLine="600"/>
        <w:jc w:val="both"/>
        <w:rPr>
          <w:lang w:val="ru-RU"/>
        </w:rPr>
      </w:pPr>
      <w:r w:rsidRPr="00B076A4">
        <w:rPr>
          <w:rFonts w:ascii="Times New Roman" w:hAnsi="Times New Roman"/>
          <w:color w:val="000000"/>
          <w:sz w:val="28"/>
          <w:lang w:val="ru-RU"/>
        </w:rPr>
        <w:t>Действия, позволяющие предвидеть опасность.</w:t>
      </w:r>
    </w:p>
    <w:p w:rsidR="00E422A8" w:rsidRPr="00B076A4" w:rsidRDefault="00C9715A">
      <w:pPr>
        <w:spacing w:after="0" w:line="264" w:lineRule="auto"/>
        <w:ind w:firstLine="600"/>
        <w:jc w:val="both"/>
        <w:rPr>
          <w:lang w:val="ru-RU"/>
        </w:rPr>
      </w:pPr>
      <w:r w:rsidRPr="00B076A4">
        <w:rPr>
          <w:rFonts w:ascii="Times New Roman" w:hAnsi="Times New Roman"/>
          <w:color w:val="000000"/>
          <w:sz w:val="28"/>
          <w:lang w:val="ru-RU"/>
        </w:rPr>
        <w:t>Действия, позволяющие избежать опасности.</w:t>
      </w:r>
    </w:p>
    <w:p w:rsidR="00E422A8" w:rsidRPr="00B076A4" w:rsidRDefault="00C9715A">
      <w:pPr>
        <w:spacing w:after="0" w:line="264" w:lineRule="auto"/>
        <w:ind w:firstLine="600"/>
        <w:jc w:val="both"/>
        <w:rPr>
          <w:lang w:val="ru-RU"/>
        </w:rPr>
      </w:pPr>
      <w:r w:rsidRPr="00B076A4">
        <w:rPr>
          <w:rFonts w:ascii="Times New Roman" w:hAnsi="Times New Roman"/>
          <w:color w:val="000000"/>
          <w:sz w:val="28"/>
          <w:lang w:val="ru-RU"/>
        </w:rPr>
        <w:t>Действия в экстремальной и опасной ситуации.</w:t>
      </w:r>
    </w:p>
    <w:p w:rsidR="00E422A8" w:rsidRPr="00B076A4" w:rsidRDefault="00C9715A">
      <w:pPr>
        <w:spacing w:after="0" w:line="264" w:lineRule="auto"/>
        <w:ind w:firstLine="600"/>
        <w:jc w:val="both"/>
        <w:rPr>
          <w:lang w:val="ru-RU"/>
        </w:rPr>
      </w:pPr>
      <w:r w:rsidRPr="00B076A4">
        <w:rPr>
          <w:rFonts w:ascii="Times New Roman" w:hAnsi="Times New Roman"/>
          <w:color w:val="000000"/>
          <w:sz w:val="28"/>
          <w:lang w:val="ru-RU"/>
        </w:rPr>
        <w:t>Риск-ориентированное мышление как основа обеспечения безопасности.</w:t>
      </w:r>
    </w:p>
    <w:p w:rsidR="00E422A8" w:rsidRPr="00B076A4" w:rsidRDefault="00C9715A">
      <w:pPr>
        <w:spacing w:after="0" w:line="264" w:lineRule="auto"/>
        <w:ind w:firstLine="600"/>
        <w:jc w:val="both"/>
        <w:rPr>
          <w:lang w:val="ru-RU"/>
        </w:rPr>
      </w:pPr>
      <w:r w:rsidRPr="00B076A4">
        <w:rPr>
          <w:rFonts w:ascii="Times New Roman" w:hAnsi="Times New Roman"/>
          <w:color w:val="000000"/>
          <w:sz w:val="28"/>
          <w:lang w:val="ru-RU"/>
        </w:rPr>
        <w:t>Риск-ориентированный подход к обеспечению безопасности личности, общества, государства.</w:t>
      </w:r>
    </w:p>
    <w:p w:rsidR="00E422A8" w:rsidRPr="00B076A4" w:rsidRDefault="00C9715A">
      <w:pPr>
        <w:spacing w:after="0" w:line="264" w:lineRule="auto"/>
        <w:ind w:firstLine="600"/>
        <w:jc w:val="both"/>
        <w:rPr>
          <w:lang w:val="ru-RU"/>
        </w:rPr>
      </w:pPr>
      <w:r w:rsidRPr="00B076A4">
        <w:rPr>
          <w:rFonts w:ascii="Times New Roman" w:hAnsi="Times New Roman"/>
          <w:b/>
          <w:color w:val="000000"/>
          <w:sz w:val="28"/>
          <w:lang w:val="ru-RU"/>
        </w:rPr>
        <w:t>Модуль № 2 «Безопасность в быту»</w:t>
      </w:r>
    </w:p>
    <w:p w:rsidR="00E422A8" w:rsidRPr="00B076A4" w:rsidRDefault="00C9715A">
      <w:pPr>
        <w:spacing w:after="0" w:line="264" w:lineRule="auto"/>
        <w:ind w:firstLine="600"/>
        <w:jc w:val="both"/>
        <w:rPr>
          <w:lang w:val="ru-RU"/>
        </w:rPr>
      </w:pPr>
      <w:r w:rsidRPr="00B076A4">
        <w:rPr>
          <w:rFonts w:ascii="Times New Roman" w:hAnsi="Times New Roman"/>
          <w:color w:val="000000"/>
          <w:sz w:val="28"/>
          <w:lang w:val="ru-RU"/>
        </w:rPr>
        <w:t>Источники опасности в быту, их классификация. Общие правила безопасного поведения.</w:t>
      </w:r>
    </w:p>
    <w:p w:rsidR="00E422A8" w:rsidRPr="00B076A4" w:rsidRDefault="00C9715A">
      <w:pPr>
        <w:spacing w:after="0" w:line="264" w:lineRule="auto"/>
        <w:ind w:firstLine="600"/>
        <w:jc w:val="both"/>
        <w:rPr>
          <w:lang w:val="ru-RU"/>
        </w:rPr>
      </w:pPr>
      <w:r w:rsidRPr="00B076A4">
        <w:rPr>
          <w:rFonts w:ascii="Times New Roman" w:hAnsi="Times New Roman"/>
          <w:color w:val="000000"/>
          <w:sz w:val="28"/>
          <w:lang w:val="ru-RU"/>
        </w:rPr>
        <w:t>Защита прав потребителя. Правила безопасного поведения при осуществлении покупок в Интернете.</w:t>
      </w:r>
    </w:p>
    <w:p w:rsidR="00E422A8" w:rsidRPr="00B076A4" w:rsidRDefault="00C9715A">
      <w:pPr>
        <w:spacing w:after="0" w:line="264" w:lineRule="auto"/>
        <w:ind w:firstLine="600"/>
        <w:jc w:val="both"/>
        <w:rPr>
          <w:lang w:val="ru-RU"/>
        </w:rPr>
      </w:pPr>
      <w:r w:rsidRPr="00B076A4">
        <w:rPr>
          <w:rFonts w:ascii="Times New Roman" w:hAnsi="Times New Roman"/>
          <w:color w:val="000000"/>
          <w:sz w:val="28"/>
          <w:lang w:val="ru-RU"/>
        </w:rPr>
        <w:t xml:space="preserve">Причины и профилактика бытовых отравлений. Первая помощь, порядок действий в экстренных случаях. </w:t>
      </w:r>
    </w:p>
    <w:p w:rsidR="00E422A8" w:rsidRPr="00B076A4" w:rsidRDefault="00C9715A">
      <w:pPr>
        <w:spacing w:after="0" w:line="264" w:lineRule="auto"/>
        <w:ind w:firstLine="600"/>
        <w:jc w:val="both"/>
        <w:rPr>
          <w:lang w:val="ru-RU"/>
        </w:rPr>
      </w:pPr>
      <w:r w:rsidRPr="00B076A4">
        <w:rPr>
          <w:rFonts w:ascii="Times New Roman" w:hAnsi="Times New Roman"/>
          <w:color w:val="000000"/>
          <w:sz w:val="28"/>
          <w:lang w:val="ru-RU"/>
        </w:rPr>
        <w:t xml:space="preserve">Предупреждение бытовых травм. Правила безопасного поведения в ситуациях, связанных с опасностью получить травму (спортивные занятия, использование различных инструментов, стремянок, лестниц и др.). Первая помощь при ушибах, переломах, кровотечениях. </w:t>
      </w:r>
    </w:p>
    <w:p w:rsidR="00E422A8" w:rsidRPr="00B076A4" w:rsidRDefault="00C9715A">
      <w:pPr>
        <w:spacing w:after="0" w:line="264" w:lineRule="auto"/>
        <w:ind w:firstLine="600"/>
        <w:jc w:val="both"/>
        <w:rPr>
          <w:lang w:val="ru-RU"/>
        </w:rPr>
      </w:pPr>
      <w:r w:rsidRPr="00B076A4">
        <w:rPr>
          <w:rFonts w:ascii="Times New Roman" w:hAnsi="Times New Roman"/>
          <w:color w:val="000000"/>
          <w:spacing w:val="-2"/>
          <w:sz w:val="28"/>
          <w:lang w:val="ru-RU"/>
        </w:rPr>
        <w:t xml:space="preserve">Основные правила безопасного поведения при обращении с газовыми и электрическими приборами. Последствия </w:t>
      </w:r>
      <w:proofErr w:type="spellStart"/>
      <w:r w:rsidRPr="00B076A4">
        <w:rPr>
          <w:rFonts w:ascii="Times New Roman" w:hAnsi="Times New Roman"/>
          <w:color w:val="000000"/>
          <w:spacing w:val="-2"/>
          <w:sz w:val="28"/>
          <w:lang w:val="ru-RU"/>
        </w:rPr>
        <w:t>электротравмы</w:t>
      </w:r>
      <w:proofErr w:type="spellEnd"/>
      <w:r w:rsidRPr="00B076A4">
        <w:rPr>
          <w:rFonts w:ascii="Times New Roman" w:hAnsi="Times New Roman"/>
          <w:color w:val="000000"/>
          <w:spacing w:val="-2"/>
          <w:sz w:val="28"/>
          <w:lang w:val="ru-RU"/>
        </w:rPr>
        <w:t xml:space="preserve">. Порядок проведения сердечно-легочной реанимации. </w:t>
      </w:r>
    </w:p>
    <w:p w:rsidR="00E422A8" w:rsidRPr="00B076A4" w:rsidRDefault="00C9715A">
      <w:pPr>
        <w:spacing w:after="0" w:line="264" w:lineRule="auto"/>
        <w:ind w:firstLine="600"/>
        <w:jc w:val="both"/>
        <w:rPr>
          <w:lang w:val="ru-RU"/>
        </w:rPr>
      </w:pPr>
      <w:r w:rsidRPr="00B076A4">
        <w:rPr>
          <w:rFonts w:ascii="Times New Roman" w:hAnsi="Times New Roman"/>
          <w:color w:val="000000"/>
          <w:sz w:val="28"/>
          <w:lang w:val="ru-RU"/>
        </w:rPr>
        <w:t>Основные правила пожарной безопасности в быту.</w:t>
      </w:r>
    </w:p>
    <w:p w:rsidR="00E422A8" w:rsidRPr="00B076A4" w:rsidRDefault="00C9715A">
      <w:pPr>
        <w:spacing w:after="0" w:line="264" w:lineRule="auto"/>
        <w:ind w:firstLine="600"/>
        <w:jc w:val="both"/>
        <w:rPr>
          <w:lang w:val="ru-RU"/>
        </w:rPr>
      </w:pPr>
      <w:r w:rsidRPr="00B076A4">
        <w:rPr>
          <w:rFonts w:ascii="Times New Roman" w:hAnsi="Times New Roman"/>
          <w:color w:val="000000"/>
          <w:sz w:val="28"/>
          <w:lang w:val="ru-RU"/>
        </w:rPr>
        <w:lastRenderedPageBreak/>
        <w:t xml:space="preserve">Термические и химические ожоги. Первая помощь при ожогах. </w:t>
      </w:r>
    </w:p>
    <w:p w:rsidR="00E422A8" w:rsidRPr="00B076A4" w:rsidRDefault="00C9715A">
      <w:pPr>
        <w:spacing w:after="0" w:line="264" w:lineRule="auto"/>
        <w:ind w:firstLine="600"/>
        <w:jc w:val="both"/>
        <w:rPr>
          <w:lang w:val="ru-RU"/>
        </w:rPr>
      </w:pPr>
      <w:r w:rsidRPr="00B076A4">
        <w:rPr>
          <w:rFonts w:ascii="Times New Roman" w:hAnsi="Times New Roman"/>
          <w:color w:val="000000"/>
          <w:sz w:val="28"/>
          <w:lang w:val="ru-RU"/>
        </w:rPr>
        <w:t>Правила безопасного поведения в местах общего пользования (подъезд; лифт; мусоропровод; придомовая территория; детская площадка; площадка для выгула собак и др.). Коммуникация с соседями. Меры по предупреждению преступлений.</w:t>
      </w:r>
    </w:p>
    <w:p w:rsidR="00E422A8" w:rsidRPr="00B076A4" w:rsidRDefault="00C9715A">
      <w:pPr>
        <w:spacing w:after="0" w:line="264" w:lineRule="auto"/>
        <w:ind w:firstLine="600"/>
        <w:jc w:val="both"/>
        <w:rPr>
          <w:lang w:val="ru-RU"/>
        </w:rPr>
      </w:pPr>
      <w:r w:rsidRPr="00B076A4">
        <w:rPr>
          <w:rFonts w:ascii="Times New Roman" w:hAnsi="Times New Roman"/>
          <w:color w:val="000000"/>
          <w:sz w:val="28"/>
          <w:lang w:val="ru-RU"/>
        </w:rPr>
        <w:t>Аварии на коммунальных системах жизнеобеспечения. Правила безопасного поведения в ситуации коммунальной аварии. Порядок вызова аварийных служб и взаимодействия с ними. Действия в экстренных случаях.</w:t>
      </w:r>
    </w:p>
    <w:p w:rsidR="00E422A8" w:rsidRPr="00B076A4" w:rsidRDefault="00C9715A">
      <w:pPr>
        <w:spacing w:after="0" w:line="264" w:lineRule="auto"/>
        <w:ind w:firstLine="600"/>
        <w:jc w:val="both"/>
        <w:rPr>
          <w:lang w:val="ru-RU"/>
        </w:rPr>
      </w:pPr>
      <w:r w:rsidRPr="00B076A4">
        <w:rPr>
          <w:rFonts w:ascii="Times New Roman" w:hAnsi="Times New Roman"/>
          <w:b/>
          <w:color w:val="000000"/>
          <w:sz w:val="28"/>
          <w:lang w:val="ru-RU"/>
        </w:rPr>
        <w:t>Модуль № 3 «Безопасность на транспорте»</w:t>
      </w:r>
    </w:p>
    <w:p w:rsidR="00E422A8" w:rsidRPr="00B076A4" w:rsidRDefault="00C9715A">
      <w:pPr>
        <w:spacing w:after="0" w:line="264" w:lineRule="auto"/>
        <w:ind w:firstLine="600"/>
        <w:jc w:val="both"/>
        <w:rPr>
          <w:lang w:val="ru-RU"/>
        </w:rPr>
      </w:pPr>
      <w:r w:rsidRPr="00B076A4">
        <w:rPr>
          <w:rFonts w:ascii="Times New Roman" w:hAnsi="Times New Roman"/>
          <w:color w:val="000000"/>
          <w:sz w:val="28"/>
          <w:lang w:val="ru-RU"/>
        </w:rPr>
        <w:t>История появления правил дорожного движения и причины их изменчивости. Риск-ориентированный подход к обеспечению безопасности на транспорте.</w:t>
      </w:r>
    </w:p>
    <w:p w:rsidR="00E422A8" w:rsidRPr="00B076A4" w:rsidRDefault="00C9715A">
      <w:pPr>
        <w:spacing w:after="0" w:line="264" w:lineRule="auto"/>
        <w:ind w:firstLine="600"/>
        <w:jc w:val="both"/>
        <w:rPr>
          <w:lang w:val="ru-RU"/>
        </w:rPr>
      </w:pPr>
      <w:r w:rsidRPr="00B076A4">
        <w:rPr>
          <w:rFonts w:ascii="Times New Roman" w:hAnsi="Times New Roman"/>
          <w:color w:val="000000"/>
          <w:sz w:val="28"/>
          <w:lang w:val="ru-RU"/>
        </w:rPr>
        <w:t>Безопасность пешехода в разных условиях (движение по обочине; движение в тёмное время суток; движение с использованием средств индивидуальной мобильности).</w:t>
      </w:r>
    </w:p>
    <w:p w:rsidR="00E422A8" w:rsidRPr="00B076A4" w:rsidRDefault="00C9715A">
      <w:pPr>
        <w:spacing w:after="0" w:line="264" w:lineRule="auto"/>
        <w:ind w:firstLine="600"/>
        <w:jc w:val="both"/>
        <w:rPr>
          <w:lang w:val="ru-RU"/>
        </w:rPr>
      </w:pPr>
      <w:r w:rsidRPr="00B076A4">
        <w:rPr>
          <w:rFonts w:ascii="Times New Roman" w:hAnsi="Times New Roman"/>
          <w:color w:val="000000"/>
          <w:sz w:val="28"/>
          <w:lang w:val="ru-RU"/>
        </w:rPr>
        <w:t xml:space="preserve">Взаимосвязь безопасности водителя и пассажира. Правила безопасного поведения при поездке в легковом автомобиле, автобусе. Ответственность водителя. Ответственность пассажира. </w:t>
      </w:r>
    </w:p>
    <w:p w:rsidR="00E422A8" w:rsidRPr="00B076A4" w:rsidRDefault="00C9715A">
      <w:pPr>
        <w:spacing w:after="0" w:line="264" w:lineRule="auto"/>
        <w:ind w:firstLine="600"/>
        <w:jc w:val="both"/>
        <w:rPr>
          <w:lang w:val="ru-RU"/>
        </w:rPr>
      </w:pPr>
      <w:r w:rsidRPr="00B076A4">
        <w:rPr>
          <w:rFonts w:ascii="Times New Roman" w:hAnsi="Times New Roman"/>
          <w:color w:val="000000"/>
          <w:spacing w:val="-2"/>
          <w:sz w:val="28"/>
          <w:lang w:val="ru-RU"/>
        </w:rPr>
        <w:t>Представления о знаниях и навыках, необходимых водителю.</w:t>
      </w:r>
    </w:p>
    <w:p w:rsidR="00E422A8" w:rsidRPr="00B076A4" w:rsidRDefault="00C9715A">
      <w:pPr>
        <w:spacing w:after="0" w:line="264" w:lineRule="auto"/>
        <w:ind w:firstLine="600"/>
        <w:jc w:val="both"/>
        <w:rPr>
          <w:lang w:val="ru-RU"/>
        </w:rPr>
      </w:pPr>
      <w:r w:rsidRPr="00B076A4">
        <w:rPr>
          <w:rFonts w:ascii="Times New Roman" w:hAnsi="Times New Roman"/>
          <w:color w:val="000000"/>
          <w:sz w:val="28"/>
          <w:lang w:val="ru-RU"/>
        </w:rPr>
        <w:t>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 с большим количеством участников).</w:t>
      </w:r>
    </w:p>
    <w:p w:rsidR="00E422A8" w:rsidRPr="00B076A4" w:rsidRDefault="00C9715A">
      <w:pPr>
        <w:spacing w:after="0" w:line="264" w:lineRule="auto"/>
        <w:ind w:firstLine="600"/>
        <w:jc w:val="both"/>
        <w:rPr>
          <w:lang w:val="ru-RU"/>
        </w:rPr>
      </w:pPr>
      <w:r w:rsidRPr="00B076A4">
        <w:rPr>
          <w:rFonts w:ascii="Times New Roman" w:hAnsi="Times New Roman"/>
          <w:color w:val="000000"/>
          <w:sz w:val="28"/>
          <w:lang w:val="ru-RU"/>
        </w:rPr>
        <w:t>Основные источники опасности в метро. Правила безопасного поведения. Порядок действий при возникновении опасности, экстремальной или чрезвычайной ситуации.</w:t>
      </w:r>
    </w:p>
    <w:p w:rsidR="00E422A8" w:rsidRPr="00B076A4" w:rsidRDefault="00C9715A">
      <w:pPr>
        <w:spacing w:after="0" w:line="264" w:lineRule="auto"/>
        <w:ind w:firstLine="600"/>
        <w:jc w:val="both"/>
        <w:rPr>
          <w:lang w:val="ru-RU"/>
        </w:rPr>
      </w:pPr>
      <w:r w:rsidRPr="00B076A4">
        <w:rPr>
          <w:rFonts w:ascii="Times New Roman" w:hAnsi="Times New Roman"/>
          <w:color w:val="000000"/>
          <w:sz w:val="28"/>
          <w:lang w:val="ru-RU"/>
        </w:rPr>
        <w:t>Основные источники опасности на железнодорожном транспорте. Правила безопасного поведения. Порядок действий при возникновении опасности, экстремальной или чрезвычайной ситуации.</w:t>
      </w:r>
    </w:p>
    <w:p w:rsidR="00E422A8" w:rsidRPr="00B076A4" w:rsidRDefault="00C9715A">
      <w:pPr>
        <w:spacing w:after="0" w:line="264" w:lineRule="auto"/>
        <w:ind w:firstLine="600"/>
        <w:jc w:val="both"/>
        <w:rPr>
          <w:lang w:val="ru-RU"/>
        </w:rPr>
      </w:pPr>
      <w:r w:rsidRPr="00B076A4">
        <w:rPr>
          <w:rFonts w:ascii="Times New Roman" w:hAnsi="Times New Roman"/>
          <w:color w:val="000000"/>
          <w:sz w:val="28"/>
          <w:lang w:val="ru-RU"/>
        </w:rPr>
        <w:t>Основные источники опасности на водном транспорте. Правила безопасного поведения. Порядок действий при возникновении опасности, экстремальной или чрезвычайной ситуации.</w:t>
      </w:r>
    </w:p>
    <w:p w:rsidR="00E422A8" w:rsidRPr="00B076A4" w:rsidRDefault="00C9715A">
      <w:pPr>
        <w:spacing w:after="0" w:line="264" w:lineRule="auto"/>
        <w:ind w:firstLine="600"/>
        <w:jc w:val="both"/>
        <w:rPr>
          <w:lang w:val="ru-RU"/>
        </w:rPr>
      </w:pPr>
      <w:r w:rsidRPr="00B076A4">
        <w:rPr>
          <w:rFonts w:ascii="Times New Roman" w:hAnsi="Times New Roman"/>
          <w:color w:val="000000"/>
          <w:sz w:val="28"/>
          <w:lang w:val="ru-RU"/>
        </w:rPr>
        <w:t>Основные источники опасности на авиационном транспорте. Правила безопасного поведения. Порядок действий при возникновении опасности, экстремальной или чрезвычайной ситуации.</w:t>
      </w:r>
    </w:p>
    <w:p w:rsidR="00E422A8" w:rsidRPr="00B076A4" w:rsidRDefault="00C9715A">
      <w:pPr>
        <w:spacing w:after="0" w:line="264" w:lineRule="auto"/>
        <w:ind w:firstLine="600"/>
        <w:jc w:val="both"/>
        <w:rPr>
          <w:lang w:val="ru-RU"/>
        </w:rPr>
      </w:pPr>
      <w:r w:rsidRPr="00B076A4">
        <w:rPr>
          <w:rFonts w:ascii="Times New Roman" w:hAnsi="Times New Roman"/>
          <w:b/>
          <w:color w:val="000000"/>
          <w:sz w:val="28"/>
          <w:lang w:val="ru-RU"/>
        </w:rPr>
        <w:t>Модуль № 4 «Безопасность в общественных местах»</w:t>
      </w:r>
    </w:p>
    <w:p w:rsidR="00E422A8" w:rsidRPr="00B076A4" w:rsidRDefault="00C9715A">
      <w:pPr>
        <w:spacing w:after="0" w:line="264" w:lineRule="auto"/>
        <w:ind w:firstLine="600"/>
        <w:jc w:val="both"/>
        <w:rPr>
          <w:lang w:val="ru-RU"/>
        </w:rPr>
      </w:pPr>
      <w:r w:rsidRPr="00B076A4">
        <w:rPr>
          <w:rFonts w:ascii="Times New Roman" w:hAnsi="Times New Roman"/>
          <w:color w:val="000000"/>
          <w:sz w:val="28"/>
          <w:lang w:val="ru-RU"/>
        </w:rPr>
        <w:t>Общественные места и их классификация. Основные источники опасности в общественных местах закрытого и открытого типа. Общие правила безопасного поведения.</w:t>
      </w:r>
    </w:p>
    <w:p w:rsidR="00E422A8" w:rsidRPr="00B076A4" w:rsidRDefault="00C9715A">
      <w:pPr>
        <w:spacing w:after="0" w:line="264" w:lineRule="auto"/>
        <w:ind w:firstLine="600"/>
        <w:jc w:val="both"/>
        <w:rPr>
          <w:lang w:val="ru-RU"/>
        </w:rPr>
      </w:pPr>
      <w:r w:rsidRPr="00B076A4">
        <w:rPr>
          <w:rFonts w:ascii="Times New Roman" w:hAnsi="Times New Roman"/>
          <w:color w:val="000000"/>
          <w:sz w:val="28"/>
          <w:lang w:val="ru-RU"/>
        </w:rPr>
        <w:lastRenderedPageBreak/>
        <w:t>Опасности в общественных местах социально-психологического характера (возникновение толпы и давки; проявление агрессии; криминальные ситуации; случаи, когда потерялся человек).</w:t>
      </w:r>
    </w:p>
    <w:p w:rsidR="00E422A8" w:rsidRPr="00B076A4" w:rsidRDefault="00C9715A">
      <w:pPr>
        <w:spacing w:after="0" w:line="264" w:lineRule="auto"/>
        <w:ind w:firstLine="600"/>
        <w:jc w:val="both"/>
        <w:rPr>
          <w:lang w:val="ru-RU"/>
        </w:rPr>
      </w:pPr>
      <w:r w:rsidRPr="00B076A4">
        <w:rPr>
          <w:rFonts w:ascii="Times New Roman" w:hAnsi="Times New Roman"/>
          <w:color w:val="000000"/>
          <w:sz w:val="28"/>
          <w:lang w:val="ru-RU"/>
        </w:rPr>
        <w:t xml:space="preserve">Порядок действий при риске возникновения или возникновении толпы, давки. Эмоциональное заражение в толпе, способы самопомощи. Особенности поведения при попадании в агрессивную и паническую толпу. </w:t>
      </w:r>
    </w:p>
    <w:p w:rsidR="00E422A8" w:rsidRPr="00B076A4" w:rsidRDefault="00C9715A">
      <w:pPr>
        <w:spacing w:after="0" w:line="264" w:lineRule="auto"/>
        <w:ind w:firstLine="600"/>
        <w:jc w:val="both"/>
        <w:rPr>
          <w:lang w:val="ru-RU"/>
        </w:rPr>
      </w:pPr>
      <w:r w:rsidRPr="00B076A4">
        <w:rPr>
          <w:rFonts w:ascii="Times New Roman" w:hAnsi="Times New Roman"/>
          <w:color w:val="000000"/>
          <w:sz w:val="28"/>
          <w:lang w:val="ru-RU"/>
        </w:rPr>
        <w:t>Правила безопасного поведения при проявлении агрессии.</w:t>
      </w:r>
    </w:p>
    <w:p w:rsidR="00E422A8" w:rsidRPr="00B076A4" w:rsidRDefault="00C9715A">
      <w:pPr>
        <w:spacing w:after="0" w:line="264" w:lineRule="auto"/>
        <w:ind w:firstLine="600"/>
        <w:jc w:val="both"/>
        <w:rPr>
          <w:lang w:val="ru-RU"/>
        </w:rPr>
      </w:pPr>
      <w:r w:rsidRPr="00B076A4">
        <w:rPr>
          <w:rFonts w:ascii="Times New Roman" w:hAnsi="Times New Roman"/>
          <w:color w:val="000000"/>
          <w:sz w:val="28"/>
          <w:lang w:val="ru-RU"/>
        </w:rPr>
        <w:t>Криминальные ситуации в общественных местах. Правила безопасного поведения. Порядок действия при попадании в опасную ситуацию.</w:t>
      </w:r>
    </w:p>
    <w:p w:rsidR="00E422A8" w:rsidRPr="00B076A4" w:rsidRDefault="00C9715A">
      <w:pPr>
        <w:spacing w:after="0" w:line="264" w:lineRule="auto"/>
        <w:ind w:firstLine="600"/>
        <w:jc w:val="both"/>
        <w:rPr>
          <w:lang w:val="ru-RU"/>
        </w:rPr>
      </w:pPr>
      <w:r w:rsidRPr="00B076A4">
        <w:rPr>
          <w:rFonts w:ascii="Times New Roman" w:hAnsi="Times New Roman"/>
          <w:color w:val="000000"/>
          <w:sz w:val="28"/>
          <w:lang w:val="ru-RU"/>
        </w:rPr>
        <w:t>Порядок действий в случаях, когда потерялся человек (ребёнок; взрослый; пожилой человек; человек с ментальными расстройствами). Порядок действий в ситуации, если вы обнаружили потерявшегося человека.</w:t>
      </w:r>
    </w:p>
    <w:p w:rsidR="00E422A8" w:rsidRPr="00B076A4" w:rsidRDefault="00C9715A">
      <w:pPr>
        <w:spacing w:after="0" w:line="264" w:lineRule="auto"/>
        <w:ind w:firstLine="600"/>
        <w:jc w:val="both"/>
        <w:rPr>
          <w:lang w:val="ru-RU"/>
        </w:rPr>
      </w:pPr>
      <w:r w:rsidRPr="00B076A4">
        <w:rPr>
          <w:rFonts w:ascii="Times New Roman" w:hAnsi="Times New Roman"/>
          <w:color w:val="000000"/>
          <w:sz w:val="28"/>
          <w:lang w:val="ru-RU"/>
        </w:rPr>
        <w:t>Порядок действий при угрозе возникновения пожара в различных общественных местах, на объектах с массовым пребыванием людей (лечебные, образовательные, культурные, торгово-развлекательные учреждения).</w:t>
      </w:r>
    </w:p>
    <w:p w:rsidR="00E422A8" w:rsidRPr="00B076A4" w:rsidRDefault="00C9715A">
      <w:pPr>
        <w:spacing w:after="0" w:line="264" w:lineRule="auto"/>
        <w:ind w:firstLine="600"/>
        <w:jc w:val="both"/>
        <w:rPr>
          <w:lang w:val="ru-RU"/>
        </w:rPr>
      </w:pPr>
      <w:r w:rsidRPr="00B076A4">
        <w:rPr>
          <w:rFonts w:ascii="Times New Roman" w:hAnsi="Times New Roman"/>
          <w:color w:val="000000"/>
          <w:sz w:val="28"/>
          <w:lang w:val="ru-RU"/>
        </w:rPr>
        <w:t>Меры безопасности и порядок действий при угрозе обрушения зданий и отдельных конструкций.</w:t>
      </w:r>
    </w:p>
    <w:p w:rsidR="00E422A8" w:rsidRPr="00B076A4" w:rsidRDefault="00C9715A">
      <w:pPr>
        <w:spacing w:after="0" w:line="264" w:lineRule="auto"/>
        <w:ind w:firstLine="600"/>
        <w:jc w:val="both"/>
        <w:rPr>
          <w:lang w:val="ru-RU"/>
        </w:rPr>
      </w:pPr>
      <w:r w:rsidRPr="00B076A4">
        <w:rPr>
          <w:rFonts w:ascii="Times New Roman" w:hAnsi="Times New Roman"/>
          <w:color w:val="000000"/>
          <w:sz w:val="28"/>
          <w:lang w:val="ru-RU"/>
        </w:rPr>
        <w:t>Меры безопасности и порядок поведения при угрозе, в условиях совершения террористического акта.</w:t>
      </w:r>
    </w:p>
    <w:p w:rsidR="00E422A8" w:rsidRPr="00B076A4" w:rsidRDefault="00C9715A">
      <w:pPr>
        <w:spacing w:after="0" w:line="264" w:lineRule="auto"/>
        <w:ind w:firstLine="600"/>
        <w:jc w:val="both"/>
        <w:rPr>
          <w:lang w:val="ru-RU"/>
        </w:rPr>
      </w:pPr>
      <w:r w:rsidRPr="00B076A4">
        <w:rPr>
          <w:rFonts w:ascii="Times New Roman" w:hAnsi="Times New Roman"/>
          <w:b/>
          <w:color w:val="000000"/>
          <w:sz w:val="28"/>
          <w:lang w:val="ru-RU"/>
        </w:rPr>
        <w:t>Модуль № 5 «Безопасность в природной среде»</w:t>
      </w:r>
    </w:p>
    <w:p w:rsidR="00E422A8" w:rsidRPr="00B076A4" w:rsidRDefault="00C9715A">
      <w:pPr>
        <w:spacing w:after="0" w:line="264" w:lineRule="auto"/>
        <w:ind w:firstLine="600"/>
        <w:jc w:val="both"/>
        <w:rPr>
          <w:lang w:val="ru-RU"/>
        </w:rPr>
      </w:pPr>
      <w:r w:rsidRPr="00B076A4">
        <w:rPr>
          <w:rFonts w:ascii="Times New Roman" w:hAnsi="Times New Roman"/>
          <w:color w:val="000000"/>
          <w:sz w:val="28"/>
          <w:lang w:val="ru-RU"/>
        </w:rPr>
        <w:t xml:space="preserve">Отдых на природе. Источники опасности в природной среде. Основные правила безопасного поведения в лесу, в горах, на водоёмах. </w:t>
      </w:r>
    </w:p>
    <w:p w:rsidR="00E422A8" w:rsidRPr="00B076A4" w:rsidRDefault="00C9715A">
      <w:pPr>
        <w:spacing w:after="0" w:line="264" w:lineRule="auto"/>
        <w:ind w:firstLine="600"/>
        <w:jc w:val="both"/>
        <w:rPr>
          <w:lang w:val="ru-RU"/>
        </w:rPr>
      </w:pPr>
      <w:r w:rsidRPr="00B076A4">
        <w:rPr>
          <w:rFonts w:ascii="Times New Roman" w:hAnsi="Times New Roman"/>
          <w:color w:val="000000"/>
          <w:sz w:val="28"/>
          <w:lang w:val="ru-RU"/>
        </w:rPr>
        <w:t>Общие правила безопасности в походе. Особенности обеспечения безопасности в водном походе. Особенности обеспечения безопасности в горном походе.</w:t>
      </w:r>
    </w:p>
    <w:p w:rsidR="00E422A8" w:rsidRPr="00B076A4" w:rsidRDefault="00C9715A">
      <w:pPr>
        <w:spacing w:after="0" w:line="264" w:lineRule="auto"/>
        <w:ind w:firstLine="600"/>
        <w:jc w:val="both"/>
        <w:rPr>
          <w:lang w:val="ru-RU"/>
        </w:rPr>
      </w:pPr>
      <w:r w:rsidRPr="00B076A4">
        <w:rPr>
          <w:rFonts w:ascii="Times New Roman" w:hAnsi="Times New Roman"/>
          <w:color w:val="000000"/>
          <w:sz w:val="28"/>
          <w:lang w:val="ru-RU"/>
        </w:rPr>
        <w:t xml:space="preserve">Ориентирование на местности. Карты, традиционные и современные средства навигации (компас, </w:t>
      </w:r>
      <w:r>
        <w:rPr>
          <w:rFonts w:ascii="Times New Roman" w:hAnsi="Times New Roman"/>
          <w:color w:val="000000"/>
          <w:sz w:val="28"/>
        </w:rPr>
        <w:t>GPS</w:t>
      </w:r>
      <w:r w:rsidRPr="00B076A4">
        <w:rPr>
          <w:rFonts w:ascii="Times New Roman" w:hAnsi="Times New Roman"/>
          <w:color w:val="000000"/>
          <w:sz w:val="28"/>
          <w:lang w:val="ru-RU"/>
        </w:rPr>
        <w:t>).</w:t>
      </w:r>
    </w:p>
    <w:p w:rsidR="00E422A8" w:rsidRPr="00B076A4" w:rsidRDefault="00C9715A">
      <w:pPr>
        <w:spacing w:after="0" w:line="264" w:lineRule="auto"/>
        <w:ind w:firstLine="600"/>
        <w:jc w:val="both"/>
        <w:rPr>
          <w:lang w:val="ru-RU"/>
        </w:rPr>
      </w:pPr>
      <w:r w:rsidRPr="00B076A4">
        <w:rPr>
          <w:rFonts w:ascii="Times New Roman" w:hAnsi="Times New Roman"/>
          <w:color w:val="000000"/>
          <w:sz w:val="28"/>
          <w:lang w:val="ru-RU"/>
        </w:rPr>
        <w:t>Порядок действий в случаях, когда человек потерялся в природной среде.</w:t>
      </w:r>
    </w:p>
    <w:p w:rsidR="00E422A8" w:rsidRPr="00B076A4" w:rsidRDefault="00C9715A">
      <w:pPr>
        <w:spacing w:after="0" w:line="264" w:lineRule="auto"/>
        <w:ind w:firstLine="600"/>
        <w:jc w:val="both"/>
        <w:rPr>
          <w:lang w:val="ru-RU"/>
        </w:rPr>
      </w:pPr>
      <w:r w:rsidRPr="00B076A4">
        <w:rPr>
          <w:rFonts w:ascii="Times New Roman" w:hAnsi="Times New Roman"/>
          <w:color w:val="000000"/>
          <w:spacing w:val="-2"/>
          <w:sz w:val="28"/>
          <w:lang w:val="ru-RU"/>
        </w:rPr>
        <w:t>Источники опасности в автономных условиях. Сооружение убежища; получение воды и питания; способы защиты от перегрева и переохлаждения в разных природных условиях. Первая помощь при перегревании, переохлаждении и отморожении.</w:t>
      </w:r>
    </w:p>
    <w:p w:rsidR="00E422A8" w:rsidRPr="00B076A4" w:rsidRDefault="00C9715A">
      <w:pPr>
        <w:spacing w:after="0" w:line="264" w:lineRule="auto"/>
        <w:ind w:firstLine="600"/>
        <w:jc w:val="both"/>
        <w:rPr>
          <w:lang w:val="ru-RU"/>
        </w:rPr>
      </w:pPr>
      <w:r w:rsidRPr="00B076A4">
        <w:rPr>
          <w:rFonts w:ascii="Times New Roman" w:hAnsi="Times New Roman"/>
          <w:color w:val="000000"/>
          <w:sz w:val="28"/>
          <w:lang w:val="ru-RU"/>
        </w:rPr>
        <w:t>Чрезвычайные ситуации природного характера. Общие правила поведения в чрезвычайных ситуациях природного характера (предвидеть; избежать опасности; действовать: прекратить или минимизировать воздействие опасных факторов; дождаться помощи).</w:t>
      </w:r>
    </w:p>
    <w:p w:rsidR="00E422A8" w:rsidRPr="00B076A4" w:rsidRDefault="00C9715A">
      <w:pPr>
        <w:spacing w:after="0" w:line="264" w:lineRule="auto"/>
        <w:ind w:firstLine="600"/>
        <w:jc w:val="both"/>
        <w:rPr>
          <w:lang w:val="ru-RU"/>
        </w:rPr>
      </w:pPr>
      <w:r w:rsidRPr="00B076A4">
        <w:rPr>
          <w:rFonts w:ascii="Times New Roman" w:hAnsi="Times New Roman"/>
          <w:color w:val="000000"/>
          <w:sz w:val="28"/>
          <w:lang w:val="ru-RU"/>
        </w:rPr>
        <w:lastRenderedPageBreak/>
        <w:t>Природные пожары. Возможности прогнозирования и предупреждения. Правила безопасного поведения. Последствия природных пожаров для людей и окружающей среды.</w:t>
      </w:r>
    </w:p>
    <w:p w:rsidR="00E422A8" w:rsidRPr="00B076A4" w:rsidRDefault="00C9715A">
      <w:pPr>
        <w:spacing w:after="0" w:line="264" w:lineRule="auto"/>
        <w:ind w:firstLine="600"/>
        <w:jc w:val="both"/>
        <w:rPr>
          <w:lang w:val="ru-RU"/>
        </w:rPr>
      </w:pPr>
      <w:r w:rsidRPr="00B076A4">
        <w:rPr>
          <w:rFonts w:ascii="Times New Roman" w:hAnsi="Times New Roman"/>
          <w:color w:val="000000"/>
          <w:sz w:val="28"/>
          <w:lang w:val="ru-RU"/>
        </w:rPr>
        <w:t>Чрезвычайные ситуации геологического характера. Возможности прогнозирования, предупреждения, смягчения последствий. Правила безопасного поведения. Последствия чрезвычайных ситуаций геологического характера.</w:t>
      </w:r>
    </w:p>
    <w:p w:rsidR="00E422A8" w:rsidRPr="00B076A4" w:rsidRDefault="00C9715A">
      <w:pPr>
        <w:spacing w:after="0" w:line="264" w:lineRule="auto"/>
        <w:ind w:firstLine="600"/>
        <w:jc w:val="both"/>
        <w:rPr>
          <w:lang w:val="ru-RU"/>
        </w:rPr>
      </w:pPr>
      <w:r w:rsidRPr="00B076A4">
        <w:rPr>
          <w:rFonts w:ascii="Times New Roman" w:hAnsi="Times New Roman"/>
          <w:color w:val="000000"/>
          <w:sz w:val="28"/>
          <w:lang w:val="ru-RU"/>
        </w:rPr>
        <w:t>Чрезвычайные ситуации гидрологического характера. Возможности прогнозирования, предупреждения, смягчения последствий. Правила безопасного поведения. Последствия чрезвычайных ситуаций гидрологического характера.</w:t>
      </w:r>
    </w:p>
    <w:p w:rsidR="00E422A8" w:rsidRPr="00B076A4" w:rsidRDefault="00C9715A">
      <w:pPr>
        <w:spacing w:after="0" w:line="264" w:lineRule="auto"/>
        <w:ind w:firstLine="600"/>
        <w:jc w:val="both"/>
        <w:rPr>
          <w:lang w:val="ru-RU"/>
        </w:rPr>
      </w:pPr>
      <w:r w:rsidRPr="00B076A4">
        <w:rPr>
          <w:rFonts w:ascii="Times New Roman" w:hAnsi="Times New Roman"/>
          <w:color w:val="000000"/>
          <w:sz w:val="28"/>
          <w:lang w:val="ru-RU"/>
        </w:rPr>
        <w:t>Чрезвычайные ситуации метеорологического характера. Возможности прогнозирования, предупреждения, смягчения последствий. Правила безопасного поведения. Последствия чрезвычайных ситуаций метеорологического характера.</w:t>
      </w:r>
    </w:p>
    <w:p w:rsidR="00E422A8" w:rsidRPr="00B076A4" w:rsidRDefault="00C9715A">
      <w:pPr>
        <w:spacing w:after="0" w:line="264" w:lineRule="auto"/>
        <w:ind w:firstLine="600"/>
        <w:jc w:val="both"/>
        <w:rPr>
          <w:lang w:val="ru-RU"/>
        </w:rPr>
      </w:pPr>
      <w:r w:rsidRPr="00B076A4">
        <w:rPr>
          <w:rFonts w:ascii="Times New Roman" w:hAnsi="Times New Roman"/>
          <w:color w:val="000000"/>
          <w:sz w:val="28"/>
          <w:lang w:val="ru-RU"/>
        </w:rPr>
        <w:t>Влияние деятельности человека на природную среду. Причины и источники загрязнения Мирового океана, рек, почвы, космоса. Чрезвычайные ситуации экологического характера. Возможности прогнозирования, предупреждения, смягчения последствий. Экологическая грамотность и разумное природопользование.</w:t>
      </w:r>
    </w:p>
    <w:p w:rsidR="00E422A8" w:rsidRPr="00B076A4" w:rsidRDefault="00C9715A">
      <w:pPr>
        <w:spacing w:after="0" w:line="264" w:lineRule="auto"/>
        <w:ind w:firstLine="600"/>
        <w:jc w:val="both"/>
        <w:rPr>
          <w:lang w:val="ru-RU"/>
        </w:rPr>
      </w:pPr>
      <w:r w:rsidRPr="00B076A4">
        <w:rPr>
          <w:rFonts w:ascii="Times New Roman" w:hAnsi="Times New Roman"/>
          <w:b/>
          <w:color w:val="000000"/>
          <w:sz w:val="28"/>
          <w:lang w:val="ru-RU"/>
        </w:rPr>
        <w:t>Модуль № 6 «Здоровье и как его сохранить. Основы медицинских знаний»</w:t>
      </w:r>
    </w:p>
    <w:p w:rsidR="00E422A8" w:rsidRPr="00B076A4" w:rsidRDefault="00C9715A">
      <w:pPr>
        <w:spacing w:after="0" w:line="264" w:lineRule="auto"/>
        <w:ind w:firstLine="600"/>
        <w:jc w:val="both"/>
        <w:rPr>
          <w:lang w:val="ru-RU"/>
        </w:rPr>
      </w:pPr>
      <w:r w:rsidRPr="00B076A4">
        <w:rPr>
          <w:rFonts w:ascii="Times New Roman" w:hAnsi="Times New Roman"/>
          <w:color w:val="000000"/>
          <w:sz w:val="28"/>
          <w:lang w:val="ru-RU"/>
        </w:rPr>
        <w:t>Понятия «здоровье», «охрана здоровья», «здоровый образ жизни», «лечение», «профилактика».</w:t>
      </w:r>
    </w:p>
    <w:p w:rsidR="00E422A8" w:rsidRPr="00B076A4" w:rsidRDefault="00C9715A">
      <w:pPr>
        <w:spacing w:after="0" w:line="264" w:lineRule="auto"/>
        <w:ind w:firstLine="600"/>
        <w:jc w:val="both"/>
        <w:rPr>
          <w:lang w:val="ru-RU"/>
        </w:rPr>
      </w:pPr>
      <w:r w:rsidRPr="00B076A4">
        <w:rPr>
          <w:rFonts w:ascii="Times New Roman" w:hAnsi="Times New Roman"/>
          <w:color w:val="000000"/>
          <w:sz w:val="28"/>
          <w:lang w:val="ru-RU"/>
        </w:rPr>
        <w:t>Биологические, социально-экономические, экологические (геофизические), психологические факторы, влияющие на здоровье человека.</w:t>
      </w:r>
    </w:p>
    <w:p w:rsidR="00E422A8" w:rsidRPr="00B076A4" w:rsidRDefault="00C9715A">
      <w:pPr>
        <w:spacing w:after="0" w:line="264" w:lineRule="auto"/>
        <w:ind w:firstLine="600"/>
        <w:jc w:val="both"/>
        <w:rPr>
          <w:lang w:val="ru-RU"/>
        </w:rPr>
      </w:pPr>
      <w:r w:rsidRPr="00B076A4">
        <w:rPr>
          <w:rFonts w:ascii="Times New Roman" w:hAnsi="Times New Roman"/>
          <w:color w:val="000000"/>
          <w:sz w:val="28"/>
          <w:lang w:val="ru-RU"/>
        </w:rPr>
        <w:t>Составляющие здорового образа жизни: сон, питание, физическая активность, психологическое благополучие.</w:t>
      </w:r>
    </w:p>
    <w:p w:rsidR="00E422A8" w:rsidRPr="00B076A4" w:rsidRDefault="00C9715A">
      <w:pPr>
        <w:spacing w:after="0" w:line="264" w:lineRule="auto"/>
        <w:ind w:firstLine="600"/>
        <w:jc w:val="both"/>
        <w:rPr>
          <w:lang w:val="ru-RU"/>
        </w:rPr>
      </w:pPr>
      <w:r w:rsidRPr="00B076A4">
        <w:rPr>
          <w:rFonts w:ascii="Times New Roman" w:hAnsi="Times New Roman"/>
          <w:color w:val="000000"/>
          <w:sz w:val="28"/>
          <w:lang w:val="ru-RU"/>
        </w:rPr>
        <w:t xml:space="preserve">Общие представления об инфекционных заболеваниях. Механизм распространения и способы передачи инфекционных заболеваний. Чрезвычайные ситуации биолого-социального характера. Меры профилактики и защиты. Роль вакцинации. Национальный календарь профилактических прививок. Вакцинация по эпидемиологическим показаниям. Значение изобретения вакцины для человечества. </w:t>
      </w:r>
    </w:p>
    <w:p w:rsidR="00E422A8" w:rsidRPr="00B076A4" w:rsidRDefault="00C9715A">
      <w:pPr>
        <w:spacing w:after="0" w:line="264" w:lineRule="auto"/>
        <w:ind w:firstLine="600"/>
        <w:jc w:val="both"/>
        <w:rPr>
          <w:lang w:val="ru-RU"/>
        </w:rPr>
      </w:pPr>
      <w:r w:rsidRPr="00B076A4">
        <w:rPr>
          <w:rFonts w:ascii="Times New Roman" w:hAnsi="Times New Roman"/>
          <w:color w:val="000000"/>
          <w:sz w:val="28"/>
          <w:lang w:val="ru-RU"/>
        </w:rPr>
        <w:t xml:space="preserve">Неинфекционные заболевания. Самые распространённые неинфекционные заболевания. Факторы риска возникновения сердечно-сосудистых заболеваний. Факторы риска возникновения онкологических заболеваний. Факторы риска возникновения заболеваний дыхательной системы. Факторы риска возникновения эндокринных заболеваний. Меры </w:t>
      </w:r>
      <w:r w:rsidRPr="00B076A4">
        <w:rPr>
          <w:rFonts w:ascii="Times New Roman" w:hAnsi="Times New Roman"/>
          <w:color w:val="000000"/>
          <w:sz w:val="28"/>
          <w:lang w:val="ru-RU"/>
        </w:rPr>
        <w:lastRenderedPageBreak/>
        <w:t>профилактики неинфекционных заболеваний. Роль диспансеризации в профилактике неинфекционных заболеваний.</w:t>
      </w:r>
    </w:p>
    <w:p w:rsidR="00E422A8" w:rsidRPr="00B076A4" w:rsidRDefault="00C9715A">
      <w:pPr>
        <w:spacing w:after="0" w:line="264" w:lineRule="auto"/>
        <w:ind w:firstLine="600"/>
        <w:jc w:val="both"/>
        <w:rPr>
          <w:lang w:val="ru-RU"/>
        </w:rPr>
      </w:pPr>
      <w:r w:rsidRPr="00B076A4">
        <w:rPr>
          <w:rFonts w:ascii="Times New Roman" w:hAnsi="Times New Roman"/>
          <w:color w:val="000000"/>
          <w:sz w:val="28"/>
          <w:lang w:val="ru-RU"/>
        </w:rPr>
        <w:t>Признаки угрожающих жизни и здоровью состояний, требующие вызова скорой медицинской помощи (инсульт; сердечный приступ; острая боль в животе; эпилепсия и др.).</w:t>
      </w:r>
    </w:p>
    <w:p w:rsidR="00E422A8" w:rsidRPr="00B076A4" w:rsidRDefault="00C9715A">
      <w:pPr>
        <w:spacing w:after="0" w:line="264" w:lineRule="auto"/>
        <w:ind w:firstLine="600"/>
        <w:jc w:val="both"/>
        <w:rPr>
          <w:lang w:val="ru-RU"/>
        </w:rPr>
      </w:pPr>
      <w:r w:rsidRPr="00B076A4">
        <w:rPr>
          <w:rFonts w:ascii="Times New Roman" w:hAnsi="Times New Roman"/>
          <w:color w:val="000000"/>
          <w:sz w:val="28"/>
          <w:lang w:val="ru-RU"/>
        </w:rPr>
        <w:t>Психическое здоровье и психологическое благополучие.</w:t>
      </w:r>
    </w:p>
    <w:p w:rsidR="00E422A8" w:rsidRPr="00B076A4" w:rsidRDefault="00C9715A">
      <w:pPr>
        <w:spacing w:after="0" w:line="264" w:lineRule="auto"/>
        <w:ind w:firstLine="600"/>
        <w:jc w:val="both"/>
        <w:rPr>
          <w:lang w:val="ru-RU"/>
        </w:rPr>
      </w:pPr>
      <w:r w:rsidRPr="00B076A4">
        <w:rPr>
          <w:rFonts w:ascii="Times New Roman" w:hAnsi="Times New Roman"/>
          <w:color w:val="000000"/>
          <w:sz w:val="28"/>
          <w:lang w:val="ru-RU"/>
        </w:rPr>
        <w:t xml:space="preserve">Критерии психического здоровья и психологического благополучия. Основные факторы, влияющие на психическое здоровье и психологическое благополучие. </w:t>
      </w:r>
    </w:p>
    <w:p w:rsidR="00E422A8" w:rsidRPr="00B076A4" w:rsidRDefault="00C9715A">
      <w:pPr>
        <w:spacing w:after="0" w:line="264" w:lineRule="auto"/>
        <w:ind w:firstLine="600"/>
        <w:jc w:val="both"/>
        <w:rPr>
          <w:lang w:val="ru-RU"/>
        </w:rPr>
      </w:pPr>
      <w:r w:rsidRPr="00B076A4">
        <w:rPr>
          <w:rFonts w:ascii="Times New Roman" w:hAnsi="Times New Roman"/>
          <w:color w:val="000000"/>
          <w:sz w:val="28"/>
          <w:lang w:val="ru-RU"/>
        </w:rPr>
        <w:t>Основные направления сохранения и укрепления психического здоровья (раннее выявление психических расстройств; минимизация влияния хронического стресса: оптимизация условий жизни, работы, учебы; профилактика злоупотребления алкоголя и употребления наркотических средств; помощь людям, перенесшим психотравмирующую ситуацию).</w:t>
      </w:r>
    </w:p>
    <w:p w:rsidR="00E422A8" w:rsidRPr="00B076A4" w:rsidRDefault="00C9715A">
      <w:pPr>
        <w:spacing w:after="0" w:line="264" w:lineRule="auto"/>
        <w:ind w:firstLine="600"/>
        <w:jc w:val="both"/>
        <w:rPr>
          <w:lang w:val="ru-RU"/>
        </w:rPr>
      </w:pPr>
      <w:r w:rsidRPr="00B076A4">
        <w:rPr>
          <w:rFonts w:ascii="Times New Roman" w:hAnsi="Times New Roman"/>
          <w:color w:val="000000"/>
          <w:sz w:val="28"/>
          <w:lang w:val="ru-RU"/>
        </w:rPr>
        <w:t>Меры, направленные на сохранение и укрепление психического здоровья.</w:t>
      </w:r>
    </w:p>
    <w:p w:rsidR="00E422A8" w:rsidRPr="00B076A4" w:rsidRDefault="00C9715A">
      <w:pPr>
        <w:spacing w:after="0" w:line="264" w:lineRule="auto"/>
        <w:ind w:firstLine="600"/>
        <w:jc w:val="both"/>
        <w:rPr>
          <w:lang w:val="ru-RU"/>
        </w:rPr>
      </w:pPr>
      <w:r w:rsidRPr="00B076A4">
        <w:rPr>
          <w:rFonts w:ascii="Times New Roman" w:hAnsi="Times New Roman"/>
          <w:color w:val="000000"/>
          <w:sz w:val="28"/>
          <w:lang w:val="ru-RU"/>
        </w:rPr>
        <w:t xml:space="preserve">Первая помощь. История возникновения скорой медицинской помощи и первой помощи. </w:t>
      </w:r>
    </w:p>
    <w:p w:rsidR="00E422A8" w:rsidRPr="00B076A4" w:rsidRDefault="00C9715A">
      <w:pPr>
        <w:spacing w:after="0" w:line="264" w:lineRule="auto"/>
        <w:ind w:firstLine="600"/>
        <w:jc w:val="both"/>
        <w:rPr>
          <w:lang w:val="ru-RU"/>
        </w:rPr>
      </w:pPr>
      <w:r w:rsidRPr="00B076A4">
        <w:rPr>
          <w:rFonts w:ascii="Times New Roman" w:hAnsi="Times New Roman"/>
          <w:color w:val="000000"/>
          <w:spacing w:val="-2"/>
          <w:sz w:val="28"/>
          <w:lang w:val="ru-RU"/>
        </w:rPr>
        <w:t>Состояния, при которых оказывается первая помощь. Мероприятия первой помощи. Алгоритм первой помощи. Оказание первой помощи в сложных случаях (травмы глаза; «сложные» кровотечения; первая помощь с использованием подручных средств; первая помощь при нескольких травмах одновременно).</w:t>
      </w:r>
    </w:p>
    <w:p w:rsidR="00E422A8" w:rsidRPr="00B076A4" w:rsidRDefault="00C9715A">
      <w:pPr>
        <w:spacing w:after="0" w:line="264" w:lineRule="auto"/>
        <w:ind w:firstLine="600"/>
        <w:jc w:val="both"/>
        <w:rPr>
          <w:lang w:val="ru-RU"/>
        </w:rPr>
      </w:pPr>
      <w:r w:rsidRPr="00B076A4">
        <w:rPr>
          <w:rFonts w:ascii="Times New Roman" w:hAnsi="Times New Roman"/>
          <w:color w:val="000000"/>
          <w:sz w:val="28"/>
          <w:lang w:val="ru-RU"/>
        </w:rPr>
        <w:t>Действия при прибытии скорой медицинской помощи.</w:t>
      </w:r>
    </w:p>
    <w:p w:rsidR="00E422A8" w:rsidRPr="00B076A4" w:rsidRDefault="00C9715A">
      <w:pPr>
        <w:spacing w:after="0" w:line="264" w:lineRule="auto"/>
        <w:ind w:firstLine="600"/>
        <w:jc w:val="both"/>
        <w:rPr>
          <w:lang w:val="ru-RU"/>
        </w:rPr>
      </w:pPr>
      <w:r w:rsidRPr="00B076A4">
        <w:rPr>
          <w:rFonts w:ascii="Times New Roman" w:hAnsi="Times New Roman"/>
          <w:b/>
          <w:color w:val="000000"/>
          <w:sz w:val="28"/>
          <w:lang w:val="ru-RU"/>
        </w:rPr>
        <w:t>Модуль № 7 «Безопасность в социуме»</w:t>
      </w:r>
    </w:p>
    <w:p w:rsidR="00E422A8" w:rsidRPr="00B076A4" w:rsidRDefault="00C9715A">
      <w:pPr>
        <w:spacing w:after="0" w:line="264" w:lineRule="auto"/>
        <w:ind w:firstLine="600"/>
        <w:jc w:val="both"/>
        <w:rPr>
          <w:lang w:val="ru-RU"/>
        </w:rPr>
      </w:pPr>
      <w:r w:rsidRPr="00B076A4">
        <w:rPr>
          <w:rFonts w:ascii="Times New Roman" w:hAnsi="Times New Roman"/>
          <w:color w:val="000000"/>
          <w:sz w:val="28"/>
          <w:lang w:val="ru-RU"/>
        </w:rPr>
        <w:t xml:space="preserve">Определение понятия «общение». Особенности общения людей. Принципы и показатели эффективного общения. </w:t>
      </w:r>
    </w:p>
    <w:p w:rsidR="00E422A8" w:rsidRPr="00B076A4" w:rsidRDefault="00C9715A">
      <w:pPr>
        <w:spacing w:after="0" w:line="264" w:lineRule="auto"/>
        <w:ind w:firstLine="600"/>
        <w:jc w:val="both"/>
        <w:rPr>
          <w:lang w:val="ru-RU"/>
        </w:rPr>
      </w:pPr>
      <w:r w:rsidRPr="00B076A4">
        <w:rPr>
          <w:rFonts w:ascii="Times New Roman" w:hAnsi="Times New Roman"/>
          <w:color w:val="000000"/>
          <w:sz w:val="28"/>
          <w:lang w:val="ru-RU"/>
        </w:rPr>
        <w:t xml:space="preserve">Общие представления о понятиях «социальная группа», «большая группа», «малая группа». </w:t>
      </w:r>
    </w:p>
    <w:p w:rsidR="00E422A8" w:rsidRPr="00B076A4" w:rsidRDefault="00C9715A">
      <w:pPr>
        <w:spacing w:after="0" w:line="264" w:lineRule="auto"/>
        <w:ind w:firstLine="600"/>
        <w:jc w:val="both"/>
        <w:rPr>
          <w:lang w:val="ru-RU"/>
        </w:rPr>
      </w:pPr>
      <w:r w:rsidRPr="00B076A4">
        <w:rPr>
          <w:rFonts w:ascii="Times New Roman" w:hAnsi="Times New Roman"/>
          <w:color w:val="000000"/>
          <w:sz w:val="28"/>
          <w:lang w:val="ru-RU"/>
        </w:rPr>
        <w:t>Межличностное общение, общение в группе, межгрупповое общение (взаимодействие). Особенности общения в группе. Психологические характеристики группы и особенности взаимодействия в группе.</w:t>
      </w:r>
    </w:p>
    <w:p w:rsidR="00E422A8" w:rsidRPr="00B076A4" w:rsidRDefault="00C9715A">
      <w:pPr>
        <w:spacing w:after="0" w:line="264" w:lineRule="auto"/>
        <w:ind w:firstLine="600"/>
        <w:jc w:val="both"/>
        <w:rPr>
          <w:lang w:val="ru-RU"/>
        </w:rPr>
      </w:pPr>
      <w:r w:rsidRPr="00B076A4">
        <w:rPr>
          <w:rFonts w:ascii="Times New Roman" w:hAnsi="Times New Roman"/>
          <w:color w:val="000000"/>
          <w:sz w:val="28"/>
          <w:lang w:val="ru-RU"/>
        </w:rPr>
        <w:t>Групповые нормы и ценности. Коллектив как социальная группа. Психологические закономерности в группе.</w:t>
      </w:r>
    </w:p>
    <w:p w:rsidR="00E422A8" w:rsidRPr="00B076A4" w:rsidRDefault="00C9715A">
      <w:pPr>
        <w:spacing w:after="0" w:line="264" w:lineRule="auto"/>
        <w:ind w:firstLine="600"/>
        <w:jc w:val="both"/>
        <w:rPr>
          <w:lang w:val="ru-RU"/>
        </w:rPr>
      </w:pPr>
      <w:r w:rsidRPr="00B076A4">
        <w:rPr>
          <w:rFonts w:ascii="Times New Roman" w:hAnsi="Times New Roman"/>
          <w:color w:val="000000"/>
          <w:spacing w:val="-2"/>
          <w:sz w:val="28"/>
          <w:lang w:val="ru-RU"/>
        </w:rPr>
        <w:t xml:space="preserve">Понятие «конфликт». Стадии развития конфликта. Конфликты в межличностном общении; конфликты в малой группе. </w:t>
      </w:r>
    </w:p>
    <w:p w:rsidR="00E422A8" w:rsidRPr="00B076A4" w:rsidRDefault="00C9715A">
      <w:pPr>
        <w:spacing w:after="0" w:line="264" w:lineRule="auto"/>
        <w:ind w:firstLine="600"/>
        <w:jc w:val="both"/>
        <w:rPr>
          <w:lang w:val="ru-RU"/>
        </w:rPr>
      </w:pPr>
      <w:r w:rsidRPr="00B076A4">
        <w:rPr>
          <w:rFonts w:ascii="Times New Roman" w:hAnsi="Times New Roman"/>
          <w:color w:val="000000"/>
          <w:sz w:val="28"/>
          <w:lang w:val="ru-RU"/>
        </w:rPr>
        <w:t xml:space="preserve">Факторы, способствующие и препятствующие эскалации конфликта. Способы поведения в конфликте. Деструктивное и агрессивное поведение. Конструктивное поведение в конфликте. Роль регуляции эмоций при </w:t>
      </w:r>
      <w:r w:rsidRPr="00B076A4">
        <w:rPr>
          <w:rFonts w:ascii="Times New Roman" w:hAnsi="Times New Roman"/>
          <w:color w:val="000000"/>
          <w:sz w:val="28"/>
          <w:lang w:val="ru-RU"/>
        </w:rPr>
        <w:lastRenderedPageBreak/>
        <w:t xml:space="preserve">разрешении конфликта, виды эмоциональной регуляции. Способы разрешения конфликтных ситуаций. Основные формы участия третьей стороны в процессе урегулирования и разрешения конфликта. Ведение переговоров при разрешении конфликта. </w:t>
      </w:r>
    </w:p>
    <w:p w:rsidR="00E422A8" w:rsidRPr="00B076A4" w:rsidRDefault="00C9715A">
      <w:pPr>
        <w:spacing w:after="0" w:line="264" w:lineRule="auto"/>
        <w:ind w:firstLine="600"/>
        <w:jc w:val="both"/>
        <w:rPr>
          <w:lang w:val="ru-RU"/>
        </w:rPr>
      </w:pPr>
      <w:r w:rsidRPr="00B076A4">
        <w:rPr>
          <w:rFonts w:ascii="Times New Roman" w:hAnsi="Times New Roman"/>
          <w:color w:val="000000"/>
          <w:sz w:val="28"/>
          <w:lang w:val="ru-RU"/>
        </w:rPr>
        <w:t xml:space="preserve">Опасные проявления конфликтов. Конфликт, </w:t>
      </w:r>
      <w:proofErr w:type="spellStart"/>
      <w:r w:rsidRPr="00B076A4">
        <w:rPr>
          <w:rFonts w:ascii="Times New Roman" w:hAnsi="Times New Roman"/>
          <w:color w:val="000000"/>
          <w:sz w:val="28"/>
          <w:lang w:val="ru-RU"/>
        </w:rPr>
        <w:t>буллинг</w:t>
      </w:r>
      <w:proofErr w:type="spellEnd"/>
      <w:r w:rsidRPr="00B076A4">
        <w:rPr>
          <w:rFonts w:ascii="Times New Roman" w:hAnsi="Times New Roman"/>
          <w:color w:val="000000"/>
          <w:sz w:val="28"/>
          <w:lang w:val="ru-RU"/>
        </w:rPr>
        <w:t>, насилие. Понятие «</w:t>
      </w:r>
      <w:proofErr w:type="spellStart"/>
      <w:r w:rsidRPr="00B076A4">
        <w:rPr>
          <w:rFonts w:ascii="Times New Roman" w:hAnsi="Times New Roman"/>
          <w:color w:val="000000"/>
          <w:sz w:val="28"/>
          <w:lang w:val="ru-RU"/>
        </w:rPr>
        <w:t>виктимность</w:t>
      </w:r>
      <w:proofErr w:type="spellEnd"/>
      <w:r w:rsidRPr="00B076A4">
        <w:rPr>
          <w:rFonts w:ascii="Times New Roman" w:hAnsi="Times New Roman"/>
          <w:color w:val="000000"/>
          <w:sz w:val="28"/>
          <w:lang w:val="ru-RU"/>
        </w:rPr>
        <w:t xml:space="preserve">». Способы противодействия </w:t>
      </w:r>
      <w:proofErr w:type="spellStart"/>
      <w:r w:rsidRPr="00B076A4">
        <w:rPr>
          <w:rFonts w:ascii="Times New Roman" w:hAnsi="Times New Roman"/>
          <w:color w:val="000000"/>
          <w:sz w:val="28"/>
          <w:lang w:val="ru-RU"/>
        </w:rPr>
        <w:t>буллингу</w:t>
      </w:r>
      <w:proofErr w:type="spellEnd"/>
      <w:r w:rsidRPr="00B076A4">
        <w:rPr>
          <w:rFonts w:ascii="Times New Roman" w:hAnsi="Times New Roman"/>
          <w:color w:val="000000"/>
          <w:sz w:val="28"/>
          <w:lang w:val="ru-RU"/>
        </w:rPr>
        <w:t xml:space="preserve"> и проявлению насилия.</w:t>
      </w:r>
    </w:p>
    <w:p w:rsidR="00E422A8" w:rsidRPr="00B076A4" w:rsidRDefault="00C9715A">
      <w:pPr>
        <w:spacing w:after="0" w:line="264" w:lineRule="auto"/>
        <w:ind w:firstLine="600"/>
        <w:jc w:val="both"/>
        <w:rPr>
          <w:lang w:val="ru-RU"/>
        </w:rPr>
      </w:pPr>
      <w:r w:rsidRPr="00B076A4">
        <w:rPr>
          <w:rFonts w:ascii="Times New Roman" w:hAnsi="Times New Roman"/>
          <w:color w:val="000000"/>
          <w:sz w:val="28"/>
          <w:lang w:val="ru-RU"/>
        </w:rPr>
        <w:t xml:space="preserve">Способы психологического воздействия. </w:t>
      </w:r>
    </w:p>
    <w:p w:rsidR="00E422A8" w:rsidRPr="00B076A4" w:rsidRDefault="00C9715A">
      <w:pPr>
        <w:spacing w:after="0" w:line="264" w:lineRule="auto"/>
        <w:ind w:firstLine="600"/>
        <w:jc w:val="both"/>
        <w:rPr>
          <w:lang w:val="ru-RU"/>
        </w:rPr>
      </w:pPr>
      <w:r w:rsidRPr="00B076A4">
        <w:rPr>
          <w:rFonts w:ascii="Times New Roman" w:hAnsi="Times New Roman"/>
          <w:color w:val="000000"/>
          <w:sz w:val="28"/>
          <w:lang w:val="ru-RU"/>
        </w:rPr>
        <w:t xml:space="preserve">Психологическое влияние в малой группе. Положительные и отрицательные стороны конформизма. </w:t>
      </w:r>
    </w:p>
    <w:p w:rsidR="00E422A8" w:rsidRPr="00B076A4" w:rsidRDefault="00C9715A">
      <w:pPr>
        <w:spacing w:after="0" w:line="264" w:lineRule="auto"/>
        <w:ind w:firstLine="600"/>
        <w:jc w:val="both"/>
        <w:rPr>
          <w:lang w:val="ru-RU"/>
        </w:rPr>
      </w:pPr>
      <w:proofErr w:type="spellStart"/>
      <w:r w:rsidRPr="00B076A4">
        <w:rPr>
          <w:rFonts w:ascii="Times New Roman" w:hAnsi="Times New Roman"/>
          <w:color w:val="000000"/>
          <w:sz w:val="28"/>
          <w:lang w:val="ru-RU"/>
        </w:rPr>
        <w:t>Эмпатия</w:t>
      </w:r>
      <w:proofErr w:type="spellEnd"/>
      <w:r w:rsidRPr="00B076A4">
        <w:rPr>
          <w:rFonts w:ascii="Times New Roman" w:hAnsi="Times New Roman"/>
          <w:color w:val="000000"/>
          <w:sz w:val="28"/>
          <w:lang w:val="ru-RU"/>
        </w:rPr>
        <w:t xml:space="preserve"> и уважение к </w:t>
      </w:r>
      <w:proofErr w:type="spellStart"/>
      <w:r w:rsidRPr="00B076A4">
        <w:rPr>
          <w:rFonts w:ascii="Times New Roman" w:hAnsi="Times New Roman"/>
          <w:color w:val="000000"/>
          <w:sz w:val="28"/>
          <w:lang w:val="ru-RU"/>
        </w:rPr>
        <w:t>партёру</w:t>
      </w:r>
      <w:proofErr w:type="spellEnd"/>
      <w:r w:rsidRPr="00B076A4">
        <w:rPr>
          <w:rFonts w:ascii="Times New Roman" w:hAnsi="Times New Roman"/>
          <w:color w:val="000000"/>
          <w:sz w:val="28"/>
          <w:lang w:val="ru-RU"/>
        </w:rPr>
        <w:t xml:space="preserve"> (</w:t>
      </w:r>
      <w:proofErr w:type="spellStart"/>
      <w:r w:rsidRPr="00B076A4">
        <w:rPr>
          <w:rFonts w:ascii="Times New Roman" w:hAnsi="Times New Roman"/>
          <w:color w:val="000000"/>
          <w:sz w:val="28"/>
          <w:lang w:val="ru-RU"/>
        </w:rPr>
        <w:t>партёрам</w:t>
      </w:r>
      <w:proofErr w:type="spellEnd"/>
      <w:r w:rsidRPr="00B076A4">
        <w:rPr>
          <w:rFonts w:ascii="Times New Roman" w:hAnsi="Times New Roman"/>
          <w:color w:val="000000"/>
          <w:sz w:val="28"/>
          <w:lang w:val="ru-RU"/>
        </w:rPr>
        <w:t xml:space="preserve">) по общению как основа коммуникации. </w:t>
      </w:r>
    </w:p>
    <w:p w:rsidR="00E422A8" w:rsidRPr="00B076A4" w:rsidRDefault="00C9715A">
      <w:pPr>
        <w:spacing w:after="0" w:line="264" w:lineRule="auto"/>
        <w:ind w:firstLine="600"/>
        <w:jc w:val="both"/>
        <w:rPr>
          <w:lang w:val="ru-RU"/>
        </w:rPr>
      </w:pPr>
      <w:r w:rsidRPr="00B076A4">
        <w:rPr>
          <w:rFonts w:ascii="Times New Roman" w:hAnsi="Times New Roman"/>
          <w:color w:val="000000"/>
          <w:sz w:val="28"/>
          <w:lang w:val="ru-RU"/>
        </w:rPr>
        <w:t>Убеждающая коммуникация. Этапы убеждения. Подчинение и сопротивление влиянию.</w:t>
      </w:r>
    </w:p>
    <w:p w:rsidR="00E422A8" w:rsidRPr="00B076A4" w:rsidRDefault="00C9715A">
      <w:pPr>
        <w:spacing w:after="0" w:line="264" w:lineRule="auto"/>
        <w:ind w:firstLine="600"/>
        <w:jc w:val="both"/>
        <w:rPr>
          <w:lang w:val="ru-RU"/>
        </w:rPr>
      </w:pPr>
      <w:r w:rsidRPr="00B076A4">
        <w:rPr>
          <w:rFonts w:ascii="Times New Roman" w:hAnsi="Times New Roman"/>
          <w:color w:val="000000"/>
          <w:sz w:val="28"/>
          <w:lang w:val="ru-RU"/>
        </w:rPr>
        <w:t xml:space="preserve">Манипуляция в общении. Цели, технологии и способы противодействия. </w:t>
      </w:r>
      <w:proofErr w:type="spellStart"/>
      <w:r w:rsidRPr="00B076A4">
        <w:rPr>
          <w:rFonts w:ascii="Times New Roman" w:hAnsi="Times New Roman"/>
          <w:color w:val="000000"/>
          <w:sz w:val="28"/>
          <w:lang w:val="ru-RU"/>
        </w:rPr>
        <w:t>Манипулятивное</w:t>
      </w:r>
      <w:proofErr w:type="spellEnd"/>
      <w:r w:rsidRPr="00B076A4">
        <w:rPr>
          <w:rFonts w:ascii="Times New Roman" w:hAnsi="Times New Roman"/>
          <w:color w:val="000000"/>
          <w:sz w:val="28"/>
          <w:lang w:val="ru-RU"/>
        </w:rPr>
        <w:t xml:space="preserve"> воздействие в группе. </w:t>
      </w:r>
      <w:proofErr w:type="spellStart"/>
      <w:r w:rsidRPr="00B076A4">
        <w:rPr>
          <w:rFonts w:ascii="Times New Roman" w:hAnsi="Times New Roman"/>
          <w:color w:val="000000"/>
          <w:sz w:val="28"/>
          <w:lang w:val="ru-RU"/>
        </w:rPr>
        <w:t>Манипулятивные</w:t>
      </w:r>
      <w:proofErr w:type="spellEnd"/>
      <w:r w:rsidRPr="00B076A4">
        <w:rPr>
          <w:rFonts w:ascii="Times New Roman" w:hAnsi="Times New Roman"/>
          <w:color w:val="000000"/>
          <w:sz w:val="28"/>
          <w:lang w:val="ru-RU"/>
        </w:rPr>
        <w:t xml:space="preserve"> приемы. Манипуляция и мошенничество.</w:t>
      </w:r>
    </w:p>
    <w:p w:rsidR="00E422A8" w:rsidRPr="00B076A4" w:rsidRDefault="00C9715A">
      <w:pPr>
        <w:spacing w:after="0" w:line="264" w:lineRule="auto"/>
        <w:ind w:firstLine="600"/>
        <w:jc w:val="both"/>
        <w:rPr>
          <w:lang w:val="ru-RU"/>
        </w:rPr>
      </w:pPr>
      <w:r w:rsidRPr="00B076A4">
        <w:rPr>
          <w:rFonts w:ascii="Times New Roman" w:hAnsi="Times New Roman"/>
          <w:color w:val="000000"/>
          <w:sz w:val="28"/>
          <w:lang w:val="ru-RU"/>
        </w:rPr>
        <w:t xml:space="preserve">Деструктивные </w:t>
      </w:r>
      <w:proofErr w:type="spellStart"/>
      <w:r w:rsidRPr="00B076A4">
        <w:rPr>
          <w:rFonts w:ascii="Times New Roman" w:hAnsi="Times New Roman"/>
          <w:color w:val="000000"/>
          <w:sz w:val="28"/>
          <w:lang w:val="ru-RU"/>
        </w:rPr>
        <w:t>псевдопсихологические</w:t>
      </w:r>
      <w:proofErr w:type="spellEnd"/>
      <w:r w:rsidRPr="00B076A4">
        <w:rPr>
          <w:rFonts w:ascii="Times New Roman" w:hAnsi="Times New Roman"/>
          <w:color w:val="000000"/>
          <w:sz w:val="28"/>
          <w:lang w:val="ru-RU"/>
        </w:rPr>
        <w:t xml:space="preserve"> технологии. </w:t>
      </w:r>
    </w:p>
    <w:p w:rsidR="00E422A8" w:rsidRPr="00B076A4" w:rsidRDefault="00C9715A">
      <w:pPr>
        <w:spacing w:after="0" w:line="264" w:lineRule="auto"/>
        <w:ind w:firstLine="600"/>
        <w:jc w:val="both"/>
        <w:rPr>
          <w:lang w:val="ru-RU"/>
        </w:rPr>
      </w:pPr>
      <w:r w:rsidRPr="00B076A4">
        <w:rPr>
          <w:rFonts w:ascii="Times New Roman" w:hAnsi="Times New Roman"/>
          <w:color w:val="000000"/>
          <w:sz w:val="28"/>
          <w:lang w:val="ru-RU"/>
        </w:rPr>
        <w:t xml:space="preserve">Психологическое влияние в больших группах. Способы воздействия на человека в большой группе (заражение; внушение; подражание). </w:t>
      </w:r>
    </w:p>
    <w:p w:rsidR="00E422A8" w:rsidRPr="00B076A4" w:rsidRDefault="00C9715A">
      <w:pPr>
        <w:spacing w:after="0" w:line="264" w:lineRule="auto"/>
        <w:ind w:firstLine="600"/>
        <w:jc w:val="both"/>
        <w:rPr>
          <w:lang w:val="ru-RU"/>
        </w:rPr>
      </w:pPr>
      <w:r w:rsidRPr="00B076A4">
        <w:rPr>
          <w:rFonts w:ascii="Times New Roman" w:hAnsi="Times New Roman"/>
          <w:b/>
          <w:color w:val="000000"/>
          <w:sz w:val="28"/>
          <w:lang w:val="ru-RU"/>
        </w:rPr>
        <w:t>Модуль № 8 «Безопасность в информационном пространстве»</w:t>
      </w:r>
    </w:p>
    <w:p w:rsidR="00E422A8" w:rsidRPr="00B076A4" w:rsidRDefault="00C9715A">
      <w:pPr>
        <w:spacing w:after="0" w:line="264" w:lineRule="auto"/>
        <w:ind w:firstLine="600"/>
        <w:jc w:val="both"/>
        <w:rPr>
          <w:lang w:val="ru-RU"/>
        </w:rPr>
      </w:pPr>
      <w:r w:rsidRPr="00B076A4">
        <w:rPr>
          <w:rFonts w:ascii="Times New Roman" w:hAnsi="Times New Roman"/>
          <w:color w:val="000000"/>
          <w:sz w:val="28"/>
          <w:lang w:val="ru-RU"/>
        </w:rPr>
        <w:t xml:space="preserve">Понятия «цифровая среда», «цифровой след». Влияние цифровой среды на жизнь человека. Приватность, персональные данные. </w:t>
      </w:r>
    </w:p>
    <w:p w:rsidR="00E422A8" w:rsidRPr="00B076A4" w:rsidRDefault="00C9715A">
      <w:pPr>
        <w:spacing w:after="0" w:line="264" w:lineRule="auto"/>
        <w:ind w:firstLine="600"/>
        <w:jc w:val="both"/>
        <w:rPr>
          <w:lang w:val="ru-RU"/>
        </w:rPr>
      </w:pPr>
      <w:r w:rsidRPr="00B076A4">
        <w:rPr>
          <w:rFonts w:ascii="Times New Roman" w:hAnsi="Times New Roman"/>
          <w:color w:val="000000"/>
          <w:sz w:val="28"/>
          <w:lang w:val="ru-RU"/>
        </w:rPr>
        <w:t>«Цифровая зависимость», её признаки и последствия.</w:t>
      </w:r>
    </w:p>
    <w:p w:rsidR="00E422A8" w:rsidRPr="00B076A4" w:rsidRDefault="00C9715A">
      <w:pPr>
        <w:spacing w:after="0" w:line="264" w:lineRule="auto"/>
        <w:ind w:firstLine="600"/>
        <w:jc w:val="both"/>
        <w:rPr>
          <w:lang w:val="ru-RU"/>
        </w:rPr>
      </w:pPr>
      <w:r w:rsidRPr="00B076A4">
        <w:rPr>
          <w:rFonts w:ascii="Times New Roman" w:hAnsi="Times New Roman"/>
          <w:color w:val="000000"/>
          <w:sz w:val="28"/>
          <w:lang w:val="ru-RU"/>
        </w:rPr>
        <w:t>Опасности и риски цифровой среды, их источники.</w:t>
      </w:r>
    </w:p>
    <w:p w:rsidR="00E422A8" w:rsidRPr="00B076A4" w:rsidRDefault="00C9715A">
      <w:pPr>
        <w:spacing w:after="0" w:line="264" w:lineRule="auto"/>
        <w:ind w:firstLine="600"/>
        <w:jc w:val="both"/>
        <w:rPr>
          <w:lang w:val="ru-RU"/>
        </w:rPr>
      </w:pPr>
      <w:r w:rsidRPr="00B076A4">
        <w:rPr>
          <w:rFonts w:ascii="Times New Roman" w:hAnsi="Times New Roman"/>
          <w:color w:val="000000"/>
          <w:sz w:val="28"/>
          <w:lang w:val="ru-RU"/>
        </w:rPr>
        <w:t xml:space="preserve">Понятие прав человека в цифровой среде, их защита. </w:t>
      </w:r>
    </w:p>
    <w:p w:rsidR="00E422A8" w:rsidRPr="00B076A4" w:rsidRDefault="00C9715A">
      <w:pPr>
        <w:spacing w:after="0" w:line="264" w:lineRule="auto"/>
        <w:ind w:firstLine="600"/>
        <w:jc w:val="both"/>
        <w:rPr>
          <w:lang w:val="ru-RU"/>
        </w:rPr>
      </w:pPr>
      <w:r w:rsidRPr="00B076A4">
        <w:rPr>
          <w:rFonts w:ascii="Times New Roman" w:hAnsi="Times New Roman"/>
          <w:color w:val="000000"/>
          <w:sz w:val="28"/>
          <w:lang w:val="ru-RU"/>
        </w:rPr>
        <w:t>Правила безопасного поведения в цифровой среде.</w:t>
      </w:r>
    </w:p>
    <w:p w:rsidR="00E422A8" w:rsidRPr="00B076A4" w:rsidRDefault="00C9715A">
      <w:pPr>
        <w:spacing w:after="0" w:line="264" w:lineRule="auto"/>
        <w:ind w:firstLine="600"/>
        <w:jc w:val="both"/>
        <w:rPr>
          <w:lang w:val="ru-RU"/>
        </w:rPr>
      </w:pPr>
      <w:r w:rsidRPr="00B076A4">
        <w:rPr>
          <w:rFonts w:ascii="Times New Roman" w:hAnsi="Times New Roman"/>
          <w:color w:val="000000"/>
          <w:sz w:val="28"/>
          <w:lang w:val="ru-RU"/>
        </w:rPr>
        <w:t>Вредоносное программное обеспечение. Виды вредоносного программного обеспечения, его цели, принципы работы. Правила защиты от вредоносного программного обеспечения.</w:t>
      </w:r>
    </w:p>
    <w:p w:rsidR="00E422A8" w:rsidRPr="00B076A4" w:rsidRDefault="00C9715A">
      <w:pPr>
        <w:spacing w:after="0" w:line="264" w:lineRule="auto"/>
        <w:ind w:firstLine="600"/>
        <w:jc w:val="both"/>
        <w:rPr>
          <w:lang w:val="ru-RU"/>
        </w:rPr>
      </w:pPr>
      <w:r w:rsidRPr="00B076A4">
        <w:rPr>
          <w:rFonts w:ascii="Times New Roman" w:hAnsi="Times New Roman"/>
          <w:color w:val="000000"/>
          <w:sz w:val="28"/>
          <w:lang w:val="ru-RU"/>
        </w:rPr>
        <w:t xml:space="preserve">Кража персональных данных, паролей. Мошенничество, </w:t>
      </w:r>
      <w:proofErr w:type="spellStart"/>
      <w:r w:rsidRPr="00B076A4">
        <w:rPr>
          <w:rFonts w:ascii="Times New Roman" w:hAnsi="Times New Roman"/>
          <w:color w:val="000000"/>
          <w:sz w:val="28"/>
          <w:lang w:val="ru-RU"/>
        </w:rPr>
        <w:t>фишинг</w:t>
      </w:r>
      <w:proofErr w:type="spellEnd"/>
      <w:r w:rsidRPr="00B076A4">
        <w:rPr>
          <w:rFonts w:ascii="Times New Roman" w:hAnsi="Times New Roman"/>
          <w:color w:val="000000"/>
          <w:sz w:val="28"/>
          <w:lang w:val="ru-RU"/>
        </w:rPr>
        <w:t>, правила защиты от мошенников.</w:t>
      </w:r>
    </w:p>
    <w:p w:rsidR="00E422A8" w:rsidRPr="00B076A4" w:rsidRDefault="00C9715A">
      <w:pPr>
        <w:spacing w:after="0" w:line="264" w:lineRule="auto"/>
        <w:ind w:firstLine="600"/>
        <w:jc w:val="both"/>
        <w:rPr>
          <w:lang w:val="ru-RU"/>
        </w:rPr>
      </w:pPr>
      <w:r w:rsidRPr="00B076A4">
        <w:rPr>
          <w:rFonts w:ascii="Times New Roman" w:hAnsi="Times New Roman"/>
          <w:color w:val="000000"/>
          <w:sz w:val="28"/>
          <w:lang w:val="ru-RU"/>
        </w:rPr>
        <w:t>Правила безопасного использования устройств и программ.</w:t>
      </w:r>
    </w:p>
    <w:p w:rsidR="00E422A8" w:rsidRPr="00B076A4" w:rsidRDefault="00C9715A">
      <w:pPr>
        <w:spacing w:after="0" w:line="264" w:lineRule="auto"/>
        <w:ind w:firstLine="600"/>
        <w:jc w:val="both"/>
        <w:rPr>
          <w:lang w:val="ru-RU"/>
        </w:rPr>
      </w:pPr>
      <w:r w:rsidRPr="00B076A4">
        <w:rPr>
          <w:rFonts w:ascii="Times New Roman" w:hAnsi="Times New Roman"/>
          <w:color w:val="000000"/>
          <w:sz w:val="28"/>
          <w:lang w:val="ru-RU"/>
        </w:rPr>
        <w:t>Поведенческие риски в цифровой среде и их причины.</w:t>
      </w:r>
    </w:p>
    <w:p w:rsidR="00E422A8" w:rsidRPr="00B076A4" w:rsidRDefault="00C9715A">
      <w:pPr>
        <w:spacing w:after="0" w:line="264" w:lineRule="auto"/>
        <w:ind w:firstLine="600"/>
        <w:jc w:val="both"/>
        <w:rPr>
          <w:lang w:val="ru-RU"/>
        </w:rPr>
      </w:pPr>
      <w:r w:rsidRPr="00B076A4">
        <w:rPr>
          <w:rFonts w:ascii="Times New Roman" w:hAnsi="Times New Roman"/>
          <w:color w:val="000000"/>
          <w:sz w:val="28"/>
          <w:lang w:val="ru-RU"/>
        </w:rPr>
        <w:t>Опасные персоны, имитация близких социальных отношений. Неосмотрительное поведение и коммуникация в Сети как угроза для будущей жизни и карьеры.</w:t>
      </w:r>
    </w:p>
    <w:p w:rsidR="00E422A8" w:rsidRPr="00B076A4" w:rsidRDefault="00C9715A">
      <w:pPr>
        <w:spacing w:after="0" w:line="264" w:lineRule="auto"/>
        <w:ind w:firstLine="600"/>
        <w:jc w:val="both"/>
        <w:rPr>
          <w:lang w:val="ru-RU"/>
        </w:rPr>
      </w:pPr>
      <w:r w:rsidRPr="00B076A4">
        <w:rPr>
          <w:rFonts w:ascii="Times New Roman" w:hAnsi="Times New Roman"/>
          <w:color w:val="000000"/>
          <w:sz w:val="28"/>
          <w:lang w:val="ru-RU"/>
        </w:rPr>
        <w:t>Травля в Сети, методы защиты от травли.</w:t>
      </w:r>
    </w:p>
    <w:p w:rsidR="00E422A8" w:rsidRPr="00B076A4" w:rsidRDefault="00C9715A">
      <w:pPr>
        <w:spacing w:after="0" w:line="264" w:lineRule="auto"/>
        <w:ind w:firstLine="600"/>
        <w:jc w:val="both"/>
        <w:rPr>
          <w:lang w:val="ru-RU"/>
        </w:rPr>
      </w:pPr>
      <w:r w:rsidRPr="00B076A4">
        <w:rPr>
          <w:rFonts w:ascii="Times New Roman" w:hAnsi="Times New Roman"/>
          <w:color w:val="000000"/>
          <w:spacing w:val="-2"/>
          <w:sz w:val="28"/>
          <w:lang w:val="ru-RU"/>
        </w:rPr>
        <w:t xml:space="preserve">Деструктивные сообщества и деструктивный контент в цифровой среде, их признаки. Механизмы вовлечения в деструктивные сообщества. Вербовка, </w:t>
      </w:r>
      <w:r w:rsidRPr="00B076A4">
        <w:rPr>
          <w:rFonts w:ascii="Times New Roman" w:hAnsi="Times New Roman"/>
          <w:color w:val="000000"/>
          <w:spacing w:val="-2"/>
          <w:sz w:val="28"/>
          <w:lang w:val="ru-RU"/>
        </w:rPr>
        <w:lastRenderedPageBreak/>
        <w:t xml:space="preserve">манипуляция, воронки вовлечения. </w:t>
      </w:r>
      <w:proofErr w:type="spellStart"/>
      <w:r w:rsidRPr="00B076A4">
        <w:rPr>
          <w:rFonts w:ascii="Times New Roman" w:hAnsi="Times New Roman"/>
          <w:color w:val="000000"/>
          <w:spacing w:val="-2"/>
          <w:sz w:val="28"/>
          <w:lang w:val="ru-RU"/>
        </w:rPr>
        <w:t>Радикализация</w:t>
      </w:r>
      <w:proofErr w:type="spellEnd"/>
      <w:r w:rsidRPr="00B076A4">
        <w:rPr>
          <w:rFonts w:ascii="Times New Roman" w:hAnsi="Times New Roman"/>
          <w:color w:val="000000"/>
          <w:spacing w:val="-2"/>
          <w:sz w:val="28"/>
          <w:lang w:val="ru-RU"/>
        </w:rPr>
        <w:t xml:space="preserve"> </w:t>
      </w:r>
      <w:proofErr w:type="spellStart"/>
      <w:r w:rsidRPr="00B076A4">
        <w:rPr>
          <w:rFonts w:ascii="Times New Roman" w:hAnsi="Times New Roman"/>
          <w:color w:val="000000"/>
          <w:spacing w:val="-2"/>
          <w:sz w:val="28"/>
          <w:lang w:val="ru-RU"/>
        </w:rPr>
        <w:t>деструктива</w:t>
      </w:r>
      <w:proofErr w:type="spellEnd"/>
      <w:r w:rsidRPr="00B076A4">
        <w:rPr>
          <w:rFonts w:ascii="Times New Roman" w:hAnsi="Times New Roman"/>
          <w:color w:val="000000"/>
          <w:spacing w:val="-2"/>
          <w:sz w:val="28"/>
          <w:lang w:val="ru-RU"/>
        </w:rPr>
        <w:t>. Профилактика и противодействие вовлечению в деструктивные сообщества.</w:t>
      </w:r>
    </w:p>
    <w:p w:rsidR="00E422A8" w:rsidRPr="00B076A4" w:rsidRDefault="00C9715A">
      <w:pPr>
        <w:spacing w:after="0" w:line="264" w:lineRule="auto"/>
        <w:ind w:firstLine="600"/>
        <w:jc w:val="both"/>
        <w:rPr>
          <w:lang w:val="ru-RU"/>
        </w:rPr>
      </w:pPr>
      <w:r w:rsidRPr="00B076A4">
        <w:rPr>
          <w:rFonts w:ascii="Times New Roman" w:hAnsi="Times New Roman"/>
          <w:color w:val="000000"/>
          <w:sz w:val="28"/>
          <w:lang w:val="ru-RU"/>
        </w:rPr>
        <w:t>Правила коммуникации в цифровой среде.</w:t>
      </w:r>
    </w:p>
    <w:p w:rsidR="00E422A8" w:rsidRPr="00B076A4" w:rsidRDefault="00C9715A">
      <w:pPr>
        <w:spacing w:after="0" w:line="264" w:lineRule="auto"/>
        <w:ind w:firstLine="600"/>
        <w:jc w:val="both"/>
        <w:rPr>
          <w:lang w:val="ru-RU"/>
        </w:rPr>
      </w:pPr>
      <w:r w:rsidRPr="00B076A4">
        <w:rPr>
          <w:rFonts w:ascii="Times New Roman" w:hAnsi="Times New Roman"/>
          <w:color w:val="000000"/>
          <w:sz w:val="28"/>
          <w:lang w:val="ru-RU"/>
        </w:rPr>
        <w:t xml:space="preserve">Достоверность информации в цифровой среде. Источники информации. Проверка на достоверность. </w:t>
      </w:r>
    </w:p>
    <w:p w:rsidR="00E422A8" w:rsidRPr="00B076A4" w:rsidRDefault="00C9715A">
      <w:pPr>
        <w:spacing w:after="0" w:line="264" w:lineRule="auto"/>
        <w:ind w:firstLine="600"/>
        <w:jc w:val="both"/>
        <w:rPr>
          <w:lang w:val="ru-RU"/>
        </w:rPr>
      </w:pPr>
      <w:r w:rsidRPr="00B076A4">
        <w:rPr>
          <w:rFonts w:ascii="Times New Roman" w:hAnsi="Times New Roman"/>
          <w:color w:val="000000"/>
          <w:sz w:val="28"/>
          <w:lang w:val="ru-RU"/>
        </w:rPr>
        <w:t>«Информационный пузырь», манипуляция сознанием, пропаганда.</w:t>
      </w:r>
    </w:p>
    <w:p w:rsidR="00E422A8" w:rsidRPr="00B076A4" w:rsidRDefault="00C9715A">
      <w:pPr>
        <w:spacing w:after="0" w:line="264" w:lineRule="auto"/>
        <w:ind w:firstLine="600"/>
        <w:jc w:val="both"/>
        <w:rPr>
          <w:lang w:val="ru-RU"/>
        </w:rPr>
      </w:pPr>
      <w:r w:rsidRPr="00B076A4">
        <w:rPr>
          <w:rFonts w:ascii="Times New Roman" w:hAnsi="Times New Roman"/>
          <w:color w:val="000000"/>
          <w:sz w:val="28"/>
          <w:lang w:val="ru-RU"/>
        </w:rPr>
        <w:t>Фальшивые аккаунты, вредные советчики, манипуляторы.</w:t>
      </w:r>
    </w:p>
    <w:p w:rsidR="00E422A8" w:rsidRPr="00B076A4" w:rsidRDefault="00C9715A">
      <w:pPr>
        <w:spacing w:after="0" w:line="264" w:lineRule="auto"/>
        <w:ind w:firstLine="600"/>
        <w:jc w:val="both"/>
        <w:rPr>
          <w:lang w:val="ru-RU"/>
        </w:rPr>
      </w:pPr>
      <w:r w:rsidRPr="00B076A4">
        <w:rPr>
          <w:rFonts w:ascii="Times New Roman" w:hAnsi="Times New Roman"/>
          <w:color w:val="000000"/>
          <w:sz w:val="28"/>
          <w:lang w:val="ru-RU"/>
        </w:rPr>
        <w:t>Понятие «</w:t>
      </w:r>
      <w:proofErr w:type="spellStart"/>
      <w:r w:rsidRPr="00B076A4">
        <w:rPr>
          <w:rFonts w:ascii="Times New Roman" w:hAnsi="Times New Roman"/>
          <w:color w:val="000000"/>
          <w:sz w:val="28"/>
          <w:lang w:val="ru-RU"/>
        </w:rPr>
        <w:t>фейк</w:t>
      </w:r>
      <w:proofErr w:type="spellEnd"/>
      <w:r w:rsidRPr="00B076A4">
        <w:rPr>
          <w:rFonts w:ascii="Times New Roman" w:hAnsi="Times New Roman"/>
          <w:color w:val="000000"/>
          <w:sz w:val="28"/>
          <w:lang w:val="ru-RU"/>
        </w:rPr>
        <w:t xml:space="preserve">», цели и виды, распространение </w:t>
      </w:r>
      <w:proofErr w:type="spellStart"/>
      <w:r w:rsidRPr="00B076A4">
        <w:rPr>
          <w:rFonts w:ascii="Times New Roman" w:hAnsi="Times New Roman"/>
          <w:color w:val="000000"/>
          <w:sz w:val="28"/>
          <w:lang w:val="ru-RU"/>
        </w:rPr>
        <w:t>фейков</w:t>
      </w:r>
      <w:proofErr w:type="spellEnd"/>
      <w:r w:rsidRPr="00B076A4">
        <w:rPr>
          <w:rFonts w:ascii="Times New Roman" w:hAnsi="Times New Roman"/>
          <w:color w:val="000000"/>
          <w:sz w:val="28"/>
          <w:lang w:val="ru-RU"/>
        </w:rPr>
        <w:t>.</w:t>
      </w:r>
    </w:p>
    <w:p w:rsidR="00E422A8" w:rsidRPr="00B076A4" w:rsidRDefault="00C9715A">
      <w:pPr>
        <w:spacing w:after="0" w:line="264" w:lineRule="auto"/>
        <w:ind w:firstLine="600"/>
        <w:jc w:val="both"/>
        <w:rPr>
          <w:lang w:val="ru-RU"/>
        </w:rPr>
      </w:pPr>
      <w:r w:rsidRPr="00B076A4">
        <w:rPr>
          <w:rFonts w:ascii="Times New Roman" w:hAnsi="Times New Roman"/>
          <w:color w:val="000000"/>
          <w:sz w:val="28"/>
          <w:lang w:val="ru-RU"/>
        </w:rPr>
        <w:t xml:space="preserve">Правила и инструменты для распознавания </w:t>
      </w:r>
      <w:proofErr w:type="spellStart"/>
      <w:r w:rsidRPr="00B076A4">
        <w:rPr>
          <w:rFonts w:ascii="Times New Roman" w:hAnsi="Times New Roman"/>
          <w:color w:val="000000"/>
          <w:sz w:val="28"/>
          <w:lang w:val="ru-RU"/>
        </w:rPr>
        <w:t>фейковых</w:t>
      </w:r>
      <w:proofErr w:type="spellEnd"/>
      <w:r w:rsidRPr="00B076A4">
        <w:rPr>
          <w:rFonts w:ascii="Times New Roman" w:hAnsi="Times New Roman"/>
          <w:color w:val="000000"/>
          <w:sz w:val="28"/>
          <w:lang w:val="ru-RU"/>
        </w:rPr>
        <w:t xml:space="preserve"> текстов и изображений.</w:t>
      </w:r>
    </w:p>
    <w:p w:rsidR="00E422A8" w:rsidRPr="00B076A4" w:rsidRDefault="00C9715A">
      <w:pPr>
        <w:spacing w:after="0" w:line="264" w:lineRule="auto"/>
        <w:ind w:firstLine="600"/>
        <w:jc w:val="both"/>
        <w:rPr>
          <w:lang w:val="ru-RU"/>
        </w:rPr>
      </w:pPr>
      <w:r w:rsidRPr="00B076A4">
        <w:rPr>
          <w:rFonts w:ascii="Times New Roman" w:hAnsi="Times New Roman"/>
          <w:color w:val="000000"/>
          <w:sz w:val="28"/>
          <w:lang w:val="ru-RU"/>
        </w:rPr>
        <w:t>Ответственность за действия в сети Интернет. Запрещённый контент. Защита прав в цифровом пространстве.</w:t>
      </w:r>
    </w:p>
    <w:p w:rsidR="00E422A8" w:rsidRPr="00B076A4" w:rsidRDefault="00C9715A">
      <w:pPr>
        <w:spacing w:after="0" w:line="264" w:lineRule="auto"/>
        <w:ind w:firstLine="600"/>
        <w:jc w:val="both"/>
        <w:rPr>
          <w:lang w:val="ru-RU"/>
        </w:rPr>
      </w:pPr>
      <w:r w:rsidRPr="00B076A4">
        <w:rPr>
          <w:rFonts w:ascii="Times New Roman" w:hAnsi="Times New Roman"/>
          <w:b/>
          <w:color w:val="000000"/>
          <w:sz w:val="28"/>
          <w:lang w:val="ru-RU"/>
        </w:rPr>
        <w:t>Модуль № 9 «Основы противодействия экстремизму и терроризму»</w:t>
      </w:r>
    </w:p>
    <w:p w:rsidR="00E422A8" w:rsidRPr="00B076A4" w:rsidRDefault="00C9715A">
      <w:pPr>
        <w:spacing w:after="0" w:line="264" w:lineRule="auto"/>
        <w:ind w:firstLine="600"/>
        <w:jc w:val="both"/>
        <w:rPr>
          <w:lang w:val="ru-RU"/>
        </w:rPr>
      </w:pPr>
      <w:r w:rsidRPr="00B076A4">
        <w:rPr>
          <w:rFonts w:ascii="Times New Roman" w:hAnsi="Times New Roman"/>
          <w:color w:val="000000"/>
          <w:sz w:val="28"/>
          <w:lang w:val="ru-RU"/>
        </w:rPr>
        <w:t xml:space="preserve">Экстремизм и терроризм как угроза устойчивого развития общества. Понятия «экстремизм» и «терроризм», их взаимо­связь. Варианты проявления экстремизма, возможные последствия. Преступления террористической направленности, их цель, причины, последствия. </w:t>
      </w:r>
    </w:p>
    <w:p w:rsidR="00E422A8" w:rsidRPr="00B076A4" w:rsidRDefault="00C9715A">
      <w:pPr>
        <w:spacing w:after="0" w:line="264" w:lineRule="auto"/>
        <w:ind w:firstLine="600"/>
        <w:jc w:val="both"/>
        <w:rPr>
          <w:lang w:val="ru-RU"/>
        </w:rPr>
      </w:pPr>
      <w:r w:rsidRPr="00B076A4">
        <w:rPr>
          <w:rFonts w:ascii="Times New Roman" w:hAnsi="Times New Roman"/>
          <w:color w:val="000000"/>
          <w:sz w:val="28"/>
          <w:lang w:val="ru-RU"/>
        </w:rPr>
        <w:t>Опасность вовлечения в экстремистскую и террористическую деятельность: способы и признаки. Предупреждение и противодействие вовлечению в экстремистскую и террористическую деятельность.</w:t>
      </w:r>
    </w:p>
    <w:p w:rsidR="00E422A8" w:rsidRPr="00B076A4" w:rsidRDefault="00C9715A">
      <w:pPr>
        <w:spacing w:after="0" w:line="264" w:lineRule="auto"/>
        <w:ind w:firstLine="600"/>
        <w:jc w:val="both"/>
        <w:rPr>
          <w:lang w:val="ru-RU"/>
        </w:rPr>
      </w:pPr>
      <w:r w:rsidRPr="00B076A4">
        <w:rPr>
          <w:rFonts w:ascii="Times New Roman" w:hAnsi="Times New Roman"/>
          <w:color w:val="000000"/>
          <w:sz w:val="28"/>
          <w:lang w:val="ru-RU"/>
        </w:rPr>
        <w:t>Формы совершения террористических актов. Уровни террористической угрозы. Правила поведения и порядок действий при угрозе или совершении террористического акта, проведении контртеррористической операции.</w:t>
      </w:r>
    </w:p>
    <w:p w:rsidR="00E422A8" w:rsidRPr="00B076A4" w:rsidRDefault="00C9715A">
      <w:pPr>
        <w:spacing w:after="0" w:line="264" w:lineRule="auto"/>
        <w:ind w:firstLine="600"/>
        <w:jc w:val="both"/>
        <w:rPr>
          <w:lang w:val="ru-RU"/>
        </w:rPr>
      </w:pPr>
      <w:r w:rsidRPr="00B076A4">
        <w:rPr>
          <w:rFonts w:ascii="Times New Roman" w:hAnsi="Times New Roman"/>
          <w:color w:val="000000"/>
          <w:sz w:val="28"/>
          <w:lang w:val="ru-RU"/>
        </w:rPr>
        <w:t>Противодействие экстремизму и терроризму в Российской Федерации. Цели, задачи, принципы.</w:t>
      </w:r>
    </w:p>
    <w:p w:rsidR="00E422A8" w:rsidRPr="00B076A4" w:rsidRDefault="00C9715A">
      <w:pPr>
        <w:spacing w:after="0" w:line="264" w:lineRule="auto"/>
        <w:ind w:firstLine="600"/>
        <w:jc w:val="both"/>
        <w:rPr>
          <w:lang w:val="ru-RU"/>
        </w:rPr>
      </w:pPr>
      <w:r w:rsidRPr="00B076A4">
        <w:rPr>
          <w:rFonts w:ascii="Times New Roman" w:hAnsi="Times New Roman"/>
          <w:b/>
          <w:color w:val="000000"/>
          <w:sz w:val="28"/>
          <w:lang w:val="ru-RU"/>
        </w:rPr>
        <w:t>Модуль № 10 «Взаимодействие личности, общества и государства в обеспечении безопасности жизни и здоровья населения»</w:t>
      </w:r>
    </w:p>
    <w:p w:rsidR="00E422A8" w:rsidRPr="00B076A4" w:rsidRDefault="00C9715A">
      <w:pPr>
        <w:spacing w:after="0" w:line="264" w:lineRule="auto"/>
        <w:ind w:firstLine="600"/>
        <w:jc w:val="both"/>
        <w:rPr>
          <w:lang w:val="ru-RU"/>
        </w:rPr>
      </w:pPr>
      <w:r w:rsidRPr="00B076A4">
        <w:rPr>
          <w:rFonts w:ascii="Times New Roman" w:hAnsi="Times New Roman"/>
          <w:color w:val="000000"/>
          <w:sz w:val="28"/>
          <w:lang w:val="ru-RU"/>
        </w:rPr>
        <w:t xml:space="preserve">Россия в современном мире. Оборона страны как обязательное условие мирного социально-экономического развития Российской Федерации и обеспечение её военной безопасности. Роль Вооружённых сил Российской Федерации и других войск, воинских формирований и органов, повышения мобилизационной готовности Российской Федерации в обеспечении национальной безопасности. </w:t>
      </w:r>
    </w:p>
    <w:p w:rsidR="00E422A8" w:rsidRPr="00B076A4" w:rsidRDefault="00C9715A">
      <w:pPr>
        <w:spacing w:after="0" w:line="264" w:lineRule="auto"/>
        <w:ind w:firstLine="600"/>
        <w:jc w:val="both"/>
        <w:rPr>
          <w:lang w:val="ru-RU"/>
        </w:rPr>
      </w:pPr>
      <w:r w:rsidRPr="00B076A4">
        <w:rPr>
          <w:rFonts w:ascii="Times New Roman" w:hAnsi="Times New Roman"/>
          <w:color w:val="000000"/>
          <w:sz w:val="28"/>
          <w:lang w:val="ru-RU"/>
        </w:rPr>
        <w:t xml:space="preserve">Современная армия. Воинская обязанность и военная служба. Подготовка к службе в армии. </w:t>
      </w:r>
    </w:p>
    <w:p w:rsidR="00E422A8" w:rsidRPr="00B076A4" w:rsidRDefault="00C9715A">
      <w:pPr>
        <w:spacing w:after="0" w:line="264" w:lineRule="auto"/>
        <w:ind w:firstLine="600"/>
        <w:jc w:val="both"/>
        <w:rPr>
          <w:lang w:val="ru-RU"/>
        </w:rPr>
      </w:pPr>
      <w:r w:rsidRPr="00B076A4">
        <w:rPr>
          <w:rFonts w:ascii="Times New Roman" w:hAnsi="Times New Roman"/>
          <w:color w:val="000000"/>
          <w:sz w:val="28"/>
          <w:lang w:val="ru-RU"/>
        </w:rPr>
        <w:t>Права и обязанности граждан Российской Федерации в области гражданской обороны.</w:t>
      </w:r>
    </w:p>
    <w:p w:rsidR="00E422A8" w:rsidRPr="00B076A4" w:rsidRDefault="00C9715A">
      <w:pPr>
        <w:spacing w:after="0" w:line="264" w:lineRule="auto"/>
        <w:ind w:firstLine="600"/>
        <w:jc w:val="both"/>
        <w:rPr>
          <w:lang w:val="ru-RU"/>
        </w:rPr>
      </w:pPr>
      <w:r w:rsidRPr="00B076A4">
        <w:rPr>
          <w:rFonts w:ascii="Times New Roman" w:hAnsi="Times New Roman"/>
          <w:color w:val="000000"/>
          <w:sz w:val="28"/>
          <w:lang w:val="ru-RU"/>
        </w:rPr>
        <w:t>Классификация чрезвычайных ситуаций по масштабам и причинам возникновения.</w:t>
      </w:r>
    </w:p>
    <w:p w:rsidR="00E422A8" w:rsidRPr="00B076A4" w:rsidRDefault="00C9715A">
      <w:pPr>
        <w:spacing w:after="0" w:line="264" w:lineRule="auto"/>
        <w:ind w:firstLine="600"/>
        <w:jc w:val="both"/>
        <w:rPr>
          <w:lang w:val="ru-RU"/>
        </w:rPr>
      </w:pPr>
      <w:r w:rsidRPr="00B076A4">
        <w:rPr>
          <w:rFonts w:ascii="Times New Roman" w:hAnsi="Times New Roman"/>
          <w:color w:val="000000"/>
          <w:sz w:val="28"/>
          <w:lang w:val="ru-RU"/>
        </w:rPr>
        <w:lastRenderedPageBreak/>
        <w:t xml:space="preserve">Единая государственная система предупреждения и ликвидации чрезвычайных ситуаций (РСЧС). Территориальный и функциональный принцип организации РСЧС. Её задачи и примеры их решения. Права и обязанности граждан в области защиты от чрезвычайных ситуаций. </w:t>
      </w:r>
    </w:p>
    <w:p w:rsidR="00E422A8" w:rsidRPr="00B076A4" w:rsidRDefault="00C9715A">
      <w:pPr>
        <w:spacing w:after="0" w:line="264" w:lineRule="auto"/>
        <w:ind w:firstLine="600"/>
        <w:jc w:val="both"/>
        <w:rPr>
          <w:lang w:val="ru-RU"/>
        </w:rPr>
      </w:pPr>
      <w:r w:rsidRPr="00B076A4">
        <w:rPr>
          <w:rFonts w:ascii="Times New Roman" w:hAnsi="Times New Roman"/>
          <w:color w:val="000000"/>
          <w:sz w:val="28"/>
          <w:lang w:val="ru-RU"/>
        </w:rPr>
        <w:t>Правовая основа обеспечения национальной безопасности.</w:t>
      </w:r>
    </w:p>
    <w:p w:rsidR="00E422A8" w:rsidRPr="00B076A4" w:rsidRDefault="00C9715A">
      <w:pPr>
        <w:spacing w:after="0" w:line="264" w:lineRule="auto"/>
        <w:ind w:firstLine="600"/>
        <w:jc w:val="both"/>
        <w:rPr>
          <w:lang w:val="ru-RU"/>
        </w:rPr>
      </w:pPr>
      <w:r w:rsidRPr="00B076A4">
        <w:rPr>
          <w:rFonts w:ascii="Times New Roman" w:hAnsi="Times New Roman"/>
          <w:color w:val="000000"/>
          <w:sz w:val="28"/>
          <w:lang w:val="ru-RU"/>
        </w:rPr>
        <w:t>Принципы обеспечения национальной безопасности.</w:t>
      </w:r>
    </w:p>
    <w:p w:rsidR="00E422A8" w:rsidRPr="00B076A4" w:rsidRDefault="00C9715A">
      <w:pPr>
        <w:spacing w:after="0" w:line="264" w:lineRule="auto"/>
        <w:ind w:firstLine="600"/>
        <w:jc w:val="both"/>
        <w:rPr>
          <w:lang w:val="ru-RU"/>
        </w:rPr>
      </w:pPr>
      <w:r w:rsidRPr="00B076A4">
        <w:rPr>
          <w:rFonts w:ascii="Times New Roman" w:hAnsi="Times New Roman"/>
          <w:color w:val="000000"/>
          <w:sz w:val="28"/>
          <w:lang w:val="ru-RU"/>
        </w:rPr>
        <w:t>Реализация национальных приоритетов как условие обеспечения национальной безопасности и устойчивого развития Российской Федерации.</w:t>
      </w:r>
    </w:p>
    <w:p w:rsidR="00E422A8" w:rsidRPr="00B076A4" w:rsidRDefault="00C9715A">
      <w:pPr>
        <w:spacing w:after="0" w:line="264" w:lineRule="auto"/>
        <w:ind w:firstLine="600"/>
        <w:jc w:val="both"/>
        <w:rPr>
          <w:lang w:val="ru-RU"/>
        </w:rPr>
      </w:pPr>
      <w:r w:rsidRPr="00B076A4">
        <w:rPr>
          <w:rFonts w:ascii="Times New Roman" w:hAnsi="Times New Roman"/>
          <w:color w:val="000000"/>
          <w:sz w:val="28"/>
          <w:lang w:val="ru-RU"/>
        </w:rPr>
        <w:t>Взаимодействие личности, государства и общества в реализации национальных приоритетов.</w:t>
      </w:r>
    </w:p>
    <w:p w:rsidR="00E422A8" w:rsidRPr="00B076A4" w:rsidRDefault="00E422A8">
      <w:pPr>
        <w:rPr>
          <w:lang w:val="ru-RU"/>
        </w:rPr>
        <w:sectPr w:rsidR="00E422A8" w:rsidRPr="00B076A4">
          <w:pgSz w:w="11906" w:h="16383"/>
          <w:pgMar w:top="1134" w:right="850" w:bottom="1134" w:left="1701" w:header="720" w:footer="720" w:gutter="0"/>
          <w:cols w:space="720"/>
        </w:sectPr>
      </w:pPr>
    </w:p>
    <w:p w:rsidR="00E422A8" w:rsidRPr="00B076A4" w:rsidRDefault="00C9715A">
      <w:pPr>
        <w:spacing w:after="0"/>
        <w:ind w:left="120"/>
        <w:rPr>
          <w:lang w:val="ru-RU"/>
        </w:rPr>
      </w:pPr>
      <w:bookmarkStart w:id="7" w:name="block-3153695"/>
      <w:bookmarkEnd w:id="6"/>
      <w:r w:rsidRPr="00B076A4">
        <w:rPr>
          <w:rFonts w:ascii="Times New Roman" w:hAnsi="Times New Roman"/>
          <w:b/>
          <w:color w:val="000000"/>
          <w:sz w:val="28"/>
          <w:lang w:val="ru-RU"/>
        </w:rPr>
        <w:lastRenderedPageBreak/>
        <w:t xml:space="preserve">ПЛАНИРУЕМЫЕ РЕЗУЛЬТАТЫ ОСВОЕНИЯ УЧЕБНОГО ПРЕДМЕТА «ОСНОВЫ БЕЗОПАСНОСТИ ЖИЗНЕДЕЯТЕЛЬНОСТИ» </w:t>
      </w:r>
    </w:p>
    <w:p w:rsidR="00E422A8" w:rsidRPr="00B076A4" w:rsidRDefault="00E422A8">
      <w:pPr>
        <w:spacing w:after="0"/>
        <w:ind w:left="120"/>
        <w:rPr>
          <w:lang w:val="ru-RU"/>
        </w:rPr>
      </w:pPr>
    </w:p>
    <w:p w:rsidR="00E422A8" w:rsidRPr="00B076A4" w:rsidRDefault="00C9715A">
      <w:pPr>
        <w:spacing w:after="0"/>
        <w:ind w:firstLine="600"/>
        <w:rPr>
          <w:lang w:val="ru-RU"/>
        </w:rPr>
      </w:pPr>
      <w:r w:rsidRPr="00B076A4">
        <w:rPr>
          <w:rFonts w:ascii="Times New Roman" w:hAnsi="Times New Roman"/>
          <w:color w:val="000000"/>
          <w:sz w:val="28"/>
          <w:lang w:val="ru-RU"/>
        </w:rPr>
        <w:t xml:space="preserve">Настоящая Программа чётко ориентирована на выполнение требований, устанавливаемых ФГОС к результатам освоения основной образовательной программы (личностным, </w:t>
      </w:r>
      <w:proofErr w:type="spellStart"/>
      <w:r w:rsidRPr="00B076A4">
        <w:rPr>
          <w:rFonts w:ascii="Times New Roman" w:hAnsi="Times New Roman"/>
          <w:color w:val="000000"/>
          <w:sz w:val="28"/>
          <w:lang w:val="ru-RU"/>
        </w:rPr>
        <w:t>метапредметным</w:t>
      </w:r>
      <w:proofErr w:type="spellEnd"/>
      <w:r w:rsidRPr="00B076A4">
        <w:rPr>
          <w:rFonts w:ascii="Times New Roman" w:hAnsi="Times New Roman"/>
          <w:color w:val="000000"/>
          <w:sz w:val="28"/>
          <w:lang w:val="ru-RU"/>
        </w:rPr>
        <w:t xml:space="preserve"> и предметным), которые должны демонстрировать выпускники по завершении обучения в средней школе.</w:t>
      </w:r>
    </w:p>
    <w:p w:rsidR="00E422A8" w:rsidRPr="00B076A4" w:rsidRDefault="00C9715A">
      <w:pPr>
        <w:spacing w:after="0"/>
        <w:ind w:firstLine="600"/>
        <w:rPr>
          <w:lang w:val="ru-RU"/>
        </w:rPr>
      </w:pPr>
      <w:r w:rsidRPr="00B076A4">
        <w:rPr>
          <w:rFonts w:ascii="Times New Roman" w:hAnsi="Times New Roman"/>
          <w:b/>
          <w:color w:val="000000"/>
          <w:sz w:val="28"/>
          <w:lang w:val="ru-RU"/>
        </w:rPr>
        <w:t>ЛИЧНОСТНЫЕ РЕЗУЛЬТАТЫ</w:t>
      </w:r>
    </w:p>
    <w:p w:rsidR="00E422A8" w:rsidRPr="00B076A4" w:rsidRDefault="00C9715A">
      <w:pPr>
        <w:spacing w:after="0"/>
        <w:ind w:firstLine="600"/>
        <w:rPr>
          <w:lang w:val="ru-RU"/>
        </w:rPr>
      </w:pPr>
      <w:r w:rsidRPr="00B076A4">
        <w:rPr>
          <w:rFonts w:ascii="Times New Roman" w:hAnsi="Times New Roman"/>
          <w:color w:val="000000"/>
          <w:sz w:val="28"/>
          <w:lang w:val="ru-RU"/>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российском обществе правилами и нормами поведения.</w:t>
      </w:r>
    </w:p>
    <w:p w:rsidR="00E422A8" w:rsidRPr="00B076A4" w:rsidRDefault="00C9715A">
      <w:pPr>
        <w:spacing w:after="0"/>
        <w:ind w:firstLine="600"/>
        <w:rPr>
          <w:lang w:val="ru-RU"/>
        </w:rPr>
      </w:pPr>
      <w:r w:rsidRPr="00B076A4">
        <w:rPr>
          <w:rFonts w:ascii="Times New Roman" w:hAnsi="Times New Roman"/>
          <w:color w:val="000000"/>
          <w:spacing w:val="-2"/>
          <w:sz w:val="28"/>
          <w:lang w:val="ru-RU"/>
        </w:rPr>
        <w:t>Личностные результаты, формируемые в ходе изучения учебного предмета ОБЖ, должны способствовать процессам самопознания, самовоспитания и саморазвития, развития внутренней позиции личности, патриотизма, гражданственности и проявляться, прежде всего, в уважении к памяти защитников Отечества и подвигам Героев Отечества, закону и правопорядку, человеку труда и старшему поколению, гордости за российские достижения, в готовности к осмысленному применению принципов и правил безопасного поведения в повседневной жизни, соблюдению правил экологического поведения, защите Отечества, бережном отношении к окружающим людям, культурному наследию и уважительном отношении к традициям многонационального народа Российской Федерации и к жизни в целом.</w:t>
      </w:r>
    </w:p>
    <w:p w:rsidR="00E422A8" w:rsidRDefault="00C9715A">
      <w:pPr>
        <w:spacing w:after="0"/>
        <w:ind w:firstLine="600"/>
      </w:pPr>
      <w:proofErr w:type="spellStart"/>
      <w:r>
        <w:rPr>
          <w:rFonts w:ascii="Times New Roman" w:hAnsi="Times New Roman"/>
          <w:b/>
          <w:i/>
          <w:color w:val="000000"/>
          <w:sz w:val="28"/>
        </w:rPr>
        <w:t>Гражданское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воспитание</w:t>
      </w:r>
      <w:proofErr w:type="spellEnd"/>
      <w:r>
        <w:rPr>
          <w:rFonts w:ascii="Times New Roman" w:hAnsi="Times New Roman"/>
          <w:b/>
          <w:i/>
          <w:color w:val="000000"/>
          <w:sz w:val="28"/>
        </w:rPr>
        <w:t>:</w:t>
      </w:r>
    </w:p>
    <w:p w:rsidR="00E422A8" w:rsidRPr="00B076A4" w:rsidRDefault="00C9715A">
      <w:pPr>
        <w:numPr>
          <w:ilvl w:val="0"/>
          <w:numId w:val="1"/>
        </w:numPr>
        <w:spacing w:after="0"/>
        <w:rPr>
          <w:lang w:val="ru-RU"/>
        </w:rPr>
      </w:pPr>
      <w:proofErr w:type="spellStart"/>
      <w:r w:rsidRPr="00B076A4">
        <w:rPr>
          <w:rFonts w:ascii="Times New Roman" w:hAnsi="Times New Roman"/>
          <w:color w:val="000000"/>
          <w:sz w:val="28"/>
          <w:lang w:val="ru-RU"/>
        </w:rPr>
        <w:t>сформированность</w:t>
      </w:r>
      <w:proofErr w:type="spellEnd"/>
      <w:r w:rsidRPr="00B076A4">
        <w:rPr>
          <w:rFonts w:ascii="Times New Roman" w:hAnsi="Times New Roman"/>
          <w:color w:val="000000"/>
          <w:sz w:val="28"/>
          <w:lang w:val="ru-RU"/>
        </w:rPr>
        <w:t xml:space="preserve"> активной гражданской позиции обучающегося, готового и способного применять принципы и правила безопасного поведения в течение всей жизни;</w:t>
      </w:r>
    </w:p>
    <w:p w:rsidR="00E422A8" w:rsidRPr="00B076A4" w:rsidRDefault="00C9715A">
      <w:pPr>
        <w:numPr>
          <w:ilvl w:val="0"/>
          <w:numId w:val="1"/>
        </w:numPr>
        <w:spacing w:after="0"/>
        <w:rPr>
          <w:lang w:val="ru-RU"/>
        </w:rPr>
      </w:pPr>
      <w:r w:rsidRPr="00B076A4">
        <w:rPr>
          <w:rFonts w:ascii="Times New Roman" w:hAnsi="Times New Roman"/>
          <w:color w:val="000000"/>
          <w:sz w:val="28"/>
          <w:lang w:val="ru-RU"/>
        </w:rPr>
        <w:t>уважение закона и правопорядка, осознание своих прав, обязанностей и ответственности в области защиты населения и территории Российской Федерации от чрезвычайных ситуаций и в других областях, связанных с безопасностью жизнедеятельности;</w:t>
      </w:r>
    </w:p>
    <w:p w:rsidR="00E422A8" w:rsidRPr="00B076A4" w:rsidRDefault="00C9715A">
      <w:pPr>
        <w:numPr>
          <w:ilvl w:val="0"/>
          <w:numId w:val="1"/>
        </w:numPr>
        <w:spacing w:after="0"/>
        <w:rPr>
          <w:lang w:val="ru-RU"/>
        </w:rPr>
      </w:pPr>
      <w:proofErr w:type="spellStart"/>
      <w:r w:rsidRPr="00B076A4">
        <w:rPr>
          <w:rFonts w:ascii="Times New Roman" w:hAnsi="Times New Roman"/>
          <w:color w:val="000000"/>
          <w:sz w:val="28"/>
          <w:lang w:val="ru-RU"/>
        </w:rPr>
        <w:t>сформированность</w:t>
      </w:r>
      <w:proofErr w:type="spellEnd"/>
      <w:r w:rsidRPr="00B076A4">
        <w:rPr>
          <w:rFonts w:ascii="Times New Roman" w:hAnsi="Times New Roman"/>
          <w:color w:val="000000"/>
          <w:sz w:val="28"/>
          <w:lang w:val="ru-RU"/>
        </w:rPr>
        <w:t xml:space="preserve"> базового уровня культуры безопасности жизнедеятельности как основы для благополучия и устойчивого развития личности, общества и государства;</w:t>
      </w:r>
    </w:p>
    <w:p w:rsidR="00E422A8" w:rsidRPr="00B076A4" w:rsidRDefault="00C9715A">
      <w:pPr>
        <w:numPr>
          <w:ilvl w:val="0"/>
          <w:numId w:val="1"/>
        </w:numPr>
        <w:spacing w:after="0"/>
        <w:rPr>
          <w:lang w:val="ru-RU"/>
        </w:rPr>
      </w:pPr>
      <w:r w:rsidRPr="00B076A4">
        <w:rPr>
          <w:rFonts w:ascii="Times New Roman" w:hAnsi="Times New Roman"/>
          <w:color w:val="000000"/>
          <w:sz w:val="28"/>
          <w:lang w:val="ru-RU"/>
        </w:rPr>
        <w:lastRenderedPageBreak/>
        <w:t>готовность противостоять идеологии экстремизма и терроризма, национализма и ксенофобии, дискриминации по социальным, религиозным, расовым, национальным признакам;</w:t>
      </w:r>
    </w:p>
    <w:p w:rsidR="00E422A8" w:rsidRPr="00B076A4" w:rsidRDefault="00C9715A">
      <w:pPr>
        <w:numPr>
          <w:ilvl w:val="0"/>
          <w:numId w:val="1"/>
        </w:numPr>
        <w:spacing w:after="0"/>
        <w:rPr>
          <w:lang w:val="ru-RU"/>
        </w:rPr>
      </w:pPr>
      <w:r w:rsidRPr="00B076A4">
        <w:rPr>
          <w:rFonts w:ascii="Times New Roman" w:hAnsi="Times New Roman"/>
          <w:color w:val="000000"/>
          <w:sz w:val="28"/>
          <w:lang w:val="ru-RU"/>
        </w:rPr>
        <w:t>готовность к взаимодействию с обществом и государством в обеспечении безопасности жизни и здоровья населения;</w:t>
      </w:r>
    </w:p>
    <w:p w:rsidR="00E422A8" w:rsidRPr="00B076A4" w:rsidRDefault="00C9715A">
      <w:pPr>
        <w:numPr>
          <w:ilvl w:val="0"/>
          <w:numId w:val="1"/>
        </w:numPr>
        <w:spacing w:after="0"/>
        <w:rPr>
          <w:lang w:val="ru-RU"/>
        </w:rPr>
      </w:pPr>
      <w:r w:rsidRPr="00B076A4">
        <w:rPr>
          <w:rFonts w:ascii="Times New Roman" w:hAnsi="Times New Roman"/>
          <w:color w:val="000000"/>
          <w:sz w:val="28"/>
          <w:lang w:val="ru-RU"/>
        </w:rPr>
        <w:t>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 общества и государства.</w:t>
      </w:r>
    </w:p>
    <w:p w:rsidR="00E422A8" w:rsidRDefault="00C9715A">
      <w:pPr>
        <w:spacing w:after="0"/>
        <w:ind w:firstLine="600"/>
      </w:pPr>
      <w:proofErr w:type="spellStart"/>
      <w:r>
        <w:rPr>
          <w:rFonts w:ascii="Times New Roman" w:hAnsi="Times New Roman"/>
          <w:b/>
          <w:i/>
          <w:color w:val="000000"/>
          <w:sz w:val="28"/>
        </w:rPr>
        <w:t>Патриотическое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воспитание</w:t>
      </w:r>
      <w:proofErr w:type="spellEnd"/>
      <w:r>
        <w:rPr>
          <w:rFonts w:ascii="Times New Roman" w:hAnsi="Times New Roman"/>
          <w:b/>
          <w:i/>
          <w:color w:val="000000"/>
          <w:sz w:val="28"/>
        </w:rPr>
        <w:t>:</w:t>
      </w:r>
    </w:p>
    <w:p w:rsidR="00E422A8" w:rsidRPr="00B076A4" w:rsidRDefault="00C9715A">
      <w:pPr>
        <w:numPr>
          <w:ilvl w:val="0"/>
          <w:numId w:val="2"/>
        </w:numPr>
        <w:spacing w:after="0"/>
        <w:rPr>
          <w:lang w:val="ru-RU"/>
        </w:rPr>
      </w:pPr>
      <w:proofErr w:type="spellStart"/>
      <w:r w:rsidRPr="00B076A4">
        <w:rPr>
          <w:rFonts w:ascii="Times New Roman" w:hAnsi="Times New Roman"/>
          <w:color w:val="000000"/>
          <w:sz w:val="28"/>
          <w:lang w:val="ru-RU"/>
        </w:rPr>
        <w:t>сформированность</w:t>
      </w:r>
      <w:proofErr w:type="spellEnd"/>
      <w:r w:rsidRPr="00B076A4">
        <w:rPr>
          <w:rFonts w:ascii="Times New Roman" w:hAnsi="Times New Roman"/>
          <w:color w:val="000000"/>
          <w:sz w:val="28"/>
          <w:lang w:val="ru-RU"/>
        </w:rPr>
        <w:t xml:space="preserve"> российской гражданской идентичности, уважения к своему народу, памяти защитников Родины и боевым подвигам Героев Отечества, гордости за свою Родину и Вооружённые силы Российской Федерации, прошлое и настоящее многонационального народа России, российской армии и флота;</w:t>
      </w:r>
    </w:p>
    <w:p w:rsidR="00E422A8" w:rsidRPr="00B076A4" w:rsidRDefault="00C9715A">
      <w:pPr>
        <w:numPr>
          <w:ilvl w:val="0"/>
          <w:numId w:val="2"/>
        </w:numPr>
        <w:spacing w:after="0"/>
        <w:rPr>
          <w:lang w:val="ru-RU"/>
        </w:rPr>
      </w:pPr>
      <w:r w:rsidRPr="00B076A4">
        <w:rPr>
          <w:rFonts w:ascii="Times New Roman" w:hAnsi="Times New Roman"/>
          <w:color w:val="000000"/>
          <w:sz w:val="28"/>
          <w:lang w:val="ru-RU"/>
        </w:rPr>
        <w:t>ценностное отношение к государственным и военным символам, историческому и природному наследию, дням воинской славы, боевым традициям Вооружённых сил Российской Федерации, достижениям России в области обеспечения безопасности жизни и здоровья людей;</w:t>
      </w:r>
    </w:p>
    <w:p w:rsidR="00E422A8" w:rsidRPr="00B076A4" w:rsidRDefault="00C9715A">
      <w:pPr>
        <w:numPr>
          <w:ilvl w:val="0"/>
          <w:numId w:val="2"/>
        </w:numPr>
        <w:spacing w:after="0"/>
        <w:rPr>
          <w:lang w:val="ru-RU"/>
        </w:rPr>
      </w:pPr>
      <w:proofErr w:type="spellStart"/>
      <w:r w:rsidRPr="00B076A4">
        <w:rPr>
          <w:rFonts w:ascii="Times New Roman" w:hAnsi="Times New Roman"/>
          <w:color w:val="000000"/>
          <w:sz w:val="28"/>
          <w:lang w:val="ru-RU"/>
        </w:rPr>
        <w:t>сформированность</w:t>
      </w:r>
      <w:proofErr w:type="spellEnd"/>
      <w:r w:rsidRPr="00B076A4">
        <w:rPr>
          <w:rFonts w:ascii="Times New Roman" w:hAnsi="Times New Roman"/>
          <w:color w:val="000000"/>
          <w:sz w:val="28"/>
          <w:lang w:val="ru-RU"/>
        </w:rPr>
        <w:t xml:space="preserve"> чувства ответственности перед Родиной, идейная убеждённость и готовность к служению и защите Отечества, ответственность за его судьбу.</w:t>
      </w:r>
    </w:p>
    <w:p w:rsidR="00E422A8" w:rsidRDefault="00C9715A">
      <w:pPr>
        <w:spacing w:after="0"/>
        <w:ind w:firstLine="600"/>
      </w:pPr>
      <w:proofErr w:type="spellStart"/>
      <w:r>
        <w:rPr>
          <w:rFonts w:ascii="Times New Roman" w:hAnsi="Times New Roman"/>
          <w:b/>
          <w:i/>
          <w:color w:val="000000"/>
          <w:sz w:val="28"/>
        </w:rPr>
        <w:t>Духовно-нравственное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воспитание</w:t>
      </w:r>
      <w:proofErr w:type="spellEnd"/>
      <w:r>
        <w:rPr>
          <w:rFonts w:ascii="Times New Roman" w:hAnsi="Times New Roman"/>
          <w:b/>
          <w:i/>
          <w:color w:val="000000"/>
          <w:sz w:val="28"/>
        </w:rPr>
        <w:t>:</w:t>
      </w:r>
    </w:p>
    <w:p w:rsidR="00E422A8" w:rsidRPr="00B076A4" w:rsidRDefault="00C9715A">
      <w:pPr>
        <w:numPr>
          <w:ilvl w:val="0"/>
          <w:numId w:val="3"/>
        </w:numPr>
        <w:spacing w:after="0"/>
        <w:rPr>
          <w:lang w:val="ru-RU"/>
        </w:rPr>
      </w:pPr>
      <w:r w:rsidRPr="00B076A4">
        <w:rPr>
          <w:rFonts w:ascii="Times New Roman" w:hAnsi="Times New Roman"/>
          <w:color w:val="000000"/>
          <w:sz w:val="28"/>
          <w:lang w:val="ru-RU"/>
        </w:rPr>
        <w:t>осознание духовных ценностей российского народа и российского воинства;</w:t>
      </w:r>
    </w:p>
    <w:p w:rsidR="00E422A8" w:rsidRPr="00B076A4" w:rsidRDefault="00C9715A">
      <w:pPr>
        <w:numPr>
          <w:ilvl w:val="0"/>
          <w:numId w:val="3"/>
        </w:numPr>
        <w:spacing w:after="0"/>
        <w:rPr>
          <w:lang w:val="ru-RU"/>
        </w:rPr>
      </w:pPr>
      <w:proofErr w:type="spellStart"/>
      <w:r w:rsidRPr="00B076A4">
        <w:rPr>
          <w:rFonts w:ascii="Times New Roman" w:hAnsi="Times New Roman"/>
          <w:color w:val="000000"/>
          <w:sz w:val="28"/>
          <w:lang w:val="ru-RU"/>
        </w:rPr>
        <w:t>сформированность</w:t>
      </w:r>
      <w:proofErr w:type="spellEnd"/>
      <w:r w:rsidRPr="00B076A4">
        <w:rPr>
          <w:rFonts w:ascii="Times New Roman" w:hAnsi="Times New Roman"/>
          <w:color w:val="000000"/>
          <w:sz w:val="28"/>
          <w:lang w:val="ru-RU"/>
        </w:rPr>
        <w:t xml:space="preserve"> ценности безопасного поведения, осознанного и ответственного отношения к личной безопасности, безопасности других людей, общества и государства;</w:t>
      </w:r>
    </w:p>
    <w:p w:rsidR="00E422A8" w:rsidRPr="00B076A4" w:rsidRDefault="00C9715A">
      <w:pPr>
        <w:numPr>
          <w:ilvl w:val="0"/>
          <w:numId w:val="3"/>
        </w:numPr>
        <w:spacing w:after="0"/>
        <w:rPr>
          <w:lang w:val="ru-RU"/>
        </w:rPr>
      </w:pPr>
      <w:r w:rsidRPr="00B076A4">
        <w:rPr>
          <w:rFonts w:ascii="Times New Roman" w:hAnsi="Times New Roman"/>
          <w:color w:val="000000"/>
          <w:sz w:val="28"/>
          <w:lang w:val="ru-RU"/>
        </w:rPr>
        <w:t>способность оценивать ситуацию и принимать осознанные решения, готовность реализовать риск-ориентированное поведение, самостоятельно и ответственно действовать в различных условиях жизнедеятельности по снижению риска возникновения опасных ситуаций, перерастания их в чрезвычайные ситуации, смягчению их последствий;</w:t>
      </w:r>
    </w:p>
    <w:p w:rsidR="00E422A8" w:rsidRPr="00B076A4" w:rsidRDefault="00C9715A">
      <w:pPr>
        <w:numPr>
          <w:ilvl w:val="0"/>
          <w:numId w:val="3"/>
        </w:numPr>
        <w:spacing w:after="0"/>
        <w:rPr>
          <w:lang w:val="ru-RU"/>
        </w:rPr>
      </w:pPr>
      <w:r w:rsidRPr="00B076A4">
        <w:rPr>
          <w:rFonts w:ascii="Times New Roman" w:hAnsi="Times New Roman"/>
          <w:color w:val="000000"/>
          <w:sz w:val="28"/>
          <w:lang w:val="ru-RU"/>
        </w:rPr>
        <w:t xml:space="preserve">ответственное отношение к своим родителям, старшему поколению, семье, культуре и традициям народов России, принятие идей </w:t>
      </w:r>
      <w:proofErr w:type="spellStart"/>
      <w:r w:rsidRPr="00B076A4">
        <w:rPr>
          <w:rFonts w:ascii="Times New Roman" w:hAnsi="Times New Roman"/>
          <w:color w:val="000000"/>
          <w:sz w:val="28"/>
          <w:lang w:val="ru-RU"/>
        </w:rPr>
        <w:t>волонтёрства</w:t>
      </w:r>
      <w:proofErr w:type="spellEnd"/>
      <w:r w:rsidRPr="00B076A4">
        <w:rPr>
          <w:rFonts w:ascii="Times New Roman" w:hAnsi="Times New Roman"/>
          <w:color w:val="000000"/>
          <w:sz w:val="28"/>
          <w:lang w:val="ru-RU"/>
        </w:rPr>
        <w:t xml:space="preserve"> и добровольчества.</w:t>
      </w:r>
    </w:p>
    <w:p w:rsidR="00E422A8" w:rsidRDefault="00C9715A">
      <w:pPr>
        <w:spacing w:after="0"/>
        <w:ind w:firstLine="600"/>
      </w:pPr>
      <w:proofErr w:type="spellStart"/>
      <w:r>
        <w:rPr>
          <w:rFonts w:ascii="Times New Roman" w:hAnsi="Times New Roman"/>
          <w:b/>
          <w:i/>
          <w:color w:val="000000"/>
          <w:sz w:val="28"/>
        </w:rPr>
        <w:t>Эстетическое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воспитание</w:t>
      </w:r>
      <w:proofErr w:type="spellEnd"/>
      <w:r>
        <w:rPr>
          <w:rFonts w:ascii="Times New Roman" w:hAnsi="Times New Roman"/>
          <w:b/>
          <w:i/>
          <w:color w:val="000000"/>
          <w:sz w:val="28"/>
        </w:rPr>
        <w:t>:</w:t>
      </w:r>
    </w:p>
    <w:p w:rsidR="00E422A8" w:rsidRPr="00B076A4" w:rsidRDefault="00C9715A">
      <w:pPr>
        <w:numPr>
          <w:ilvl w:val="0"/>
          <w:numId w:val="4"/>
        </w:numPr>
        <w:spacing w:after="0"/>
        <w:rPr>
          <w:lang w:val="ru-RU"/>
        </w:rPr>
      </w:pPr>
      <w:r w:rsidRPr="00B076A4">
        <w:rPr>
          <w:rFonts w:ascii="Times New Roman" w:hAnsi="Times New Roman"/>
          <w:color w:val="000000"/>
          <w:sz w:val="28"/>
          <w:lang w:val="ru-RU"/>
        </w:rPr>
        <w:lastRenderedPageBreak/>
        <w:t>эстетическое отношение к миру в сочетании с культурой без­о­пасности жизнедеятельности;</w:t>
      </w:r>
    </w:p>
    <w:p w:rsidR="00E422A8" w:rsidRPr="00B076A4" w:rsidRDefault="00C9715A">
      <w:pPr>
        <w:numPr>
          <w:ilvl w:val="0"/>
          <w:numId w:val="4"/>
        </w:numPr>
        <w:spacing w:after="0"/>
        <w:rPr>
          <w:lang w:val="ru-RU"/>
        </w:rPr>
      </w:pPr>
      <w:r w:rsidRPr="00B076A4">
        <w:rPr>
          <w:rFonts w:ascii="Times New Roman" w:hAnsi="Times New Roman"/>
          <w:color w:val="000000"/>
          <w:sz w:val="28"/>
          <w:lang w:val="ru-RU"/>
        </w:rPr>
        <w:t>понимание взаимозависимости успешности и полноценного развития и безопасного поведения в повседневной жизни.</w:t>
      </w:r>
    </w:p>
    <w:p w:rsidR="00E422A8" w:rsidRDefault="00C9715A">
      <w:pPr>
        <w:spacing w:after="0"/>
        <w:ind w:firstLine="600"/>
      </w:pPr>
      <w:proofErr w:type="spellStart"/>
      <w:r>
        <w:rPr>
          <w:rFonts w:ascii="Times New Roman" w:hAnsi="Times New Roman"/>
          <w:b/>
          <w:i/>
          <w:color w:val="000000"/>
          <w:sz w:val="28"/>
        </w:rPr>
        <w:t>Физическое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воспитание</w:t>
      </w:r>
      <w:proofErr w:type="spellEnd"/>
      <w:r>
        <w:rPr>
          <w:rFonts w:ascii="Times New Roman" w:hAnsi="Times New Roman"/>
          <w:b/>
          <w:i/>
          <w:color w:val="000000"/>
          <w:sz w:val="28"/>
        </w:rPr>
        <w:t>:</w:t>
      </w:r>
    </w:p>
    <w:p w:rsidR="00E422A8" w:rsidRPr="00B076A4" w:rsidRDefault="00C9715A">
      <w:pPr>
        <w:numPr>
          <w:ilvl w:val="0"/>
          <w:numId w:val="5"/>
        </w:numPr>
        <w:spacing w:after="0"/>
        <w:rPr>
          <w:lang w:val="ru-RU"/>
        </w:rPr>
      </w:pPr>
      <w:r w:rsidRPr="00B076A4">
        <w:rPr>
          <w:rFonts w:ascii="Times New Roman" w:hAnsi="Times New Roman"/>
          <w:color w:val="000000"/>
          <w:sz w:val="28"/>
          <w:lang w:val="ru-RU"/>
        </w:rPr>
        <w:t xml:space="preserve">осознание ценности жизни, </w:t>
      </w:r>
      <w:proofErr w:type="spellStart"/>
      <w:r w:rsidRPr="00B076A4">
        <w:rPr>
          <w:rFonts w:ascii="Times New Roman" w:hAnsi="Times New Roman"/>
          <w:color w:val="000000"/>
          <w:sz w:val="28"/>
          <w:lang w:val="ru-RU"/>
        </w:rPr>
        <w:t>сформированность</w:t>
      </w:r>
      <w:proofErr w:type="spellEnd"/>
      <w:r w:rsidRPr="00B076A4">
        <w:rPr>
          <w:rFonts w:ascii="Times New Roman" w:hAnsi="Times New Roman"/>
          <w:color w:val="000000"/>
          <w:sz w:val="28"/>
          <w:lang w:val="ru-RU"/>
        </w:rPr>
        <w:t xml:space="preserve"> ответственного отношения к своему здоровью и здоровью окружающих;</w:t>
      </w:r>
    </w:p>
    <w:p w:rsidR="00E422A8" w:rsidRPr="00B076A4" w:rsidRDefault="00C9715A">
      <w:pPr>
        <w:numPr>
          <w:ilvl w:val="0"/>
          <w:numId w:val="5"/>
        </w:numPr>
        <w:spacing w:after="0"/>
        <w:rPr>
          <w:lang w:val="ru-RU"/>
        </w:rPr>
      </w:pPr>
      <w:r w:rsidRPr="00B076A4">
        <w:rPr>
          <w:rFonts w:ascii="Times New Roman" w:hAnsi="Times New Roman"/>
          <w:color w:val="000000"/>
          <w:sz w:val="28"/>
          <w:lang w:val="ru-RU"/>
        </w:rPr>
        <w:t>знание приёмов оказания первой помощи и готовность применять их в случае необходимости;</w:t>
      </w:r>
    </w:p>
    <w:p w:rsidR="00E422A8" w:rsidRPr="00B076A4" w:rsidRDefault="00C9715A">
      <w:pPr>
        <w:numPr>
          <w:ilvl w:val="0"/>
          <w:numId w:val="5"/>
        </w:numPr>
        <w:spacing w:after="0"/>
        <w:rPr>
          <w:lang w:val="ru-RU"/>
        </w:rPr>
      </w:pPr>
      <w:r w:rsidRPr="00B076A4">
        <w:rPr>
          <w:rFonts w:ascii="Times New Roman" w:hAnsi="Times New Roman"/>
          <w:color w:val="000000"/>
          <w:sz w:val="28"/>
          <w:lang w:val="ru-RU"/>
        </w:rPr>
        <w:t>потребность в регулярном ведении здорового образа жизни;</w:t>
      </w:r>
    </w:p>
    <w:p w:rsidR="00E422A8" w:rsidRPr="00B076A4" w:rsidRDefault="00C9715A">
      <w:pPr>
        <w:numPr>
          <w:ilvl w:val="0"/>
          <w:numId w:val="5"/>
        </w:numPr>
        <w:spacing w:after="0"/>
        <w:rPr>
          <w:lang w:val="ru-RU"/>
        </w:rPr>
      </w:pPr>
      <w:r w:rsidRPr="00B076A4">
        <w:rPr>
          <w:rFonts w:ascii="Times New Roman" w:hAnsi="Times New Roman"/>
          <w:color w:val="000000"/>
          <w:sz w:val="28"/>
          <w:lang w:val="ru-RU"/>
        </w:rPr>
        <w:t>осознание последствий и активное неприятие вредных привычек и иных форм причинения вреда физическому и психическому здоровью.</w:t>
      </w:r>
    </w:p>
    <w:p w:rsidR="00E422A8" w:rsidRDefault="00C9715A">
      <w:pPr>
        <w:spacing w:after="0"/>
        <w:ind w:firstLine="600"/>
      </w:pPr>
      <w:proofErr w:type="spellStart"/>
      <w:r>
        <w:rPr>
          <w:rFonts w:ascii="Times New Roman" w:hAnsi="Times New Roman"/>
          <w:b/>
          <w:i/>
          <w:color w:val="000000"/>
          <w:sz w:val="28"/>
        </w:rPr>
        <w:t>Трудовое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воспитание</w:t>
      </w:r>
      <w:proofErr w:type="spellEnd"/>
      <w:r>
        <w:rPr>
          <w:rFonts w:ascii="Times New Roman" w:hAnsi="Times New Roman"/>
          <w:b/>
          <w:i/>
          <w:color w:val="000000"/>
          <w:sz w:val="28"/>
        </w:rPr>
        <w:t>:</w:t>
      </w:r>
    </w:p>
    <w:p w:rsidR="00E422A8" w:rsidRPr="00B076A4" w:rsidRDefault="00C9715A">
      <w:pPr>
        <w:numPr>
          <w:ilvl w:val="0"/>
          <w:numId w:val="6"/>
        </w:numPr>
        <w:spacing w:after="0"/>
        <w:rPr>
          <w:lang w:val="ru-RU"/>
        </w:rPr>
      </w:pPr>
      <w:r w:rsidRPr="00B076A4">
        <w:rPr>
          <w:rFonts w:ascii="Times New Roman" w:hAnsi="Times New Roman"/>
          <w:color w:val="000000"/>
          <w:sz w:val="28"/>
          <w:lang w:val="ru-RU"/>
        </w:rPr>
        <w:t>готовность к труду, осознание значимости трудовой деятельности для развития личности, общества и государства, обеспечения национальной безопасности;</w:t>
      </w:r>
    </w:p>
    <w:p w:rsidR="00E422A8" w:rsidRPr="00B076A4" w:rsidRDefault="00C9715A">
      <w:pPr>
        <w:numPr>
          <w:ilvl w:val="0"/>
          <w:numId w:val="6"/>
        </w:numPr>
        <w:spacing w:after="0"/>
        <w:rPr>
          <w:lang w:val="ru-RU"/>
        </w:rPr>
      </w:pPr>
      <w:r w:rsidRPr="00B076A4">
        <w:rPr>
          <w:rFonts w:ascii="Times New Roman" w:hAnsi="Times New Roman"/>
          <w:color w:val="000000"/>
          <w:sz w:val="28"/>
          <w:lang w:val="ru-RU"/>
        </w:rPr>
        <w:t>готовность к осознанному и ответственному соблюдению требований безопасности в процессе трудовой деятельности;</w:t>
      </w:r>
    </w:p>
    <w:p w:rsidR="00E422A8" w:rsidRPr="00B076A4" w:rsidRDefault="00C9715A">
      <w:pPr>
        <w:numPr>
          <w:ilvl w:val="0"/>
          <w:numId w:val="6"/>
        </w:numPr>
        <w:spacing w:after="0"/>
        <w:rPr>
          <w:lang w:val="ru-RU"/>
        </w:rPr>
      </w:pPr>
      <w:r w:rsidRPr="00B076A4">
        <w:rPr>
          <w:rFonts w:ascii="Times New Roman" w:hAnsi="Times New Roman"/>
          <w:color w:val="000000"/>
          <w:sz w:val="28"/>
          <w:lang w:val="ru-RU"/>
        </w:rPr>
        <w:t>интерес к различным сферам профессиональной деятельности, включая военно-профессиональную деятельность;</w:t>
      </w:r>
    </w:p>
    <w:p w:rsidR="00E422A8" w:rsidRPr="00B076A4" w:rsidRDefault="00C9715A">
      <w:pPr>
        <w:numPr>
          <w:ilvl w:val="0"/>
          <w:numId w:val="6"/>
        </w:numPr>
        <w:spacing w:after="0"/>
        <w:rPr>
          <w:lang w:val="ru-RU"/>
        </w:rPr>
      </w:pPr>
      <w:r w:rsidRPr="00B076A4">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E422A8" w:rsidRDefault="00C9715A">
      <w:pPr>
        <w:spacing w:after="0"/>
        <w:ind w:firstLine="600"/>
      </w:pPr>
      <w:proofErr w:type="spellStart"/>
      <w:r>
        <w:rPr>
          <w:rFonts w:ascii="Times New Roman" w:hAnsi="Times New Roman"/>
          <w:b/>
          <w:i/>
          <w:color w:val="000000"/>
          <w:sz w:val="28"/>
        </w:rPr>
        <w:t>Экологическое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воспитание</w:t>
      </w:r>
      <w:proofErr w:type="spellEnd"/>
      <w:r>
        <w:rPr>
          <w:rFonts w:ascii="Times New Roman" w:hAnsi="Times New Roman"/>
          <w:b/>
          <w:i/>
          <w:color w:val="000000"/>
          <w:sz w:val="28"/>
        </w:rPr>
        <w:t>:</w:t>
      </w:r>
    </w:p>
    <w:p w:rsidR="00E422A8" w:rsidRPr="00B076A4" w:rsidRDefault="00C9715A">
      <w:pPr>
        <w:numPr>
          <w:ilvl w:val="0"/>
          <w:numId w:val="7"/>
        </w:numPr>
        <w:spacing w:after="0"/>
        <w:rPr>
          <w:lang w:val="ru-RU"/>
        </w:rPr>
      </w:pPr>
      <w:proofErr w:type="spellStart"/>
      <w:r w:rsidRPr="00B076A4">
        <w:rPr>
          <w:rFonts w:ascii="Times New Roman" w:hAnsi="Times New Roman"/>
          <w:color w:val="000000"/>
          <w:sz w:val="28"/>
          <w:lang w:val="ru-RU"/>
        </w:rPr>
        <w:t>сформированность</w:t>
      </w:r>
      <w:proofErr w:type="spellEnd"/>
      <w:r w:rsidRPr="00B076A4">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среды, осознание глобального характера экологических проблем, их роли в обеспечении безопасности личности, общества и государства;</w:t>
      </w:r>
    </w:p>
    <w:p w:rsidR="00E422A8" w:rsidRPr="00B076A4" w:rsidRDefault="00C9715A">
      <w:pPr>
        <w:numPr>
          <w:ilvl w:val="0"/>
          <w:numId w:val="7"/>
        </w:numPr>
        <w:spacing w:after="0"/>
        <w:rPr>
          <w:lang w:val="ru-RU"/>
        </w:rPr>
      </w:pPr>
      <w:r w:rsidRPr="00B076A4">
        <w:rPr>
          <w:rFonts w:ascii="Times New Roman" w:hAnsi="Times New Roman"/>
          <w:color w:val="000000"/>
          <w:sz w:val="28"/>
          <w:lang w:val="ru-RU"/>
        </w:rPr>
        <w:t>планирование и осуществление действий в окружающей среде на основе соблюдения экологической грамотности и ра­зумного природопользования;</w:t>
      </w:r>
    </w:p>
    <w:p w:rsidR="00E422A8" w:rsidRPr="00B076A4" w:rsidRDefault="00C9715A">
      <w:pPr>
        <w:numPr>
          <w:ilvl w:val="0"/>
          <w:numId w:val="7"/>
        </w:numPr>
        <w:spacing w:after="0"/>
        <w:rPr>
          <w:lang w:val="ru-RU"/>
        </w:rPr>
      </w:pPr>
      <w:r w:rsidRPr="00B076A4">
        <w:rPr>
          <w:rFonts w:ascii="Times New Roman" w:hAnsi="Times New Roman"/>
          <w:color w:val="000000"/>
          <w:sz w:val="28"/>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E422A8" w:rsidRPr="00B076A4" w:rsidRDefault="00C9715A">
      <w:pPr>
        <w:numPr>
          <w:ilvl w:val="0"/>
          <w:numId w:val="7"/>
        </w:numPr>
        <w:spacing w:after="0"/>
        <w:rPr>
          <w:lang w:val="ru-RU"/>
        </w:rPr>
      </w:pPr>
      <w:r w:rsidRPr="00B076A4">
        <w:rPr>
          <w:rFonts w:ascii="Times New Roman" w:hAnsi="Times New Roman"/>
          <w:color w:val="000000"/>
          <w:sz w:val="28"/>
          <w:lang w:val="ru-RU"/>
        </w:rPr>
        <w:t>расширение представлений о деятельности экологической направленности.</w:t>
      </w:r>
    </w:p>
    <w:p w:rsidR="00E422A8" w:rsidRDefault="00C9715A">
      <w:pPr>
        <w:spacing w:after="0"/>
        <w:ind w:firstLine="600"/>
      </w:pPr>
      <w:proofErr w:type="spellStart"/>
      <w:r>
        <w:rPr>
          <w:rFonts w:ascii="Times New Roman" w:hAnsi="Times New Roman"/>
          <w:b/>
          <w:i/>
          <w:color w:val="000000"/>
          <w:sz w:val="28"/>
        </w:rPr>
        <w:t>Ценности</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научного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познания</w:t>
      </w:r>
      <w:proofErr w:type="spellEnd"/>
      <w:r>
        <w:rPr>
          <w:rFonts w:ascii="Times New Roman" w:hAnsi="Times New Roman"/>
          <w:b/>
          <w:i/>
          <w:color w:val="000000"/>
          <w:sz w:val="28"/>
        </w:rPr>
        <w:t>:</w:t>
      </w:r>
    </w:p>
    <w:p w:rsidR="00E422A8" w:rsidRPr="00B076A4" w:rsidRDefault="00C9715A">
      <w:pPr>
        <w:numPr>
          <w:ilvl w:val="0"/>
          <w:numId w:val="8"/>
        </w:numPr>
        <w:spacing w:after="0"/>
        <w:rPr>
          <w:lang w:val="ru-RU"/>
        </w:rPr>
      </w:pPr>
      <w:proofErr w:type="spellStart"/>
      <w:r w:rsidRPr="00B076A4">
        <w:rPr>
          <w:rFonts w:ascii="Times New Roman" w:hAnsi="Times New Roman"/>
          <w:color w:val="000000"/>
          <w:sz w:val="28"/>
          <w:lang w:val="ru-RU"/>
        </w:rPr>
        <w:t>сформированность</w:t>
      </w:r>
      <w:proofErr w:type="spellEnd"/>
      <w:r w:rsidRPr="00B076A4">
        <w:rPr>
          <w:rFonts w:ascii="Times New Roman" w:hAnsi="Times New Roman"/>
          <w:color w:val="000000"/>
          <w:sz w:val="28"/>
          <w:lang w:val="ru-RU"/>
        </w:rPr>
        <w:t xml:space="preserve"> мировоззрения, соответствующего текущему уровню развития общей теории безопасности, современных </w:t>
      </w:r>
      <w:r w:rsidRPr="00B076A4">
        <w:rPr>
          <w:rFonts w:ascii="Times New Roman" w:hAnsi="Times New Roman"/>
          <w:color w:val="000000"/>
          <w:sz w:val="28"/>
          <w:lang w:val="ru-RU"/>
        </w:rPr>
        <w:lastRenderedPageBreak/>
        <w:t>представлений о безопасности в технических, естественно-научных, общественных, гуманитарных областях знаний, современной концепции культуры безопасности жизнедеятельности;</w:t>
      </w:r>
    </w:p>
    <w:p w:rsidR="00E422A8" w:rsidRPr="00B076A4" w:rsidRDefault="00C9715A">
      <w:pPr>
        <w:numPr>
          <w:ilvl w:val="0"/>
          <w:numId w:val="8"/>
        </w:numPr>
        <w:spacing w:after="0"/>
        <w:rPr>
          <w:lang w:val="ru-RU"/>
        </w:rPr>
      </w:pPr>
      <w:r w:rsidRPr="00B076A4">
        <w:rPr>
          <w:rFonts w:ascii="Times New Roman" w:hAnsi="Times New Roman"/>
          <w:color w:val="000000"/>
          <w:sz w:val="28"/>
          <w:lang w:val="ru-RU"/>
        </w:rPr>
        <w:t>понимание научно-практических основ учебного предмета ОБЖ, осознание его значения для безопасной и продуктивной жизнедеятельности человека, общества и государства;</w:t>
      </w:r>
    </w:p>
    <w:p w:rsidR="00E422A8" w:rsidRPr="00B076A4" w:rsidRDefault="00C9715A">
      <w:pPr>
        <w:numPr>
          <w:ilvl w:val="0"/>
          <w:numId w:val="8"/>
        </w:numPr>
        <w:spacing w:after="0"/>
        <w:rPr>
          <w:lang w:val="ru-RU"/>
        </w:rPr>
      </w:pPr>
      <w:r w:rsidRPr="00B076A4">
        <w:rPr>
          <w:rFonts w:ascii="Times New Roman" w:hAnsi="Times New Roman"/>
          <w:color w:val="000000"/>
          <w:sz w:val="28"/>
          <w:lang w:val="ru-RU"/>
        </w:rPr>
        <w:t>способность применять научные знания для реализации прин­ципов безопасного поведения (способность предвидеть, по возможности избегать, безопасно действовать в опасных, экстремальных и чрезвычайных ситуациях).</w:t>
      </w:r>
    </w:p>
    <w:p w:rsidR="00E422A8" w:rsidRPr="00B076A4" w:rsidRDefault="00E422A8">
      <w:pPr>
        <w:spacing w:after="0"/>
        <w:ind w:left="120"/>
        <w:rPr>
          <w:lang w:val="ru-RU"/>
        </w:rPr>
      </w:pPr>
    </w:p>
    <w:p w:rsidR="00E422A8" w:rsidRPr="00B076A4" w:rsidRDefault="00C9715A">
      <w:pPr>
        <w:spacing w:after="0"/>
        <w:ind w:left="120"/>
        <w:rPr>
          <w:lang w:val="ru-RU"/>
        </w:rPr>
      </w:pPr>
      <w:r w:rsidRPr="00B076A4">
        <w:rPr>
          <w:rFonts w:ascii="Times New Roman" w:hAnsi="Times New Roman"/>
          <w:b/>
          <w:color w:val="000000"/>
          <w:sz w:val="28"/>
          <w:lang w:val="ru-RU"/>
        </w:rPr>
        <w:t>МЕТАПРЕДМЕТНЫЕ РЕЗУЛЬТАТЫ</w:t>
      </w:r>
    </w:p>
    <w:p w:rsidR="00E422A8" w:rsidRPr="00B076A4" w:rsidRDefault="00E422A8">
      <w:pPr>
        <w:spacing w:after="0"/>
        <w:ind w:left="120"/>
        <w:rPr>
          <w:lang w:val="ru-RU"/>
        </w:rPr>
      </w:pPr>
    </w:p>
    <w:p w:rsidR="00E422A8" w:rsidRPr="00B076A4" w:rsidRDefault="00C9715A">
      <w:pPr>
        <w:spacing w:after="0"/>
        <w:ind w:firstLine="600"/>
        <w:rPr>
          <w:lang w:val="ru-RU"/>
        </w:rPr>
      </w:pPr>
      <w:proofErr w:type="spellStart"/>
      <w:r w:rsidRPr="00B076A4">
        <w:rPr>
          <w:rFonts w:ascii="Times New Roman" w:hAnsi="Times New Roman"/>
          <w:color w:val="000000"/>
          <w:sz w:val="28"/>
          <w:lang w:val="ru-RU"/>
        </w:rPr>
        <w:t>Метапредметные</w:t>
      </w:r>
      <w:proofErr w:type="spellEnd"/>
      <w:r w:rsidRPr="00B076A4">
        <w:rPr>
          <w:rFonts w:ascii="Times New Roman" w:hAnsi="Times New Roman"/>
          <w:color w:val="000000"/>
          <w:sz w:val="28"/>
          <w:lang w:val="ru-RU"/>
        </w:rPr>
        <w:t xml:space="preserve"> результаты, формируемые в ходе изучения учебного предмета ОБЖ, должны отражать овладение универсальными учебными действиями.</w:t>
      </w:r>
    </w:p>
    <w:p w:rsidR="00E422A8" w:rsidRPr="00B076A4" w:rsidRDefault="00C9715A">
      <w:pPr>
        <w:spacing w:after="0"/>
        <w:ind w:firstLine="600"/>
        <w:rPr>
          <w:lang w:val="ru-RU"/>
        </w:rPr>
      </w:pPr>
      <w:r w:rsidRPr="00B076A4">
        <w:rPr>
          <w:rFonts w:ascii="Times New Roman" w:hAnsi="Times New Roman"/>
          <w:b/>
          <w:color w:val="000000"/>
          <w:sz w:val="28"/>
          <w:lang w:val="ru-RU"/>
        </w:rPr>
        <w:t>Овладение универсальными познавательными действиями</w:t>
      </w:r>
    </w:p>
    <w:p w:rsidR="00E422A8" w:rsidRPr="00B076A4" w:rsidRDefault="00C9715A">
      <w:pPr>
        <w:spacing w:after="0"/>
        <w:ind w:firstLine="600"/>
        <w:rPr>
          <w:lang w:val="ru-RU"/>
        </w:rPr>
      </w:pPr>
      <w:r w:rsidRPr="00B076A4">
        <w:rPr>
          <w:rFonts w:ascii="Times New Roman" w:hAnsi="Times New Roman"/>
          <w:b/>
          <w:i/>
          <w:color w:val="000000"/>
          <w:sz w:val="28"/>
          <w:lang w:val="ru-RU"/>
        </w:rPr>
        <w:t>Базовые логические действия:</w:t>
      </w:r>
    </w:p>
    <w:p w:rsidR="00E422A8" w:rsidRPr="00B076A4" w:rsidRDefault="00C9715A">
      <w:pPr>
        <w:numPr>
          <w:ilvl w:val="0"/>
          <w:numId w:val="9"/>
        </w:numPr>
        <w:spacing w:after="0"/>
        <w:rPr>
          <w:lang w:val="ru-RU"/>
        </w:rPr>
      </w:pPr>
      <w:r w:rsidRPr="00B076A4">
        <w:rPr>
          <w:rFonts w:ascii="Times New Roman" w:hAnsi="Times New Roman"/>
          <w:color w:val="000000"/>
          <w:sz w:val="28"/>
          <w:lang w:val="ru-RU"/>
        </w:rPr>
        <w:t>самостоятельно определять актуальные проблемные вопросы безопасности личности, общества и государства, обосновывать их приоритет и всесторонне анализировать, разрабатывать алгоритмы их возможного решения в различных ситуациях;</w:t>
      </w:r>
    </w:p>
    <w:p w:rsidR="00E422A8" w:rsidRPr="00B076A4" w:rsidRDefault="00C9715A">
      <w:pPr>
        <w:numPr>
          <w:ilvl w:val="0"/>
          <w:numId w:val="9"/>
        </w:numPr>
        <w:spacing w:after="0"/>
        <w:rPr>
          <w:lang w:val="ru-RU"/>
        </w:rPr>
      </w:pPr>
      <w:r w:rsidRPr="00B076A4">
        <w:rPr>
          <w:rFonts w:ascii="Times New Roman" w:hAnsi="Times New Roman"/>
          <w:color w:val="000000"/>
          <w:sz w:val="28"/>
          <w:lang w:val="ru-RU"/>
        </w:rPr>
        <w:t>устанавливать существенный признак или основания для обобщения, сравнения и классификации событий и явлений в области безопасности жизнедеятельности, выявлять их закономерности и противоречия;</w:t>
      </w:r>
    </w:p>
    <w:p w:rsidR="00E422A8" w:rsidRPr="00B076A4" w:rsidRDefault="00C9715A">
      <w:pPr>
        <w:numPr>
          <w:ilvl w:val="0"/>
          <w:numId w:val="9"/>
        </w:numPr>
        <w:spacing w:after="0"/>
        <w:rPr>
          <w:lang w:val="ru-RU"/>
        </w:rPr>
      </w:pPr>
      <w:r w:rsidRPr="00B076A4">
        <w:rPr>
          <w:rFonts w:ascii="Times New Roman" w:hAnsi="Times New Roman"/>
          <w:color w:val="000000"/>
          <w:sz w:val="28"/>
          <w:lang w:val="ru-RU"/>
        </w:rPr>
        <w:t>определять цели действий применительно к заданной (смоделированной) ситуации, выбирать способы их достижения с учётом самостоятельно выделенных критериев в парадигме безопасной жизнедеятельности, оценивать риски возможных последствий для реализации риск-ориентированного поведения;</w:t>
      </w:r>
    </w:p>
    <w:p w:rsidR="00E422A8" w:rsidRPr="00B076A4" w:rsidRDefault="00C9715A">
      <w:pPr>
        <w:numPr>
          <w:ilvl w:val="0"/>
          <w:numId w:val="9"/>
        </w:numPr>
        <w:spacing w:after="0"/>
        <w:rPr>
          <w:lang w:val="ru-RU"/>
        </w:rPr>
      </w:pPr>
      <w:r w:rsidRPr="00B076A4">
        <w:rPr>
          <w:rFonts w:ascii="Times New Roman" w:hAnsi="Times New Roman"/>
          <w:color w:val="000000"/>
          <w:sz w:val="28"/>
          <w:lang w:val="ru-RU"/>
        </w:rPr>
        <w:t>моделировать объекты (события, явления) в области безопасности личности, общества и государства, анализировать их различные состояния для решения познавательных задач, переносить приобретённые знания в повседневную жизнь;</w:t>
      </w:r>
    </w:p>
    <w:p w:rsidR="00E422A8" w:rsidRPr="00B076A4" w:rsidRDefault="00C9715A">
      <w:pPr>
        <w:numPr>
          <w:ilvl w:val="0"/>
          <w:numId w:val="9"/>
        </w:numPr>
        <w:spacing w:after="0"/>
        <w:rPr>
          <w:lang w:val="ru-RU"/>
        </w:rPr>
      </w:pPr>
      <w:r w:rsidRPr="00B076A4">
        <w:rPr>
          <w:rFonts w:ascii="Times New Roman" w:hAnsi="Times New Roman"/>
          <w:color w:val="000000"/>
          <w:sz w:val="28"/>
          <w:lang w:val="ru-RU"/>
        </w:rPr>
        <w:t>планировать и осуществлять учебные действия в условиях дефицита информации, необходимой для решения стоящей задачи;</w:t>
      </w:r>
    </w:p>
    <w:p w:rsidR="00E422A8" w:rsidRPr="00B076A4" w:rsidRDefault="00C9715A">
      <w:pPr>
        <w:numPr>
          <w:ilvl w:val="0"/>
          <w:numId w:val="9"/>
        </w:numPr>
        <w:spacing w:after="0"/>
        <w:rPr>
          <w:lang w:val="ru-RU"/>
        </w:rPr>
      </w:pPr>
      <w:r w:rsidRPr="00B076A4">
        <w:rPr>
          <w:rFonts w:ascii="Times New Roman" w:hAnsi="Times New Roman"/>
          <w:color w:val="000000"/>
          <w:sz w:val="28"/>
          <w:lang w:val="ru-RU"/>
        </w:rPr>
        <w:t>развивать творческое мышление при решении ситуационных задач.</w:t>
      </w:r>
    </w:p>
    <w:p w:rsidR="00E422A8" w:rsidRDefault="00C9715A">
      <w:pPr>
        <w:spacing w:after="0"/>
        <w:ind w:firstLine="600"/>
      </w:pPr>
      <w:proofErr w:type="spellStart"/>
      <w:r>
        <w:rPr>
          <w:rFonts w:ascii="Times New Roman" w:hAnsi="Times New Roman"/>
          <w:b/>
          <w:i/>
          <w:color w:val="000000"/>
          <w:sz w:val="28"/>
        </w:rPr>
        <w:lastRenderedPageBreak/>
        <w:t>Базовые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исследовательские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действия</w:t>
      </w:r>
      <w:proofErr w:type="spellEnd"/>
      <w:r>
        <w:rPr>
          <w:rFonts w:ascii="Times New Roman" w:hAnsi="Times New Roman"/>
          <w:b/>
          <w:i/>
          <w:color w:val="000000"/>
          <w:sz w:val="28"/>
        </w:rPr>
        <w:t>:</w:t>
      </w:r>
    </w:p>
    <w:p w:rsidR="00E422A8" w:rsidRPr="00B076A4" w:rsidRDefault="00C9715A">
      <w:pPr>
        <w:numPr>
          <w:ilvl w:val="0"/>
          <w:numId w:val="10"/>
        </w:numPr>
        <w:spacing w:after="0"/>
        <w:rPr>
          <w:lang w:val="ru-RU"/>
        </w:rPr>
      </w:pPr>
      <w:r w:rsidRPr="00B076A4">
        <w:rPr>
          <w:rFonts w:ascii="Times New Roman" w:hAnsi="Times New Roman"/>
          <w:color w:val="000000"/>
          <w:sz w:val="28"/>
          <w:lang w:val="ru-RU"/>
        </w:rPr>
        <w:t>владеть научной терминологией, ключевыми понятиями и методами в области безопасности жизнедеятельности;</w:t>
      </w:r>
    </w:p>
    <w:p w:rsidR="00E422A8" w:rsidRPr="00B076A4" w:rsidRDefault="00C9715A">
      <w:pPr>
        <w:numPr>
          <w:ilvl w:val="0"/>
          <w:numId w:val="10"/>
        </w:numPr>
        <w:spacing w:after="0"/>
        <w:rPr>
          <w:lang w:val="ru-RU"/>
        </w:rPr>
      </w:pPr>
      <w:r w:rsidRPr="00B076A4">
        <w:rPr>
          <w:rFonts w:ascii="Times New Roman" w:hAnsi="Times New Roman"/>
          <w:color w:val="000000"/>
          <w:sz w:val="28"/>
          <w:lang w:val="ru-RU"/>
        </w:rPr>
        <w:t>владеть видами деятельности по приобретению нового знания, его преобразованию и применению для решения различных учебных задач, в том числе при разработке и защите проектных работ;</w:t>
      </w:r>
    </w:p>
    <w:p w:rsidR="00E422A8" w:rsidRPr="00B076A4" w:rsidRDefault="00C9715A">
      <w:pPr>
        <w:numPr>
          <w:ilvl w:val="0"/>
          <w:numId w:val="10"/>
        </w:numPr>
        <w:spacing w:after="0"/>
        <w:rPr>
          <w:lang w:val="ru-RU"/>
        </w:rPr>
      </w:pPr>
      <w:r w:rsidRPr="00B076A4">
        <w:rPr>
          <w:rFonts w:ascii="Times New Roman" w:hAnsi="Times New Roman"/>
          <w:color w:val="000000"/>
          <w:sz w:val="28"/>
          <w:lang w:val="ru-RU"/>
        </w:rPr>
        <w:t>анализировать содержание учебных вопросов и заданий и выдвигать новые идеи, самостоятельно выбирать оптимальный способ решения задач с учётом установленных (обоснованных) критериев;</w:t>
      </w:r>
    </w:p>
    <w:p w:rsidR="00E422A8" w:rsidRPr="00B076A4" w:rsidRDefault="00C9715A">
      <w:pPr>
        <w:numPr>
          <w:ilvl w:val="0"/>
          <w:numId w:val="10"/>
        </w:numPr>
        <w:spacing w:after="0"/>
        <w:rPr>
          <w:lang w:val="ru-RU"/>
        </w:rPr>
      </w:pPr>
      <w:r w:rsidRPr="00B076A4">
        <w:rPr>
          <w:rFonts w:ascii="Times New Roman" w:hAnsi="Times New Roman"/>
          <w:color w:val="000000"/>
          <w:sz w:val="28"/>
          <w:lang w:val="ru-RU"/>
        </w:rPr>
        <w:t>раскрывать проблемные вопросы, отражающие несоответствие между реальным (заданным) и наиболее благоприятным состоянием объекта (явления) в повседневной жизни;</w:t>
      </w:r>
    </w:p>
    <w:p w:rsidR="00E422A8" w:rsidRPr="00B076A4" w:rsidRDefault="00C9715A">
      <w:pPr>
        <w:numPr>
          <w:ilvl w:val="0"/>
          <w:numId w:val="10"/>
        </w:numPr>
        <w:spacing w:after="0"/>
        <w:rPr>
          <w:lang w:val="ru-RU"/>
        </w:rPr>
      </w:pPr>
      <w:r w:rsidRPr="00B076A4">
        <w:rPr>
          <w:rFonts w:ascii="Times New Roman" w:hAnsi="Times New Roman"/>
          <w:color w:val="000000"/>
          <w:sz w:val="28"/>
          <w:lang w:val="ru-RU"/>
        </w:rPr>
        <w:t>критически оценивать полученные в ходе решения учебных задач результаты, обосновывать предложения по их корректировке в новых условиях;</w:t>
      </w:r>
    </w:p>
    <w:p w:rsidR="00E422A8" w:rsidRPr="00B076A4" w:rsidRDefault="00C9715A">
      <w:pPr>
        <w:numPr>
          <w:ilvl w:val="0"/>
          <w:numId w:val="10"/>
        </w:numPr>
        <w:spacing w:after="0"/>
        <w:rPr>
          <w:lang w:val="ru-RU"/>
        </w:rPr>
      </w:pPr>
      <w:r w:rsidRPr="00B076A4">
        <w:rPr>
          <w:rFonts w:ascii="Times New Roman" w:hAnsi="Times New Roman"/>
          <w:color w:val="000000"/>
          <w:sz w:val="28"/>
          <w:lang w:val="ru-RU"/>
        </w:rPr>
        <w:t>характеризовать приобретённые знания и навыки, оценивать возможность их реализации в реальных ситуациях;</w:t>
      </w:r>
    </w:p>
    <w:p w:rsidR="00E422A8" w:rsidRPr="00B076A4" w:rsidRDefault="00C9715A">
      <w:pPr>
        <w:numPr>
          <w:ilvl w:val="0"/>
          <w:numId w:val="10"/>
        </w:numPr>
        <w:spacing w:after="0"/>
        <w:rPr>
          <w:lang w:val="ru-RU"/>
        </w:rPr>
      </w:pPr>
      <w:r w:rsidRPr="00B076A4">
        <w:rPr>
          <w:rFonts w:ascii="Times New Roman" w:hAnsi="Times New Roman"/>
          <w:color w:val="000000"/>
          <w:sz w:val="28"/>
          <w:lang w:val="ru-RU"/>
        </w:rPr>
        <w:t>использовать знания других предметных областей для решения учебных задач в области безопасности жизнедеятельности; переносить приобретённые знания и навыки в повседневную жизнь.</w:t>
      </w:r>
    </w:p>
    <w:p w:rsidR="00E422A8" w:rsidRDefault="00C9715A">
      <w:pPr>
        <w:spacing w:after="0"/>
        <w:ind w:firstLine="600"/>
      </w:pPr>
      <w:proofErr w:type="spellStart"/>
      <w:r>
        <w:rPr>
          <w:rFonts w:ascii="Times New Roman" w:hAnsi="Times New Roman"/>
          <w:b/>
          <w:i/>
          <w:color w:val="000000"/>
          <w:sz w:val="28"/>
        </w:rPr>
        <w:t>Работа</w:t>
      </w:r>
      <w:proofErr w:type="spellEnd"/>
      <w:r>
        <w:rPr>
          <w:rFonts w:ascii="Times New Roman" w:hAnsi="Times New Roman"/>
          <w:b/>
          <w:i/>
          <w:color w:val="000000"/>
          <w:sz w:val="28"/>
        </w:rPr>
        <w:t xml:space="preserve"> с </w:t>
      </w:r>
      <w:proofErr w:type="spellStart"/>
      <w:r>
        <w:rPr>
          <w:rFonts w:ascii="Times New Roman" w:hAnsi="Times New Roman"/>
          <w:b/>
          <w:i/>
          <w:color w:val="000000"/>
          <w:sz w:val="28"/>
        </w:rPr>
        <w:t>информацией</w:t>
      </w:r>
      <w:proofErr w:type="spellEnd"/>
      <w:r>
        <w:rPr>
          <w:rFonts w:ascii="Times New Roman" w:hAnsi="Times New Roman"/>
          <w:b/>
          <w:i/>
          <w:color w:val="000000"/>
          <w:sz w:val="28"/>
        </w:rPr>
        <w:t>:</w:t>
      </w:r>
    </w:p>
    <w:p w:rsidR="00E422A8" w:rsidRPr="00B076A4" w:rsidRDefault="00C9715A">
      <w:pPr>
        <w:numPr>
          <w:ilvl w:val="0"/>
          <w:numId w:val="11"/>
        </w:numPr>
        <w:spacing w:after="0"/>
        <w:rPr>
          <w:lang w:val="ru-RU"/>
        </w:rPr>
      </w:pPr>
      <w:r w:rsidRPr="00B076A4">
        <w:rPr>
          <w:rFonts w:ascii="Times New Roman" w:hAnsi="Times New Roman"/>
          <w:color w:val="000000"/>
          <w:sz w:val="28"/>
          <w:lang w:val="ru-RU"/>
        </w:rPr>
        <w:t>владеть навыками самостоятельного поиска, сбора, обобщения и анализа различных видов информации из источников разных типов при обеспечении условий информационной безопасности личности;</w:t>
      </w:r>
    </w:p>
    <w:p w:rsidR="00E422A8" w:rsidRPr="00B076A4" w:rsidRDefault="00C9715A">
      <w:pPr>
        <w:numPr>
          <w:ilvl w:val="0"/>
          <w:numId w:val="11"/>
        </w:numPr>
        <w:spacing w:after="0"/>
        <w:rPr>
          <w:lang w:val="ru-RU"/>
        </w:rPr>
      </w:pPr>
      <w:r w:rsidRPr="00B076A4">
        <w:rPr>
          <w:rFonts w:ascii="Times New Roman" w:hAnsi="Times New Roman"/>
          <w:color w:val="000000"/>
          <w:sz w:val="28"/>
          <w:lang w:val="ru-RU"/>
        </w:rPr>
        <w:t>создавать информационные блоки в различных форматах с учётом характера решаемой учебной задачи; самостоятельно выбирать оптимальную форму их представления;</w:t>
      </w:r>
    </w:p>
    <w:p w:rsidR="00E422A8" w:rsidRPr="00B076A4" w:rsidRDefault="00C9715A">
      <w:pPr>
        <w:numPr>
          <w:ilvl w:val="0"/>
          <w:numId w:val="11"/>
        </w:numPr>
        <w:spacing w:after="0"/>
        <w:rPr>
          <w:lang w:val="ru-RU"/>
        </w:rPr>
      </w:pPr>
      <w:r w:rsidRPr="00B076A4">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E422A8" w:rsidRPr="00B076A4" w:rsidRDefault="00C9715A">
      <w:pPr>
        <w:numPr>
          <w:ilvl w:val="0"/>
          <w:numId w:val="11"/>
        </w:numPr>
        <w:spacing w:after="0"/>
        <w:rPr>
          <w:lang w:val="ru-RU"/>
        </w:rPr>
      </w:pPr>
      <w:r w:rsidRPr="00B076A4">
        <w:rPr>
          <w:rFonts w:ascii="Times New Roman" w:hAnsi="Times New Roman"/>
          <w:color w:val="000000"/>
          <w:sz w:val="28"/>
          <w:lang w:val="ru-RU"/>
        </w:rPr>
        <w:t>владеть навыками по предотвращению рисков, профилактике угроз и защите от опасностей цифровой среды;</w:t>
      </w:r>
    </w:p>
    <w:p w:rsidR="00E422A8" w:rsidRPr="00B076A4" w:rsidRDefault="00C9715A">
      <w:pPr>
        <w:numPr>
          <w:ilvl w:val="0"/>
          <w:numId w:val="11"/>
        </w:numPr>
        <w:spacing w:after="0"/>
        <w:rPr>
          <w:lang w:val="ru-RU"/>
        </w:rPr>
      </w:pPr>
      <w:r w:rsidRPr="00B076A4">
        <w:rPr>
          <w:rFonts w:ascii="Times New Roman" w:hAnsi="Times New Roman"/>
          <w:color w:val="000000"/>
          <w:sz w:val="28"/>
          <w:lang w:val="ru-RU"/>
        </w:rPr>
        <w:t>использовать средства информационных и коммуникационных технологий в учебном процессе с соблюдением требований эргономики, техники безопасности и гигиены.</w:t>
      </w:r>
    </w:p>
    <w:p w:rsidR="00E422A8" w:rsidRPr="00B076A4" w:rsidRDefault="00C9715A">
      <w:pPr>
        <w:spacing w:after="0"/>
        <w:ind w:firstLine="600"/>
        <w:rPr>
          <w:lang w:val="ru-RU"/>
        </w:rPr>
      </w:pPr>
      <w:r w:rsidRPr="00B076A4">
        <w:rPr>
          <w:rFonts w:ascii="Times New Roman" w:hAnsi="Times New Roman"/>
          <w:b/>
          <w:color w:val="000000"/>
          <w:sz w:val="28"/>
          <w:lang w:val="ru-RU"/>
        </w:rPr>
        <w:t>Овладение универсальными коммуникативными действиями</w:t>
      </w:r>
    </w:p>
    <w:p w:rsidR="00E422A8" w:rsidRPr="00B076A4" w:rsidRDefault="00C9715A">
      <w:pPr>
        <w:spacing w:after="0"/>
        <w:ind w:firstLine="600"/>
        <w:rPr>
          <w:lang w:val="ru-RU"/>
        </w:rPr>
      </w:pPr>
      <w:r w:rsidRPr="00B076A4">
        <w:rPr>
          <w:rFonts w:ascii="Times New Roman" w:hAnsi="Times New Roman"/>
          <w:b/>
          <w:i/>
          <w:color w:val="000000"/>
          <w:sz w:val="28"/>
          <w:lang w:val="ru-RU"/>
        </w:rPr>
        <w:t>Общение:</w:t>
      </w:r>
    </w:p>
    <w:p w:rsidR="00E422A8" w:rsidRPr="00B076A4" w:rsidRDefault="00C9715A">
      <w:pPr>
        <w:numPr>
          <w:ilvl w:val="0"/>
          <w:numId w:val="12"/>
        </w:numPr>
        <w:spacing w:after="0"/>
        <w:rPr>
          <w:lang w:val="ru-RU"/>
        </w:rPr>
      </w:pPr>
      <w:r w:rsidRPr="00B076A4">
        <w:rPr>
          <w:rFonts w:ascii="Times New Roman" w:hAnsi="Times New Roman"/>
          <w:color w:val="000000"/>
          <w:sz w:val="28"/>
          <w:lang w:val="ru-RU"/>
        </w:rPr>
        <w:lastRenderedPageBreak/>
        <w:t>осуществлять в ходе образовательной деятельности безопасную коммуникацию, переносить принципы её организации в повседневную жизнь;</w:t>
      </w:r>
    </w:p>
    <w:p w:rsidR="00E422A8" w:rsidRPr="00B076A4" w:rsidRDefault="00C9715A">
      <w:pPr>
        <w:numPr>
          <w:ilvl w:val="0"/>
          <w:numId w:val="12"/>
        </w:numPr>
        <w:spacing w:after="0"/>
        <w:rPr>
          <w:lang w:val="ru-RU"/>
        </w:rPr>
      </w:pPr>
      <w:r w:rsidRPr="00B076A4">
        <w:rPr>
          <w:rFonts w:ascii="Times New Roman" w:hAnsi="Times New Roman"/>
          <w:color w:val="000000"/>
          <w:sz w:val="28"/>
          <w:lang w:val="ru-RU"/>
        </w:rPr>
        <w:t>распознавать вербальные и невербальные средства общения; понимать значение социальных знаков; определять признаки деструктивного общения;</w:t>
      </w:r>
    </w:p>
    <w:p w:rsidR="00E422A8" w:rsidRPr="00B076A4" w:rsidRDefault="00C9715A">
      <w:pPr>
        <w:numPr>
          <w:ilvl w:val="0"/>
          <w:numId w:val="12"/>
        </w:numPr>
        <w:spacing w:after="0"/>
        <w:rPr>
          <w:lang w:val="ru-RU"/>
        </w:rPr>
      </w:pPr>
      <w:r w:rsidRPr="00B076A4">
        <w:rPr>
          <w:rFonts w:ascii="Times New Roman" w:hAnsi="Times New Roman"/>
          <w:color w:val="000000"/>
          <w:sz w:val="28"/>
          <w:lang w:val="ru-RU"/>
        </w:rPr>
        <w:t>владеть приёмами безопасного межличностного и группового общения; безопасно действовать по избеганию конфликтных ситуаций;</w:t>
      </w:r>
    </w:p>
    <w:p w:rsidR="00E422A8" w:rsidRPr="00B076A4" w:rsidRDefault="00C9715A">
      <w:pPr>
        <w:numPr>
          <w:ilvl w:val="0"/>
          <w:numId w:val="12"/>
        </w:numPr>
        <w:spacing w:after="0"/>
        <w:rPr>
          <w:lang w:val="ru-RU"/>
        </w:rPr>
      </w:pPr>
      <w:r w:rsidRPr="00B076A4">
        <w:rPr>
          <w:rFonts w:ascii="Times New Roman" w:hAnsi="Times New Roman"/>
          <w:color w:val="000000"/>
          <w:sz w:val="28"/>
          <w:lang w:val="ru-RU"/>
        </w:rPr>
        <w:t>аргументированно, логично и ясно излагать свою точку зрения с использованием языковых средств.</w:t>
      </w:r>
    </w:p>
    <w:p w:rsidR="00E422A8" w:rsidRDefault="00C9715A">
      <w:pPr>
        <w:spacing w:after="0"/>
        <w:ind w:firstLine="600"/>
      </w:pPr>
      <w:proofErr w:type="spellStart"/>
      <w:r>
        <w:rPr>
          <w:rFonts w:ascii="Times New Roman" w:hAnsi="Times New Roman"/>
          <w:b/>
          <w:i/>
          <w:color w:val="000000"/>
          <w:sz w:val="28"/>
        </w:rPr>
        <w:t>Совместная</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деятельност</w:t>
      </w:r>
      <w:r>
        <w:rPr>
          <w:rFonts w:ascii="Times New Roman" w:hAnsi="Times New Roman"/>
          <w:color w:val="000000"/>
          <w:sz w:val="28"/>
        </w:rPr>
        <w:t>ь</w:t>
      </w:r>
      <w:proofErr w:type="spellEnd"/>
      <w:r>
        <w:rPr>
          <w:rFonts w:ascii="Times New Roman" w:hAnsi="Times New Roman"/>
          <w:color w:val="000000"/>
          <w:sz w:val="28"/>
        </w:rPr>
        <w:t>:</w:t>
      </w:r>
    </w:p>
    <w:p w:rsidR="00E422A8" w:rsidRPr="00B076A4" w:rsidRDefault="00C9715A">
      <w:pPr>
        <w:numPr>
          <w:ilvl w:val="0"/>
          <w:numId w:val="13"/>
        </w:numPr>
        <w:spacing w:after="0"/>
        <w:rPr>
          <w:lang w:val="ru-RU"/>
        </w:rPr>
      </w:pPr>
      <w:r w:rsidRPr="00B076A4">
        <w:rPr>
          <w:rFonts w:ascii="Times New Roman" w:hAnsi="Times New Roman"/>
          <w:color w:val="000000"/>
          <w:sz w:val="28"/>
          <w:lang w:val="ru-RU"/>
        </w:rPr>
        <w:t>понимать и использовать преимущества командной и индивидуальной работы в конкретной учебной ситуации;</w:t>
      </w:r>
    </w:p>
    <w:p w:rsidR="00E422A8" w:rsidRPr="00B076A4" w:rsidRDefault="00C9715A">
      <w:pPr>
        <w:numPr>
          <w:ilvl w:val="0"/>
          <w:numId w:val="13"/>
        </w:numPr>
        <w:spacing w:after="0"/>
        <w:rPr>
          <w:lang w:val="ru-RU"/>
        </w:rPr>
      </w:pPr>
      <w:r w:rsidRPr="00B076A4">
        <w:rPr>
          <w:rFonts w:ascii="Times New Roman" w:hAnsi="Times New Roman"/>
          <w:color w:val="000000"/>
          <w:sz w:val="28"/>
          <w:lang w:val="ru-RU"/>
        </w:rPr>
        <w:t>ставить цели и организовывать совместную деятельность с учётом общих интересов, мнений и возможностей каждого участника команды (составлять план, распределять роли, принимать правила учебного взаимодействия, обсуждать процесс и результат совместной работы, договариваться о результатах);</w:t>
      </w:r>
    </w:p>
    <w:p w:rsidR="00E422A8" w:rsidRPr="00B076A4" w:rsidRDefault="00C9715A">
      <w:pPr>
        <w:numPr>
          <w:ilvl w:val="0"/>
          <w:numId w:val="13"/>
        </w:numPr>
        <w:spacing w:after="0"/>
        <w:rPr>
          <w:lang w:val="ru-RU"/>
        </w:rPr>
      </w:pPr>
      <w:r w:rsidRPr="00B076A4">
        <w:rPr>
          <w:rFonts w:ascii="Times New Roman" w:hAnsi="Times New Roman"/>
          <w:color w:val="000000"/>
          <w:sz w:val="28"/>
          <w:lang w:val="ru-RU"/>
        </w:rPr>
        <w:t>оценивать свой вклад и вклад каждого участника команды в общий результат по совместно разработанным критериям;</w:t>
      </w:r>
    </w:p>
    <w:p w:rsidR="00E422A8" w:rsidRPr="00B076A4" w:rsidRDefault="00C9715A">
      <w:pPr>
        <w:numPr>
          <w:ilvl w:val="0"/>
          <w:numId w:val="13"/>
        </w:numPr>
        <w:spacing w:after="0"/>
        <w:rPr>
          <w:lang w:val="ru-RU"/>
        </w:rPr>
      </w:pPr>
      <w:r w:rsidRPr="00B076A4">
        <w:rPr>
          <w:rFonts w:ascii="Times New Roman" w:hAnsi="Times New Roman"/>
          <w:color w:val="000000"/>
          <w:sz w:val="28"/>
          <w:lang w:val="ru-RU"/>
        </w:rPr>
        <w:t>осуществлять позитивное стратегическое поведение в различных ситуациях; предлагать новые идеи, оценивать их с позиции новизны и практической значимости; проявлять творчество и разумную инициативу.</w:t>
      </w:r>
    </w:p>
    <w:p w:rsidR="00E422A8" w:rsidRPr="00B076A4" w:rsidRDefault="00C9715A">
      <w:pPr>
        <w:spacing w:after="0"/>
        <w:ind w:firstLine="600"/>
        <w:rPr>
          <w:lang w:val="ru-RU"/>
        </w:rPr>
      </w:pPr>
      <w:r w:rsidRPr="00B076A4">
        <w:rPr>
          <w:rFonts w:ascii="Times New Roman" w:hAnsi="Times New Roman"/>
          <w:b/>
          <w:color w:val="000000"/>
          <w:sz w:val="28"/>
          <w:lang w:val="ru-RU"/>
        </w:rPr>
        <w:t>Овладение универсальными регулятивными действиями</w:t>
      </w:r>
    </w:p>
    <w:p w:rsidR="00E422A8" w:rsidRPr="00B076A4" w:rsidRDefault="00C9715A">
      <w:pPr>
        <w:spacing w:after="0"/>
        <w:ind w:firstLine="600"/>
        <w:rPr>
          <w:lang w:val="ru-RU"/>
        </w:rPr>
      </w:pPr>
      <w:r w:rsidRPr="00B076A4">
        <w:rPr>
          <w:rFonts w:ascii="Times New Roman" w:hAnsi="Times New Roman"/>
          <w:b/>
          <w:i/>
          <w:color w:val="000000"/>
          <w:sz w:val="28"/>
          <w:lang w:val="ru-RU"/>
        </w:rPr>
        <w:t>Самоорганизация:</w:t>
      </w:r>
    </w:p>
    <w:p w:rsidR="00E422A8" w:rsidRPr="00B076A4" w:rsidRDefault="00C9715A">
      <w:pPr>
        <w:numPr>
          <w:ilvl w:val="0"/>
          <w:numId w:val="14"/>
        </w:numPr>
        <w:spacing w:after="0"/>
        <w:rPr>
          <w:lang w:val="ru-RU"/>
        </w:rPr>
      </w:pPr>
      <w:r w:rsidRPr="00B076A4">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E422A8" w:rsidRPr="00B076A4" w:rsidRDefault="00C9715A">
      <w:pPr>
        <w:numPr>
          <w:ilvl w:val="0"/>
          <w:numId w:val="14"/>
        </w:numPr>
        <w:spacing w:after="0"/>
        <w:rPr>
          <w:lang w:val="ru-RU"/>
        </w:rPr>
      </w:pPr>
      <w:r w:rsidRPr="00B076A4">
        <w:rPr>
          <w:rFonts w:ascii="Times New Roman" w:hAnsi="Times New Roman"/>
          <w:color w:val="000000"/>
          <w:sz w:val="28"/>
          <w:lang w:val="ru-RU"/>
        </w:rPr>
        <w:t>самостоятельно выявлять проблемные вопросы, выбирать оптимальный способ и составлять план их решения в конкретных условиях;</w:t>
      </w:r>
    </w:p>
    <w:p w:rsidR="00E422A8" w:rsidRPr="00B076A4" w:rsidRDefault="00C9715A">
      <w:pPr>
        <w:numPr>
          <w:ilvl w:val="0"/>
          <w:numId w:val="14"/>
        </w:numPr>
        <w:spacing w:after="0"/>
        <w:rPr>
          <w:lang w:val="ru-RU"/>
        </w:rPr>
      </w:pPr>
      <w:r w:rsidRPr="00B076A4">
        <w:rPr>
          <w:rFonts w:ascii="Times New Roman" w:hAnsi="Times New Roman"/>
          <w:color w:val="000000"/>
          <w:sz w:val="28"/>
          <w:lang w:val="ru-RU"/>
        </w:rPr>
        <w:t>делать осознанный выбор в новой ситуации, аргументировать его; брать ответственность за своё решение;</w:t>
      </w:r>
    </w:p>
    <w:p w:rsidR="00E422A8" w:rsidRDefault="00C9715A">
      <w:pPr>
        <w:numPr>
          <w:ilvl w:val="0"/>
          <w:numId w:val="14"/>
        </w:numPr>
        <w:spacing w:after="0"/>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приобретённый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rsidR="00E422A8" w:rsidRPr="00B076A4" w:rsidRDefault="00C9715A">
      <w:pPr>
        <w:numPr>
          <w:ilvl w:val="0"/>
          <w:numId w:val="14"/>
        </w:numPr>
        <w:spacing w:after="0"/>
        <w:rPr>
          <w:lang w:val="ru-RU"/>
        </w:rPr>
      </w:pPr>
      <w:r w:rsidRPr="00B076A4">
        <w:rPr>
          <w:rFonts w:ascii="Times New Roman" w:hAnsi="Times New Roman"/>
          <w:color w:val="000000"/>
          <w:sz w:val="28"/>
          <w:lang w:val="ru-RU"/>
        </w:rPr>
        <w:t>расширять познания в области безопасности жизнедеятельности на основе личных предпочтений и за счёт привлечения научно-</w:t>
      </w:r>
      <w:r w:rsidRPr="00B076A4">
        <w:rPr>
          <w:rFonts w:ascii="Times New Roman" w:hAnsi="Times New Roman"/>
          <w:color w:val="000000"/>
          <w:sz w:val="28"/>
          <w:lang w:val="ru-RU"/>
        </w:rPr>
        <w:lastRenderedPageBreak/>
        <w:t>практических знаний других предметных областей; повышать образовательный и культурный уровень.</w:t>
      </w:r>
    </w:p>
    <w:p w:rsidR="00E422A8" w:rsidRDefault="00C9715A">
      <w:pPr>
        <w:spacing w:after="0"/>
        <w:ind w:firstLine="600"/>
      </w:pPr>
      <w:proofErr w:type="spellStart"/>
      <w:r>
        <w:rPr>
          <w:rFonts w:ascii="Times New Roman" w:hAnsi="Times New Roman"/>
          <w:b/>
          <w:i/>
          <w:color w:val="000000"/>
          <w:sz w:val="28"/>
        </w:rPr>
        <w:t>Самоконтроль</w:t>
      </w:r>
      <w:proofErr w:type="spellEnd"/>
      <w:r>
        <w:rPr>
          <w:rFonts w:ascii="Times New Roman" w:hAnsi="Times New Roman"/>
          <w:b/>
          <w:i/>
          <w:color w:val="000000"/>
          <w:sz w:val="28"/>
        </w:rPr>
        <w:t>:</w:t>
      </w:r>
    </w:p>
    <w:p w:rsidR="00E422A8" w:rsidRPr="00B076A4" w:rsidRDefault="00C9715A">
      <w:pPr>
        <w:numPr>
          <w:ilvl w:val="0"/>
          <w:numId w:val="15"/>
        </w:numPr>
        <w:spacing w:after="0"/>
        <w:rPr>
          <w:lang w:val="ru-RU"/>
        </w:rPr>
      </w:pPr>
      <w:r w:rsidRPr="00B076A4">
        <w:rPr>
          <w:rFonts w:ascii="Times New Roman" w:hAnsi="Times New Roman"/>
          <w:color w:val="000000"/>
          <w:sz w:val="28"/>
          <w:lang w:val="ru-RU"/>
        </w:rPr>
        <w:t>оценивать образовательные ситуации; предвидеть трудности, которые могут возникнуть при их разрешении; вносить коррективы в свою деятельность; контролировать соответствие результатов целям;</w:t>
      </w:r>
    </w:p>
    <w:p w:rsidR="00E422A8" w:rsidRPr="00B076A4" w:rsidRDefault="00C9715A">
      <w:pPr>
        <w:numPr>
          <w:ilvl w:val="0"/>
          <w:numId w:val="15"/>
        </w:numPr>
        <w:spacing w:after="0"/>
        <w:rPr>
          <w:lang w:val="ru-RU"/>
        </w:rPr>
      </w:pPr>
      <w:r w:rsidRPr="00B076A4">
        <w:rPr>
          <w:rFonts w:ascii="Times New Roman" w:hAnsi="Times New Roman"/>
          <w:color w:val="000000"/>
          <w:sz w:val="28"/>
          <w:lang w:val="ru-RU"/>
        </w:rPr>
        <w:t>использовать приёмы рефлексии для анализа и оценки образовательной ситуации, выбора оптимального решения.</w:t>
      </w:r>
    </w:p>
    <w:p w:rsidR="00E422A8" w:rsidRDefault="00C9715A">
      <w:pPr>
        <w:spacing w:after="0"/>
        <w:ind w:firstLine="600"/>
      </w:pPr>
      <w:proofErr w:type="spellStart"/>
      <w:r>
        <w:rPr>
          <w:rFonts w:ascii="Times New Roman" w:hAnsi="Times New Roman"/>
          <w:b/>
          <w:i/>
          <w:color w:val="000000"/>
          <w:sz w:val="28"/>
        </w:rPr>
        <w:t>Принятие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себя</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других</w:t>
      </w:r>
      <w:proofErr w:type="spellEnd"/>
      <w:r>
        <w:rPr>
          <w:rFonts w:ascii="Times New Roman" w:hAnsi="Times New Roman"/>
          <w:b/>
          <w:i/>
          <w:color w:val="000000"/>
          <w:sz w:val="28"/>
        </w:rPr>
        <w:t>:</w:t>
      </w:r>
    </w:p>
    <w:p w:rsidR="00E422A8" w:rsidRPr="00B076A4" w:rsidRDefault="00C9715A">
      <w:pPr>
        <w:numPr>
          <w:ilvl w:val="0"/>
          <w:numId w:val="16"/>
        </w:numPr>
        <w:spacing w:after="0"/>
        <w:rPr>
          <w:lang w:val="ru-RU"/>
        </w:rPr>
      </w:pPr>
      <w:r w:rsidRPr="00B076A4">
        <w:rPr>
          <w:rFonts w:ascii="Times New Roman" w:hAnsi="Times New Roman"/>
          <w:color w:val="000000"/>
          <w:sz w:val="28"/>
          <w:lang w:val="ru-RU"/>
        </w:rPr>
        <w:t>принимать себя, понимая свои недостатки и достоинства, невозможности контроля всего вокруг;</w:t>
      </w:r>
    </w:p>
    <w:p w:rsidR="00E422A8" w:rsidRPr="00B076A4" w:rsidRDefault="00C9715A">
      <w:pPr>
        <w:numPr>
          <w:ilvl w:val="0"/>
          <w:numId w:val="16"/>
        </w:numPr>
        <w:spacing w:after="0"/>
        <w:rPr>
          <w:lang w:val="ru-RU"/>
        </w:rPr>
      </w:pPr>
      <w:r w:rsidRPr="00B076A4">
        <w:rPr>
          <w:rFonts w:ascii="Times New Roman" w:hAnsi="Times New Roman"/>
          <w:color w:val="000000"/>
          <w:sz w:val="28"/>
          <w:lang w:val="ru-RU"/>
        </w:rPr>
        <w:t>принимать мотивы и аргументы других при анализе и оценке образовательной ситуации; признавать право на ошибку свою и чужую.</w:t>
      </w:r>
    </w:p>
    <w:p w:rsidR="00E422A8" w:rsidRPr="00B076A4" w:rsidRDefault="00E422A8">
      <w:pPr>
        <w:spacing w:after="0"/>
        <w:ind w:left="120"/>
        <w:rPr>
          <w:lang w:val="ru-RU"/>
        </w:rPr>
      </w:pPr>
    </w:p>
    <w:p w:rsidR="00E422A8" w:rsidRPr="00B076A4" w:rsidRDefault="00C9715A">
      <w:pPr>
        <w:spacing w:after="0"/>
        <w:ind w:left="120"/>
        <w:rPr>
          <w:lang w:val="ru-RU"/>
        </w:rPr>
      </w:pPr>
      <w:r w:rsidRPr="00B076A4">
        <w:rPr>
          <w:rFonts w:ascii="Times New Roman" w:hAnsi="Times New Roman"/>
          <w:b/>
          <w:color w:val="000000"/>
          <w:sz w:val="28"/>
          <w:lang w:val="ru-RU"/>
        </w:rPr>
        <w:t>ПРЕДМЕТНЫЕ РЕЗУЛЬТАТЫ</w:t>
      </w:r>
    </w:p>
    <w:p w:rsidR="00E422A8" w:rsidRPr="00B076A4" w:rsidRDefault="00E422A8">
      <w:pPr>
        <w:spacing w:after="0"/>
        <w:ind w:left="120"/>
        <w:rPr>
          <w:lang w:val="ru-RU"/>
        </w:rPr>
      </w:pPr>
    </w:p>
    <w:p w:rsidR="00E422A8" w:rsidRPr="00B076A4" w:rsidRDefault="00C9715A">
      <w:pPr>
        <w:spacing w:after="0"/>
        <w:ind w:firstLine="600"/>
        <w:rPr>
          <w:lang w:val="ru-RU"/>
        </w:rPr>
      </w:pPr>
      <w:r w:rsidRPr="00B076A4">
        <w:rPr>
          <w:rFonts w:ascii="Times New Roman" w:hAnsi="Times New Roman"/>
          <w:color w:val="000000"/>
          <w:sz w:val="28"/>
          <w:lang w:val="ru-RU"/>
        </w:rPr>
        <w:t xml:space="preserve">Предметные результаты характеризуют </w:t>
      </w:r>
      <w:proofErr w:type="spellStart"/>
      <w:r w:rsidRPr="00B076A4">
        <w:rPr>
          <w:rFonts w:ascii="Times New Roman" w:hAnsi="Times New Roman"/>
          <w:color w:val="000000"/>
          <w:sz w:val="28"/>
          <w:lang w:val="ru-RU"/>
        </w:rPr>
        <w:t>сформированность</w:t>
      </w:r>
      <w:proofErr w:type="spellEnd"/>
      <w:r w:rsidRPr="00B076A4">
        <w:rPr>
          <w:rFonts w:ascii="Times New Roman" w:hAnsi="Times New Roman"/>
          <w:color w:val="000000"/>
          <w:sz w:val="28"/>
          <w:lang w:val="ru-RU"/>
        </w:rPr>
        <w:t xml:space="preserve"> у обучающихся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w:t>
      </w:r>
    </w:p>
    <w:p w:rsidR="00E422A8" w:rsidRPr="00B076A4" w:rsidRDefault="00C9715A">
      <w:pPr>
        <w:spacing w:after="0"/>
        <w:ind w:firstLine="600"/>
        <w:rPr>
          <w:lang w:val="ru-RU"/>
        </w:rPr>
      </w:pPr>
      <w:r w:rsidRPr="00B076A4">
        <w:rPr>
          <w:rFonts w:ascii="Times New Roman" w:hAnsi="Times New Roman"/>
          <w:color w:val="000000"/>
          <w:sz w:val="28"/>
          <w:lang w:val="ru-RU"/>
        </w:rPr>
        <w:t>Предметные результаты, формируемые в ходе изучения учебного предмета ОБЖ, должны обеспечивать:</w:t>
      </w:r>
    </w:p>
    <w:p w:rsidR="00E422A8" w:rsidRPr="00B076A4" w:rsidRDefault="00C9715A">
      <w:pPr>
        <w:numPr>
          <w:ilvl w:val="0"/>
          <w:numId w:val="17"/>
        </w:numPr>
        <w:spacing w:after="0"/>
        <w:rPr>
          <w:lang w:val="ru-RU"/>
        </w:rPr>
      </w:pPr>
      <w:proofErr w:type="spellStart"/>
      <w:r w:rsidRPr="00B076A4">
        <w:rPr>
          <w:rFonts w:ascii="Times New Roman" w:hAnsi="Times New Roman"/>
          <w:color w:val="000000"/>
          <w:sz w:val="28"/>
          <w:lang w:val="ru-RU"/>
        </w:rPr>
        <w:t>сформированность</w:t>
      </w:r>
      <w:proofErr w:type="spellEnd"/>
      <w:r w:rsidRPr="00B076A4">
        <w:rPr>
          <w:rFonts w:ascii="Times New Roman" w:hAnsi="Times New Roman"/>
          <w:color w:val="000000"/>
          <w:sz w:val="28"/>
          <w:lang w:val="ru-RU"/>
        </w:rPr>
        <w:t xml:space="preserve">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rsidR="00E422A8" w:rsidRPr="00B076A4" w:rsidRDefault="00C9715A">
      <w:pPr>
        <w:numPr>
          <w:ilvl w:val="0"/>
          <w:numId w:val="17"/>
        </w:numPr>
        <w:spacing w:after="0"/>
        <w:rPr>
          <w:lang w:val="ru-RU"/>
        </w:rPr>
      </w:pPr>
      <w:proofErr w:type="spellStart"/>
      <w:r w:rsidRPr="00B076A4">
        <w:rPr>
          <w:rFonts w:ascii="Times New Roman" w:hAnsi="Times New Roman"/>
          <w:color w:val="000000"/>
          <w:sz w:val="28"/>
          <w:lang w:val="ru-RU"/>
        </w:rPr>
        <w:t>сформированность</w:t>
      </w:r>
      <w:proofErr w:type="spellEnd"/>
      <w:r w:rsidRPr="00B076A4">
        <w:rPr>
          <w:rFonts w:ascii="Times New Roman" w:hAnsi="Times New Roman"/>
          <w:color w:val="000000"/>
          <w:sz w:val="28"/>
          <w:lang w:val="ru-RU"/>
        </w:rPr>
        <w:t xml:space="preserve">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и экстремальных ситуаций; знание порядка действий в экстремальных и чрезвычайных ситуациях;</w:t>
      </w:r>
    </w:p>
    <w:p w:rsidR="00E422A8" w:rsidRPr="00B076A4" w:rsidRDefault="00C9715A">
      <w:pPr>
        <w:numPr>
          <w:ilvl w:val="0"/>
          <w:numId w:val="17"/>
        </w:numPr>
        <w:spacing w:after="0"/>
        <w:rPr>
          <w:lang w:val="ru-RU"/>
        </w:rPr>
      </w:pPr>
      <w:proofErr w:type="spellStart"/>
      <w:r w:rsidRPr="00B076A4">
        <w:rPr>
          <w:rFonts w:ascii="Times New Roman" w:hAnsi="Times New Roman"/>
          <w:color w:val="000000"/>
          <w:sz w:val="28"/>
          <w:lang w:val="ru-RU"/>
        </w:rPr>
        <w:t>сформированность</w:t>
      </w:r>
      <w:proofErr w:type="spellEnd"/>
      <w:r w:rsidRPr="00B076A4">
        <w:rPr>
          <w:rFonts w:ascii="Times New Roman" w:hAnsi="Times New Roman"/>
          <w:color w:val="000000"/>
          <w:sz w:val="28"/>
          <w:lang w:val="ru-RU"/>
        </w:rPr>
        <w:t xml:space="preserve"> представлений о важности соблюдения правил дорожного движения всеми участниками движения, правил безопасности на транспорте; знание правил безопасного поведения на транспорте, умение применять их на практике; знание о порядке </w:t>
      </w:r>
      <w:r w:rsidRPr="00B076A4">
        <w:rPr>
          <w:rFonts w:ascii="Times New Roman" w:hAnsi="Times New Roman"/>
          <w:color w:val="000000"/>
          <w:sz w:val="28"/>
          <w:lang w:val="ru-RU"/>
        </w:rPr>
        <w:lastRenderedPageBreak/>
        <w:t>действий в опасных, экстремальных и чрезвычайных ситуациях на транспорте;</w:t>
      </w:r>
    </w:p>
    <w:p w:rsidR="00E422A8" w:rsidRPr="00B076A4" w:rsidRDefault="00C9715A">
      <w:pPr>
        <w:numPr>
          <w:ilvl w:val="0"/>
          <w:numId w:val="17"/>
        </w:numPr>
        <w:spacing w:after="0"/>
        <w:rPr>
          <w:lang w:val="ru-RU"/>
        </w:rPr>
      </w:pPr>
      <w:r w:rsidRPr="00B076A4">
        <w:rPr>
          <w:rFonts w:ascii="Times New Roman" w:hAnsi="Times New Roman"/>
          <w:color w:val="000000"/>
          <w:sz w:val="28"/>
          <w:lang w:val="ru-RU"/>
        </w:rPr>
        <w:t xml:space="preserve">знания о способах безопасного поведения в природной среде, умение применять их на практике; знание порядка действий при чрезвычайных ситуациях природного характера; </w:t>
      </w:r>
      <w:proofErr w:type="spellStart"/>
      <w:r w:rsidRPr="00B076A4">
        <w:rPr>
          <w:rFonts w:ascii="Times New Roman" w:hAnsi="Times New Roman"/>
          <w:color w:val="000000"/>
          <w:sz w:val="28"/>
          <w:lang w:val="ru-RU"/>
        </w:rPr>
        <w:t>сформированность</w:t>
      </w:r>
      <w:proofErr w:type="spellEnd"/>
      <w:r w:rsidRPr="00B076A4">
        <w:rPr>
          <w:rFonts w:ascii="Times New Roman" w:hAnsi="Times New Roman"/>
          <w:color w:val="000000"/>
          <w:sz w:val="28"/>
          <w:lang w:val="ru-RU"/>
        </w:rPr>
        <w:t xml:space="preserve"> представлений об экологической безопасности, ценности бережного отношения к природе, разумного природопользования;</w:t>
      </w:r>
    </w:p>
    <w:p w:rsidR="00E422A8" w:rsidRPr="00B076A4" w:rsidRDefault="00C9715A">
      <w:pPr>
        <w:numPr>
          <w:ilvl w:val="0"/>
          <w:numId w:val="17"/>
        </w:numPr>
        <w:spacing w:after="0"/>
        <w:rPr>
          <w:lang w:val="ru-RU"/>
        </w:rPr>
      </w:pPr>
      <w:r w:rsidRPr="00B076A4">
        <w:rPr>
          <w:rFonts w:ascii="Times New Roman" w:hAnsi="Times New Roman"/>
          <w:color w:val="000000"/>
          <w:sz w:val="28"/>
          <w:lang w:val="ru-RU"/>
        </w:rPr>
        <w:t xml:space="preserve">владение основами медицинских знаний: владение приёмами оказания первой помощи при неотложных состояниях; знание мер профилактики инфекционных и неинфекционных заболеваний, сохранения психического здоровья; </w:t>
      </w:r>
      <w:proofErr w:type="spellStart"/>
      <w:r w:rsidRPr="00B076A4">
        <w:rPr>
          <w:rFonts w:ascii="Times New Roman" w:hAnsi="Times New Roman"/>
          <w:color w:val="000000"/>
          <w:sz w:val="28"/>
          <w:lang w:val="ru-RU"/>
        </w:rPr>
        <w:t>сформированность</w:t>
      </w:r>
      <w:proofErr w:type="spellEnd"/>
      <w:r w:rsidRPr="00B076A4">
        <w:rPr>
          <w:rFonts w:ascii="Times New Roman" w:hAnsi="Times New Roman"/>
          <w:color w:val="000000"/>
          <w:sz w:val="28"/>
          <w:lang w:val="ru-RU"/>
        </w:rPr>
        <w:t xml:space="preserve">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характера;</w:t>
      </w:r>
    </w:p>
    <w:p w:rsidR="00E422A8" w:rsidRPr="00B076A4" w:rsidRDefault="00C9715A">
      <w:pPr>
        <w:numPr>
          <w:ilvl w:val="0"/>
          <w:numId w:val="17"/>
        </w:numPr>
        <w:spacing w:after="0"/>
        <w:rPr>
          <w:lang w:val="ru-RU"/>
        </w:rPr>
      </w:pPr>
      <w:r w:rsidRPr="00B076A4">
        <w:rPr>
          <w:rFonts w:ascii="Times New Roman" w:hAnsi="Times New Roman"/>
          <w:color w:val="000000"/>
          <w:sz w:val="28"/>
          <w:lang w:val="ru-RU"/>
        </w:rPr>
        <w:t xml:space="preserve">знания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 </w:t>
      </w:r>
      <w:proofErr w:type="spellStart"/>
      <w:r w:rsidRPr="00B076A4">
        <w:rPr>
          <w:rFonts w:ascii="Times New Roman" w:hAnsi="Times New Roman"/>
          <w:color w:val="000000"/>
          <w:sz w:val="28"/>
          <w:lang w:val="ru-RU"/>
        </w:rPr>
        <w:t>сформированность</w:t>
      </w:r>
      <w:proofErr w:type="spellEnd"/>
      <w:r w:rsidRPr="00B076A4">
        <w:rPr>
          <w:rFonts w:ascii="Times New Roman" w:hAnsi="Times New Roman"/>
          <w:color w:val="000000"/>
          <w:sz w:val="28"/>
          <w:lang w:val="ru-RU"/>
        </w:rPr>
        <w:t xml:space="preserve"> нетерпимости к проявлениям насилия в социальном взаимодействии;</w:t>
      </w:r>
    </w:p>
    <w:p w:rsidR="00E422A8" w:rsidRPr="00B076A4" w:rsidRDefault="00C9715A">
      <w:pPr>
        <w:numPr>
          <w:ilvl w:val="0"/>
          <w:numId w:val="17"/>
        </w:numPr>
        <w:spacing w:after="0"/>
        <w:rPr>
          <w:lang w:val="ru-RU"/>
        </w:rPr>
      </w:pPr>
      <w:r w:rsidRPr="00B076A4">
        <w:rPr>
          <w:rFonts w:ascii="Times New Roman" w:hAnsi="Times New Roman"/>
          <w:color w:val="000000"/>
          <w:sz w:val="28"/>
          <w:lang w:val="ru-RU"/>
        </w:rPr>
        <w:t>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rsidR="00E422A8" w:rsidRPr="00B076A4" w:rsidRDefault="00C9715A">
      <w:pPr>
        <w:numPr>
          <w:ilvl w:val="0"/>
          <w:numId w:val="17"/>
        </w:numPr>
        <w:spacing w:after="0"/>
        <w:rPr>
          <w:lang w:val="ru-RU"/>
        </w:rPr>
      </w:pPr>
      <w:r w:rsidRPr="00B076A4">
        <w:rPr>
          <w:rFonts w:ascii="Times New Roman" w:hAnsi="Times New Roman"/>
          <w:color w:val="000000"/>
          <w:sz w:val="28"/>
          <w:lang w:val="ru-RU"/>
        </w:rPr>
        <w:t>знание основ пожарной безопасности, умение 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w:t>
      </w:r>
    </w:p>
    <w:p w:rsidR="00E422A8" w:rsidRPr="00B076A4" w:rsidRDefault="00C9715A">
      <w:pPr>
        <w:numPr>
          <w:ilvl w:val="0"/>
          <w:numId w:val="17"/>
        </w:numPr>
        <w:spacing w:after="0"/>
        <w:rPr>
          <w:lang w:val="ru-RU"/>
        </w:rPr>
      </w:pPr>
      <w:proofErr w:type="spellStart"/>
      <w:r w:rsidRPr="00B076A4">
        <w:rPr>
          <w:rFonts w:ascii="Times New Roman" w:hAnsi="Times New Roman"/>
          <w:color w:val="000000"/>
          <w:sz w:val="28"/>
          <w:lang w:val="ru-RU"/>
        </w:rPr>
        <w:t>сформированность</w:t>
      </w:r>
      <w:proofErr w:type="spellEnd"/>
      <w:r w:rsidRPr="00B076A4">
        <w:rPr>
          <w:rFonts w:ascii="Times New Roman" w:hAnsi="Times New Roman"/>
          <w:color w:val="000000"/>
          <w:sz w:val="28"/>
          <w:lang w:val="ru-RU"/>
        </w:rPr>
        <w:t xml:space="preserve"> представлений об опасности и негативном влиянии на жизнь личности, общества, государства экстремизма, терроризма; знание роли государства в противодействии терроризму; умение различать приёмы вовлечения в экстремистскую и террористическую деятельность и противодействовать им; знание порядка действий при объявлении разного уровня террористической опасности; знание порядка действий при угрозе совершения террористического акта, при совершении террористического акта, при проведении контртеррористической операции;</w:t>
      </w:r>
    </w:p>
    <w:p w:rsidR="00E422A8" w:rsidRPr="00B076A4" w:rsidRDefault="00C9715A">
      <w:pPr>
        <w:numPr>
          <w:ilvl w:val="0"/>
          <w:numId w:val="17"/>
        </w:numPr>
        <w:spacing w:after="0"/>
        <w:rPr>
          <w:lang w:val="ru-RU"/>
        </w:rPr>
      </w:pPr>
      <w:proofErr w:type="spellStart"/>
      <w:r w:rsidRPr="00B076A4">
        <w:rPr>
          <w:rFonts w:ascii="Times New Roman" w:hAnsi="Times New Roman"/>
          <w:color w:val="000000"/>
          <w:sz w:val="28"/>
          <w:lang w:val="ru-RU"/>
        </w:rPr>
        <w:lastRenderedPageBreak/>
        <w:t>сформированность</w:t>
      </w:r>
      <w:proofErr w:type="spellEnd"/>
      <w:r w:rsidRPr="00B076A4">
        <w:rPr>
          <w:rFonts w:ascii="Times New Roman" w:hAnsi="Times New Roman"/>
          <w:color w:val="000000"/>
          <w:sz w:val="28"/>
          <w:lang w:val="ru-RU"/>
        </w:rPr>
        <w:t xml:space="preserve"> представлений о роли России в современном мире, угрозах военного характера, роли вооружённых сил в обеспечении мира; знание основ обороны государства и воинской службы, прав и обязанностей гражданина в области гражданской обороны; знание действия при сигналах гражданской обороны;</w:t>
      </w:r>
    </w:p>
    <w:p w:rsidR="00E422A8" w:rsidRPr="00B076A4" w:rsidRDefault="00C9715A">
      <w:pPr>
        <w:numPr>
          <w:ilvl w:val="0"/>
          <w:numId w:val="17"/>
        </w:numPr>
        <w:spacing w:after="0"/>
        <w:rPr>
          <w:lang w:val="ru-RU"/>
        </w:rPr>
      </w:pPr>
      <w:r w:rsidRPr="00B076A4">
        <w:rPr>
          <w:rFonts w:ascii="Times New Roman" w:hAnsi="Times New Roman"/>
          <w:color w:val="000000"/>
          <w:sz w:val="28"/>
          <w:lang w:val="ru-RU"/>
        </w:rPr>
        <w:t>знание основ государственной политики в области защиты населения и территорий от чрезвычайных ситуаций различного характера;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w:t>
      </w:r>
    </w:p>
    <w:p w:rsidR="00E422A8" w:rsidRPr="00B076A4" w:rsidRDefault="00C9715A">
      <w:pPr>
        <w:numPr>
          <w:ilvl w:val="0"/>
          <w:numId w:val="17"/>
        </w:numPr>
        <w:spacing w:after="0"/>
        <w:rPr>
          <w:lang w:val="ru-RU"/>
        </w:rPr>
      </w:pPr>
      <w:r w:rsidRPr="00B076A4">
        <w:rPr>
          <w:rFonts w:ascii="Times New Roman" w:hAnsi="Times New Roman"/>
          <w:color w:val="000000"/>
          <w:spacing w:val="-2"/>
          <w:sz w:val="28"/>
          <w:lang w:val="ru-RU"/>
        </w:rPr>
        <w:t xml:space="preserve">знание основ государственной системы, российского законодательства, направленных на защиту населения от внешних и внутренних угроз; </w:t>
      </w:r>
      <w:proofErr w:type="spellStart"/>
      <w:r w:rsidRPr="00B076A4">
        <w:rPr>
          <w:rFonts w:ascii="Times New Roman" w:hAnsi="Times New Roman"/>
          <w:color w:val="000000"/>
          <w:spacing w:val="-2"/>
          <w:sz w:val="28"/>
          <w:lang w:val="ru-RU"/>
        </w:rPr>
        <w:t>сформированность</w:t>
      </w:r>
      <w:proofErr w:type="spellEnd"/>
      <w:r w:rsidRPr="00B076A4">
        <w:rPr>
          <w:rFonts w:ascii="Times New Roman" w:hAnsi="Times New Roman"/>
          <w:color w:val="000000"/>
          <w:spacing w:val="-2"/>
          <w:sz w:val="28"/>
          <w:lang w:val="ru-RU"/>
        </w:rPr>
        <w:t xml:space="preserve"> представлений о роли государства, общества и личности в обеспечении безопасности.</w:t>
      </w:r>
    </w:p>
    <w:p w:rsidR="00E422A8" w:rsidRPr="00B076A4" w:rsidRDefault="00E422A8">
      <w:pPr>
        <w:rPr>
          <w:lang w:val="ru-RU"/>
        </w:rPr>
        <w:sectPr w:rsidR="00E422A8" w:rsidRPr="00B076A4">
          <w:pgSz w:w="11906" w:h="16383"/>
          <w:pgMar w:top="1134" w:right="850" w:bottom="1134" w:left="1701" w:header="720" w:footer="720" w:gutter="0"/>
          <w:cols w:space="720"/>
        </w:sectPr>
      </w:pPr>
    </w:p>
    <w:p w:rsidR="00E422A8" w:rsidRDefault="00C9715A">
      <w:pPr>
        <w:spacing w:after="0"/>
        <w:ind w:left="120"/>
      </w:pPr>
      <w:bookmarkStart w:id="8" w:name="block-3153689"/>
      <w:bookmarkEnd w:id="7"/>
      <w:r w:rsidRPr="00B076A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E422A8" w:rsidRDefault="00C9715A">
      <w:pPr>
        <w:spacing w:after="0"/>
        <w:ind w:left="120"/>
      </w:pPr>
      <w:r>
        <w:rPr>
          <w:rFonts w:ascii="Times New Roman" w:hAnsi="Times New Roman"/>
          <w:b/>
          <w:color w:val="000000"/>
          <w:sz w:val="28"/>
        </w:rPr>
        <w:t xml:space="preserve"> 10 КЛАСС </w:t>
      </w:r>
    </w:p>
    <w:tbl>
      <w:tblPr>
        <w:tblW w:w="0" w:type="auto"/>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8"/>
        <w:gridCol w:w="4693"/>
        <w:gridCol w:w="1518"/>
        <w:gridCol w:w="1841"/>
        <w:gridCol w:w="1910"/>
        <w:gridCol w:w="2615"/>
      </w:tblGrid>
      <w:tr w:rsidR="000A6D52" w:rsidTr="00F0198C">
        <w:trPr>
          <w:trHeight w:val="144"/>
          <w:tblCellSpacing w:w="20" w:type="nil"/>
        </w:trPr>
        <w:tc>
          <w:tcPr>
            <w:tcW w:w="456" w:type="dxa"/>
            <w:vMerge w:val="restart"/>
            <w:tcMar>
              <w:top w:w="50" w:type="dxa"/>
              <w:left w:w="100" w:type="dxa"/>
            </w:tcMar>
            <w:vAlign w:val="center"/>
          </w:tcPr>
          <w:p w:rsidR="00E422A8" w:rsidRDefault="00C9715A">
            <w:pPr>
              <w:spacing w:after="0"/>
              <w:ind w:left="135"/>
            </w:pPr>
            <w:r>
              <w:rPr>
                <w:rFonts w:ascii="Times New Roman" w:hAnsi="Times New Roman"/>
                <w:b/>
                <w:color w:val="000000"/>
                <w:sz w:val="24"/>
              </w:rPr>
              <w:t xml:space="preserve">№ п/п </w:t>
            </w:r>
          </w:p>
          <w:p w:rsidR="00E422A8" w:rsidRDefault="00E422A8">
            <w:pPr>
              <w:spacing w:after="0"/>
              <w:ind w:left="135"/>
            </w:pPr>
          </w:p>
        </w:tc>
        <w:tc>
          <w:tcPr>
            <w:tcW w:w="3168" w:type="dxa"/>
            <w:vMerge w:val="restart"/>
            <w:tcMar>
              <w:top w:w="50" w:type="dxa"/>
              <w:left w:w="100" w:type="dxa"/>
            </w:tcMar>
            <w:vAlign w:val="center"/>
          </w:tcPr>
          <w:p w:rsidR="00E422A8" w:rsidRDefault="00C9715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E422A8" w:rsidRDefault="00E422A8">
            <w:pPr>
              <w:spacing w:after="0"/>
              <w:ind w:left="135"/>
            </w:pPr>
          </w:p>
        </w:tc>
        <w:tc>
          <w:tcPr>
            <w:tcW w:w="0" w:type="auto"/>
            <w:gridSpan w:val="3"/>
            <w:tcMar>
              <w:top w:w="50" w:type="dxa"/>
              <w:left w:w="100" w:type="dxa"/>
            </w:tcMar>
            <w:vAlign w:val="center"/>
          </w:tcPr>
          <w:p w:rsidR="00E422A8" w:rsidRDefault="00C9715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rsidR="00E422A8" w:rsidRDefault="00C9715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422A8" w:rsidRDefault="00E422A8">
            <w:pPr>
              <w:spacing w:after="0"/>
              <w:ind w:left="135"/>
            </w:pPr>
          </w:p>
        </w:tc>
      </w:tr>
      <w:tr w:rsidR="000A6D52" w:rsidTr="00F0198C">
        <w:trPr>
          <w:trHeight w:val="144"/>
          <w:tblCellSpacing w:w="20" w:type="nil"/>
        </w:trPr>
        <w:tc>
          <w:tcPr>
            <w:tcW w:w="0" w:type="auto"/>
            <w:vMerge/>
            <w:tcMar>
              <w:top w:w="50" w:type="dxa"/>
              <w:left w:w="100" w:type="dxa"/>
            </w:tcMar>
          </w:tcPr>
          <w:p w:rsidR="00E422A8" w:rsidRDefault="00E422A8"/>
        </w:tc>
        <w:tc>
          <w:tcPr>
            <w:tcW w:w="0" w:type="auto"/>
            <w:vMerge/>
            <w:tcMar>
              <w:top w:w="50" w:type="dxa"/>
              <w:left w:w="100" w:type="dxa"/>
            </w:tcMar>
          </w:tcPr>
          <w:p w:rsidR="00E422A8" w:rsidRDefault="00E422A8"/>
        </w:tc>
        <w:tc>
          <w:tcPr>
            <w:tcW w:w="966" w:type="dxa"/>
            <w:tcMar>
              <w:top w:w="50" w:type="dxa"/>
              <w:left w:w="100" w:type="dxa"/>
            </w:tcMar>
            <w:vAlign w:val="center"/>
          </w:tcPr>
          <w:p w:rsidR="00E422A8" w:rsidRDefault="00C9715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422A8" w:rsidRDefault="00E422A8">
            <w:pPr>
              <w:spacing w:after="0"/>
              <w:ind w:left="135"/>
            </w:pPr>
          </w:p>
        </w:tc>
        <w:tc>
          <w:tcPr>
            <w:tcW w:w="1687" w:type="dxa"/>
            <w:tcMar>
              <w:top w:w="50" w:type="dxa"/>
              <w:left w:w="100" w:type="dxa"/>
            </w:tcMar>
            <w:vAlign w:val="center"/>
          </w:tcPr>
          <w:p w:rsidR="00E422A8" w:rsidRDefault="00C9715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422A8" w:rsidRDefault="00E422A8">
            <w:pPr>
              <w:spacing w:after="0"/>
              <w:ind w:left="135"/>
            </w:pPr>
          </w:p>
        </w:tc>
        <w:tc>
          <w:tcPr>
            <w:tcW w:w="1774" w:type="dxa"/>
            <w:tcMar>
              <w:top w:w="50" w:type="dxa"/>
              <w:left w:w="100" w:type="dxa"/>
            </w:tcMar>
            <w:vAlign w:val="center"/>
          </w:tcPr>
          <w:p w:rsidR="00E422A8" w:rsidRDefault="00C9715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422A8" w:rsidRDefault="00E422A8">
            <w:pPr>
              <w:spacing w:after="0"/>
              <w:ind w:left="135"/>
            </w:pPr>
          </w:p>
        </w:tc>
        <w:tc>
          <w:tcPr>
            <w:tcW w:w="0" w:type="auto"/>
            <w:vMerge/>
            <w:tcMar>
              <w:top w:w="50" w:type="dxa"/>
              <w:left w:w="100" w:type="dxa"/>
            </w:tcMar>
          </w:tcPr>
          <w:p w:rsidR="00E422A8" w:rsidRDefault="00E422A8"/>
        </w:tc>
      </w:tr>
      <w:tr w:rsidR="000A6D52" w:rsidTr="00F0198C">
        <w:trPr>
          <w:trHeight w:val="144"/>
          <w:tblCellSpacing w:w="20" w:type="nil"/>
        </w:trPr>
        <w:tc>
          <w:tcPr>
            <w:tcW w:w="456" w:type="dxa"/>
            <w:tcMar>
              <w:top w:w="50" w:type="dxa"/>
              <w:left w:w="100" w:type="dxa"/>
            </w:tcMar>
            <w:vAlign w:val="center"/>
          </w:tcPr>
          <w:p w:rsidR="00E422A8" w:rsidRDefault="00C9715A">
            <w:pPr>
              <w:spacing w:after="0"/>
            </w:pPr>
            <w:r>
              <w:rPr>
                <w:rFonts w:ascii="Times New Roman" w:hAnsi="Times New Roman"/>
                <w:color w:val="000000"/>
                <w:sz w:val="24"/>
              </w:rPr>
              <w:t>1</w:t>
            </w:r>
          </w:p>
        </w:tc>
        <w:tc>
          <w:tcPr>
            <w:tcW w:w="3168" w:type="dxa"/>
            <w:tcMar>
              <w:top w:w="50" w:type="dxa"/>
              <w:left w:w="100" w:type="dxa"/>
            </w:tcMar>
            <w:vAlign w:val="center"/>
          </w:tcPr>
          <w:p w:rsidR="00E422A8" w:rsidRPr="00B076A4" w:rsidRDefault="00C9715A">
            <w:pPr>
              <w:spacing w:after="0"/>
              <w:ind w:left="135"/>
              <w:rPr>
                <w:lang w:val="ru-RU"/>
              </w:rPr>
            </w:pPr>
            <w:r w:rsidRPr="00B076A4">
              <w:rPr>
                <w:rFonts w:ascii="Times New Roman" w:hAnsi="Times New Roman"/>
                <w:color w:val="000000"/>
                <w:sz w:val="24"/>
                <w:lang w:val="ru-RU"/>
              </w:rPr>
              <w:t>Модуль "Культура безопасности жизнедеятельности в современном обществе"</w:t>
            </w:r>
          </w:p>
        </w:tc>
        <w:tc>
          <w:tcPr>
            <w:tcW w:w="966" w:type="dxa"/>
            <w:tcMar>
              <w:top w:w="50" w:type="dxa"/>
              <w:left w:w="100" w:type="dxa"/>
            </w:tcMar>
            <w:vAlign w:val="center"/>
          </w:tcPr>
          <w:p w:rsidR="00E422A8" w:rsidRDefault="00C9715A">
            <w:pPr>
              <w:spacing w:after="0"/>
              <w:ind w:left="135"/>
              <w:jc w:val="center"/>
            </w:pPr>
            <w:r w:rsidRPr="00B076A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E422A8" w:rsidRPr="00D9248C" w:rsidRDefault="00D9248C">
            <w:pPr>
              <w:spacing w:after="0"/>
              <w:ind w:left="135"/>
              <w:jc w:val="center"/>
              <w:rPr>
                <w:lang w:val="ru-RU"/>
              </w:rPr>
            </w:pPr>
            <w:r>
              <w:rPr>
                <w:lang w:val="ru-RU"/>
              </w:rPr>
              <w:t>1</w:t>
            </w:r>
          </w:p>
        </w:tc>
        <w:tc>
          <w:tcPr>
            <w:tcW w:w="1774" w:type="dxa"/>
            <w:tcMar>
              <w:top w:w="50" w:type="dxa"/>
              <w:left w:w="100" w:type="dxa"/>
            </w:tcMar>
            <w:vAlign w:val="center"/>
          </w:tcPr>
          <w:p w:rsidR="00E422A8" w:rsidRDefault="00E422A8">
            <w:pPr>
              <w:spacing w:after="0"/>
              <w:ind w:left="135"/>
              <w:jc w:val="center"/>
            </w:pPr>
          </w:p>
        </w:tc>
        <w:tc>
          <w:tcPr>
            <w:tcW w:w="2615" w:type="dxa"/>
            <w:tcMar>
              <w:top w:w="50" w:type="dxa"/>
              <w:left w:w="100" w:type="dxa"/>
            </w:tcMar>
            <w:vAlign w:val="center"/>
          </w:tcPr>
          <w:p w:rsidR="00E422A8" w:rsidRDefault="00E422A8">
            <w:pPr>
              <w:spacing w:after="0"/>
              <w:ind w:left="135"/>
            </w:pPr>
          </w:p>
        </w:tc>
      </w:tr>
      <w:tr w:rsidR="000A6D52" w:rsidTr="00F0198C">
        <w:trPr>
          <w:trHeight w:val="144"/>
          <w:tblCellSpacing w:w="20" w:type="nil"/>
        </w:trPr>
        <w:tc>
          <w:tcPr>
            <w:tcW w:w="456" w:type="dxa"/>
            <w:tcMar>
              <w:top w:w="50" w:type="dxa"/>
              <w:left w:w="100" w:type="dxa"/>
            </w:tcMar>
            <w:vAlign w:val="center"/>
          </w:tcPr>
          <w:p w:rsidR="00E422A8" w:rsidRDefault="00C9715A">
            <w:pPr>
              <w:spacing w:after="0"/>
            </w:pPr>
            <w:r>
              <w:rPr>
                <w:rFonts w:ascii="Times New Roman" w:hAnsi="Times New Roman"/>
                <w:color w:val="000000"/>
                <w:sz w:val="24"/>
              </w:rPr>
              <w:t>2</w:t>
            </w:r>
          </w:p>
        </w:tc>
        <w:tc>
          <w:tcPr>
            <w:tcW w:w="3168" w:type="dxa"/>
            <w:tcMar>
              <w:top w:w="50" w:type="dxa"/>
              <w:left w:w="100" w:type="dxa"/>
            </w:tcMar>
            <w:vAlign w:val="center"/>
          </w:tcPr>
          <w:p w:rsidR="00E422A8" w:rsidRDefault="00C9715A">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r>
              <w:rPr>
                <w:rFonts w:ascii="Times New Roman" w:hAnsi="Times New Roman"/>
                <w:color w:val="000000"/>
                <w:sz w:val="24"/>
              </w:rPr>
              <w:t>"</w:t>
            </w:r>
          </w:p>
        </w:tc>
        <w:tc>
          <w:tcPr>
            <w:tcW w:w="966" w:type="dxa"/>
            <w:tcMar>
              <w:top w:w="50" w:type="dxa"/>
              <w:left w:w="100" w:type="dxa"/>
            </w:tcMar>
            <w:vAlign w:val="center"/>
          </w:tcPr>
          <w:p w:rsidR="00E422A8" w:rsidRDefault="00C9715A">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E422A8" w:rsidRDefault="00E422A8">
            <w:pPr>
              <w:spacing w:after="0"/>
              <w:ind w:left="135"/>
              <w:jc w:val="center"/>
            </w:pPr>
          </w:p>
        </w:tc>
        <w:tc>
          <w:tcPr>
            <w:tcW w:w="1774" w:type="dxa"/>
            <w:tcMar>
              <w:top w:w="50" w:type="dxa"/>
              <w:left w:w="100" w:type="dxa"/>
            </w:tcMar>
            <w:vAlign w:val="center"/>
          </w:tcPr>
          <w:p w:rsidR="00E422A8" w:rsidRDefault="00E422A8">
            <w:pPr>
              <w:spacing w:after="0"/>
              <w:ind w:left="135"/>
              <w:jc w:val="center"/>
            </w:pPr>
          </w:p>
        </w:tc>
        <w:tc>
          <w:tcPr>
            <w:tcW w:w="2615" w:type="dxa"/>
            <w:tcMar>
              <w:top w:w="50" w:type="dxa"/>
              <w:left w:w="100" w:type="dxa"/>
            </w:tcMar>
            <w:vAlign w:val="center"/>
          </w:tcPr>
          <w:p w:rsidR="00E422A8" w:rsidRDefault="00E422A8">
            <w:pPr>
              <w:spacing w:after="0"/>
              <w:ind w:left="135"/>
            </w:pPr>
          </w:p>
        </w:tc>
      </w:tr>
      <w:tr w:rsidR="000A6D52" w:rsidTr="00F0198C">
        <w:trPr>
          <w:trHeight w:val="144"/>
          <w:tblCellSpacing w:w="20" w:type="nil"/>
        </w:trPr>
        <w:tc>
          <w:tcPr>
            <w:tcW w:w="456" w:type="dxa"/>
            <w:tcMar>
              <w:top w:w="50" w:type="dxa"/>
              <w:left w:w="100" w:type="dxa"/>
            </w:tcMar>
            <w:vAlign w:val="center"/>
          </w:tcPr>
          <w:p w:rsidR="00E422A8" w:rsidRDefault="00C9715A">
            <w:pPr>
              <w:spacing w:after="0"/>
            </w:pPr>
            <w:r>
              <w:rPr>
                <w:rFonts w:ascii="Times New Roman" w:hAnsi="Times New Roman"/>
                <w:color w:val="000000"/>
                <w:sz w:val="24"/>
              </w:rPr>
              <w:t>3</w:t>
            </w:r>
          </w:p>
        </w:tc>
        <w:tc>
          <w:tcPr>
            <w:tcW w:w="3168" w:type="dxa"/>
            <w:tcMar>
              <w:top w:w="50" w:type="dxa"/>
              <w:left w:w="100" w:type="dxa"/>
            </w:tcMar>
            <w:vAlign w:val="center"/>
          </w:tcPr>
          <w:p w:rsidR="00E422A8" w:rsidRDefault="00C9715A">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транспорте</w:t>
            </w:r>
            <w:proofErr w:type="spellEnd"/>
            <w:r>
              <w:rPr>
                <w:rFonts w:ascii="Times New Roman" w:hAnsi="Times New Roman"/>
                <w:color w:val="000000"/>
                <w:sz w:val="24"/>
              </w:rPr>
              <w:t>"</w:t>
            </w:r>
          </w:p>
        </w:tc>
        <w:tc>
          <w:tcPr>
            <w:tcW w:w="966" w:type="dxa"/>
            <w:tcMar>
              <w:top w:w="50" w:type="dxa"/>
              <w:left w:w="100" w:type="dxa"/>
            </w:tcMar>
            <w:vAlign w:val="center"/>
          </w:tcPr>
          <w:p w:rsidR="00E422A8" w:rsidRDefault="00C9715A">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E422A8" w:rsidRDefault="00E422A8">
            <w:pPr>
              <w:spacing w:after="0"/>
              <w:ind w:left="135"/>
              <w:jc w:val="center"/>
            </w:pPr>
          </w:p>
        </w:tc>
        <w:tc>
          <w:tcPr>
            <w:tcW w:w="1774" w:type="dxa"/>
            <w:tcMar>
              <w:top w:w="50" w:type="dxa"/>
              <w:left w:w="100" w:type="dxa"/>
            </w:tcMar>
            <w:vAlign w:val="center"/>
          </w:tcPr>
          <w:p w:rsidR="00E422A8" w:rsidRDefault="00E422A8">
            <w:pPr>
              <w:spacing w:after="0"/>
              <w:ind w:left="135"/>
              <w:jc w:val="center"/>
            </w:pPr>
          </w:p>
        </w:tc>
        <w:tc>
          <w:tcPr>
            <w:tcW w:w="2615" w:type="dxa"/>
            <w:tcMar>
              <w:top w:w="50" w:type="dxa"/>
              <w:left w:w="100" w:type="dxa"/>
            </w:tcMar>
            <w:vAlign w:val="center"/>
          </w:tcPr>
          <w:p w:rsidR="00E422A8" w:rsidRDefault="00E422A8">
            <w:pPr>
              <w:spacing w:after="0"/>
              <w:ind w:left="135"/>
            </w:pPr>
          </w:p>
        </w:tc>
      </w:tr>
      <w:tr w:rsidR="000A6D52" w:rsidTr="00F0198C">
        <w:trPr>
          <w:trHeight w:val="144"/>
          <w:tblCellSpacing w:w="20" w:type="nil"/>
        </w:trPr>
        <w:tc>
          <w:tcPr>
            <w:tcW w:w="456" w:type="dxa"/>
            <w:tcMar>
              <w:top w:w="50" w:type="dxa"/>
              <w:left w:w="100" w:type="dxa"/>
            </w:tcMar>
            <w:vAlign w:val="center"/>
          </w:tcPr>
          <w:p w:rsidR="00E422A8" w:rsidRDefault="00C9715A">
            <w:pPr>
              <w:spacing w:after="0"/>
            </w:pPr>
            <w:r>
              <w:rPr>
                <w:rFonts w:ascii="Times New Roman" w:hAnsi="Times New Roman"/>
                <w:color w:val="000000"/>
                <w:sz w:val="24"/>
              </w:rPr>
              <w:t>4</w:t>
            </w:r>
          </w:p>
        </w:tc>
        <w:tc>
          <w:tcPr>
            <w:tcW w:w="3168" w:type="dxa"/>
            <w:tcMar>
              <w:top w:w="50" w:type="dxa"/>
              <w:left w:w="100" w:type="dxa"/>
            </w:tcMar>
            <w:vAlign w:val="center"/>
          </w:tcPr>
          <w:p w:rsidR="00E422A8" w:rsidRPr="00B076A4" w:rsidRDefault="00C9715A">
            <w:pPr>
              <w:spacing w:after="0"/>
              <w:ind w:left="135"/>
              <w:rPr>
                <w:lang w:val="ru-RU"/>
              </w:rPr>
            </w:pPr>
            <w:r w:rsidRPr="00B076A4">
              <w:rPr>
                <w:rFonts w:ascii="Times New Roman" w:hAnsi="Times New Roman"/>
                <w:color w:val="000000"/>
                <w:sz w:val="24"/>
                <w:lang w:val="ru-RU"/>
              </w:rPr>
              <w:t>Модуль "Безопасность в общественных местах"</w:t>
            </w:r>
          </w:p>
        </w:tc>
        <w:tc>
          <w:tcPr>
            <w:tcW w:w="966" w:type="dxa"/>
            <w:tcMar>
              <w:top w:w="50" w:type="dxa"/>
              <w:left w:w="100" w:type="dxa"/>
            </w:tcMar>
            <w:vAlign w:val="center"/>
          </w:tcPr>
          <w:p w:rsidR="00E422A8" w:rsidRDefault="00C9715A">
            <w:pPr>
              <w:spacing w:after="0"/>
              <w:ind w:left="135"/>
              <w:jc w:val="center"/>
            </w:pPr>
            <w:r w:rsidRPr="00B076A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E422A8" w:rsidRPr="00D9248C" w:rsidRDefault="00D9248C">
            <w:pPr>
              <w:spacing w:after="0"/>
              <w:ind w:left="135"/>
              <w:jc w:val="center"/>
              <w:rPr>
                <w:lang w:val="ru-RU"/>
              </w:rPr>
            </w:pPr>
            <w:r>
              <w:rPr>
                <w:lang w:val="ru-RU"/>
              </w:rPr>
              <w:t>1</w:t>
            </w:r>
          </w:p>
        </w:tc>
        <w:tc>
          <w:tcPr>
            <w:tcW w:w="1774" w:type="dxa"/>
            <w:tcMar>
              <w:top w:w="50" w:type="dxa"/>
              <w:left w:w="100" w:type="dxa"/>
            </w:tcMar>
            <w:vAlign w:val="center"/>
          </w:tcPr>
          <w:p w:rsidR="00E422A8" w:rsidRDefault="00E422A8">
            <w:pPr>
              <w:spacing w:after="0"/>
              <w:ind w:left="135"/>
              <w:jc w:val="center"/>
            </w:pPr>
          </w:p>
        </w:tc>
        <w:tc>
          <w:tcPr>
            <w:tcW w:w="2615" w:type="dxa"/>
            <w:tcMar>
              <w:top w:w="50" w:type="dxa"/>
              <w:left w:w="100" w:type="dxa"/>
            </w:tcMar>
            <w:vAlign w:val="center"/>
          </w:tcPr>
          <w:p w:rsidR="00E422A8" w:rsidRDefault="00E422A8">
            <w:pPr>
              <w:spacing w:after="0"/>
              <w:ind w:left="135"/>
            </w:pPr>
          </w:p>
        </w:tc>
      </w:tr>
      <w:tr w:rsidR="000A6D52" w:rsidTr="00F0198C">
        <w:trPr>
          <w:trHeight w:val="144"/>
          <w:tblCellSpacing w:w="20" w:type="nil"/>
        </w:trPr>
        <w:tc>
          <w:tcPr>
            <w:tcW w:w="456" w:type="dxa"/>
            <w:tcMar>
              <w:top w:w="50" w:type="dxa"/>
              <w:left w:w="100" w:type="dxa"/>
            </w:tcMar>
            <w:vAlign w:val="center"/>
          </w:tcPr>
          <w:p w:rsidR="00E422A8" w:rsidRDefault="00C9715A">
            <w:pPr>
              <w:spacing w:after="0"/>
            </w:pPr>
            <w:r>
              <w:rPr>
                <w:rFonts w:ascii="Times New Roman" w:hAnsi="Times New Roman"/>
                <w:color w:val="000000"/>
                <w:sz w:val="24"/>
              </w:rPr>
              <w:t>5</w:t>
            </w:r>
          </w:p>
        </w:tc>
        <w:tc>
          <w:tcPr>
            <w:tcW w:w="3168" w:type="dxa"/>
            <w:tcMar>
              <w:top w:w="50" w:type="dxa"/>
              <w:left w:w="100" w:type="dxa"/>
            </w:tcMar>
            <w:vAlign w:val="center"/>
          </w:tcPr>
          <w:p w:rsidR="00E422A8" w:rsidRPr="00B076A4" w:rsidRDefault="00C9715A">
            <w:pPr>
              <w:spacing w:after="0"/>
              <w:ind w:left="135"/>
              <w:rPr>
                <w:lang w:val="ru-RU"/>
              </w:rPr>
            </w:pPr>
            <w:r w:rsidRPr="00B076A4">
              <w:rPr>
                <w:rFonts w:ascii="Times New Roman" w:hAnsi="Times New Roman"/>
                <w:color w:val="000000"/>
                <w:sz w:val="24"/>
                <w:lang w:val="ru-RU"/>
              </w:rPr>
              <w:t>Модуль "Безопасность в природной среде"</w:t>
            </w:r>
          </w:p>
        </w:tc>
        <w:tc>
          <w:tcPr>
            <w:tcW w:w="966" w:type="dxa"/>
            <w:tcMar>
              <w:top w:w="50" w:type="dxa"/>
              <w:left w:w="100" w:type="dxa"/>
            </w:tcMar>
            <w:vAlign w:val="center"/>
          </w:tcPr>
          <w:p w:rsidR="00E422A8" w:rsidRDefault="00C9715A">
            <w:pPr>
              <w:spacing w:after="0"/>
              <w:ind w:left="135"/>
              <w:jc w:val="center"/>
            </w:pPr>
            <w:r w:rsidRPr="00B076A4">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E422A8" w:rsidRDefault="00E422A8">
            <w:pPr>
              <w:spacing w:after="0"/>
              <w:ind w:left="135"/>
              <w:jc w:val="center"/>
            </w:pPr>
          </w:p>
        </w:tc>
        <w:tc>
          <w:tcPr>
            <w:tcW w:w="1774" w:type="dxa"/>
            <w:tcMar>
              <w:top w:w="50" w:type="dxa"/>
              <w:left w:w="100" w:type="dxa"/>
            </w:tcMar>
            <w:vAlign w:val="center"/>
          </w:tcPr>
          <w:p w:rsidR="00E422A8" w:rsidRDefault="00E422A8">
            <w:pPr>
              <w:spacing w:after="0"/>
              <w:ind w:left="135"/>
              <w:jc w:val="center"/>
            </w:pPr>
          </w:p>
        </w:tc>
        <w:tc>
          <w:tcPr>
            <w:tcW w:w="2615" w:type="dxa"/>
            <w:tcMar>
              <w:top w:w="50" w:type="dxa"/>
              <w:left w:w="100" w:type="dxa"/>
            </w:tcMar>
            <w:vAlign w:val="center"/>
          </w:tcPr>
          <w:p w:rsidR="00E422A8" w:rsidRDefault="00E422A8">
            <w:pPr>
              <w:spacing w:after="0"/>
              <w:ind w:left="135"/>
            </w:pPr>
          </w:p>
        </w:tc>
      </w:tr>
      <w:tr w:rsidR="000A6D52" w:rsidTr="00F0198C">
        <w:trPr>
          <w:trHeight w:val="144"/>
          <w:tblCellSpacing w:w="20" w:type="nil"/>
        </w:trPr>
        <w:tc>
          <w:tcPr>
            <w:tcW w:w="456" w:type="dxa"/>
            <w:tcMar>
              <w:top w:w="50" w:type="dxa"/>
              <w:left w:w="100" w:type="dxa"/>
            </w:tcMar>
            <w:vAlign w:val="center"/>
          </w:tcPr>
          <w:p w:rsidR="00E422A8" w:rsidRDefault="00C9715A">
            <w:pPr>
              <w:spacing w:after="0"/>
            </w:pPr>
            <w:r>
              <w:rPr>
                <w:rFonts w:ascii="Times New Roman" w:hAnsi="Times New Roman"/>
                <w:color w:val="000000"/>
                <w:sz w:val="24"/>
              </w:rPr>
              <w:t>6</w:t>
            </w:r>
          </w:p>
        </w:tc>
        <w:tc>
          <w:tcPr>
            <w:tcW w:w="3168" w:type="dxa"/>
            <w:tcMar>
              <w:top w:w="50" w:type="dxa"/>
              <w:left w:w="100" w:type="dxa"/>
            </w:tcMar>
            <w:vAlign w:val="center"/>
          </w:tcPr>
          <w:p w:rsidR="00E422A8" w:rsidRDefault="00C9715A">
            <w:pPr>
              <w:spacing w:after="0"/>
              <w:ind w:left="135"/>
            </w:pPr>
            <w:r w:rsidRPr="00B076A4">
              <w:rPr>
                <w:rFonts w:ascii="Times New Roman" w:hAnsi="Times New Roman"/>
                <w:color w:val="000000"/>
                <w:sz w:val="24"/>
                <w:lang w:val="ru-RU"/>
              </w:rPr>
              <w:t xml:space="preserve">Модуль "Здоровье и как его сохранить.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медицинских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r>
              <w:rPr>
                <w:rFonts w:ascii="Times New Roman" w:hAnsi="Times New Roman"/>
                <w:color w:val="000000"/>
                <w:sz w:val="24"/>
              </w:rPr>
              <w:t>"</w:t>
            </w:r>
          </w:p>
        </w:tc>
        <w:tc>
          <w:tcPr>
            <w:tcW w:w="966" w:type="dxa"/>
            <w:tcMar>
              <w:top w:w="50" w:type="dxa"/>
              <w:left w:w="100" w:type="dxa"/>
            </w:tcMar>
            <w:vAlign w:val="center"/>
          </w:tcPr>
          <w:p w:rsidR="00E422A8" w:rsidRDefault="00C9715A">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E422A8" w:rsidRPr="00D9248C" w:rsidRDefault="00D9248C">
            <w:pPr>
              <w:spacing w:after="0"/>
              <w:ind w:left="135"/>
              <w:jc w:val="center"/>
              <w:rPr>
                <w:lang w:val="ru-RU"/>
              </w:rPr>
            </w:pPr>
            <w:r>
              <w:rPr>
                <w:lang w:val="ru-RU"/>
              </w:rPr>
              <w:t>1</w:t>
            </w:r>
          </w:p>
        </w:tc>
        <w:tc>
          <w:tcPr>
            <w:tcW w:w="1774" w:type="dxa"/>
            <w:tcMar>
              <w:top w:w="50" w:type="dxa"/>
              <w:left w:w="100" w:type="dxa"/>
            </w:tcMar>
            <w:vAlign w:val="center"/>
          </w:tcPr>
          <w:p w:rsidR="00E422A8" w:rsidRDefault="00E422A8">
            <w:pPr>
              <w:spacing w:after="0"/>
              <w:ind w:left="135"/>
              <w:jc w:val="center"/>
            </w:pPr>
          </w:p>
        </w:tc>
        <w:tc>
          <w:tcPr>
            <w:tcW w:w="2615" w:type="dxa"/>
            <w:tcMar>
              <w:top w:w="50" w:type="dxa"/>
              <w:left w:w="100" w:type="dxa"/>
            </w:tcMar>
            <w:vAlign w:val="center"/>
          </w:tcPr>
          <w:p w:rsidR="00E422A8" w:rsidRDefault="00E422A8">
            <w:pPr>
              <w:spacing w:after="0"/>
              <w:ind w:left="135"/>
            </w:pPr>
          </w:p>
        </w:tc>
      </w:tr>
      <w:tr w:rsidR="000A6D52" w:rsidTr="00F0198C">
        <w:trPr>
          <w:trHeight w:val="144"/>
          <w:tblCellSpacing w:w="20" w:type="nil"/>
        </w:trPr>
        <w:tc>
          <w:tcPr>
            <w:tcW w:w="0" w:type="auto"/>
            <w:gridSpan w:val="2"/>
            <w:tcMar>
              <w:top w:w="50" w:type="dxa"/>
              <w:left w:w="100" w:type="dxa"/>
            </w:tcMar>
            <w:vAlign w:val="center"/>
          </w:tcPr>
          <w:p w:rsidR="00E422A8" w:rsidRPr="00B076A4" w:rsidRDefault="00C9715A">
            <w:pPr>
              <w:spacing w:after="0"/>
              <w:ind w:left="135"/>
              <w:rPr>
                <w:lang w:val="ru-RU"/>
              </w:rPr>
            </w:pPr>
            <w:r w:rsidRPr="00B076A4">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E422A8" w:rsidRDefault="00C9715A">
            <w:pPr>
              <w:spacing w:after="0"/>
              <w:ind w:left="135"/>
              <w:jc w:val="center"/>
            </w:pPr>
            <w:r w:rsidRPr="00B076A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E422A8" w:rsidRPr="00D9248C" w:rsidRDefault="00C9715A" w:rsidP="00D9248C">
            <w:pPr>
              <w:spacing w:after="0"/>
              <w:ind w:left="135"/>
              <w:jc w:val="center"/>
              <w:rPr>
                <w:lang w:val="ru-RU"/>
              </w:rPr>
            </w:pPr>
            <w:r>
              <w:rPr>
                <w:rFonts w:ascii="Times New Roman" w:hAnsi="Times New Roman"/>
                <w:color w:val="000000"/>
                <w:sz w:val="24"/>
              </w:rPr>
              <w:t xml:space="preserve"> </w:t>
            </w:r>
            <w:r w:rsidR="00D9248C">
              <w:rPr>
                <w:rFonts w:ascii="Times New Roman" w:hAnsi="Times New Roman"/>
                <w:color w:val="000000"/>
                <w:sz w:val="24"/>
                <w:lang w:val="ru-RU"/>
              </w:rPr>
              <w:t>3</w:t>
            </w:r>
            <w:bookmarkStart w:id="9" w:name="_GoBack"/>
            <w:bookmarkEnd w:id="9"/>
          </w:p>
        </w:tc>
        <w:tc>
          <w:tcPr>
            <w:tcW w:w="1774" w:type="dxa"/>
            <w:tcMar>
              <w:top w:w="50" w:type="dxa"/>
              <w:left w:w="100" w:type="dxa"/>
            </w:tcMar>
            <w:vAlign w:val="center"/>
          </w:tcPr>
          <w:p w:rsidR="00E422A8" w:rsidRDefault="00C9715A">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E422A8" w:rsidRDefault="00E422A8"/>
        </w:tc>
      </w:tr>
    </w:tbl>
    <w:p w:rsidR="00E422A8" w:rsidRDefault="00E422A8">
      <w:pPr>
        <w:sectPr w:rsidR="00E422A8">
          <w:pgSz w:w="16383" w:h="11906" w:orient="landscape"/>
          <w:pgMar w:top="1134" w:right="850" w:bottom="1134" w:left="1701" w:header="720" w:footer="720" w:gutter="0"/>
          <w:cols w:space="720"/>
        </w:sectPr>
      </w:pPr>
    </w:p>
    <w:p w:rsidR="00E422A8" w:rsidRDefault="00C9715A">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0"/>
        <w:gridCol w:w="4591"/>
        <w:gridCol w:w="1570"/>
        <w:gridCol w:w="1841"/>
        <w:gridCol w:w="1910"/>
        <w:gridCol w:w="2710"/>
      </w:tblGrid>
      <w:tr w:rsidR="000A6D52" w:rsidTr="00F0198C">
        <w:trPr>
          <w:trHeight w:val="144"/>
          <w:tblCellSpacing w:w="20" w:type="nil"/>
        </w:trPr>
        <w:tc>
          <w:tcPr>
            <w:tcW w:w="476" w:type="dxa"/>
            <w:vMerge w:val="restart"/>
            <w:tcMar>
              <w:top w:w="50" w:type="dxa"/>
              <w:left w:w="100" w:type="dxa"/>
            </w:tcMar>
            <w:vAlign w:val="center"/>
          </w:tcPr>
          <w:p w:rsidR="00E422A8" w:rsidRDefault="00C9715A">
            <w:pPr>
              <w:spacing w:after="0"/>
              <w:ind w:left="135"/>
            </w:pPr>
            <w:r>
              <w:rPr>
                <w:rFonts w:ascii="Times New Roman" w:hAnsi="Times New Roman"/>
                <w:b/>
                <w:color w:val="000000"/>
                <w:sz w:val="24"/>
              </w:rPr>
              <w:t xml:space="preserve">№ п/п </w:t>
            </w:r>
          </w:p>
          <w:p w:rsidR="00E422A8" w:rsidRDefault="00E422A8">
            <w:pPr>
              <w:spacing w:after="0"/>
              <w:ind w:left="135"/>
            </w:pPr>
          </w:p>
        </w:tc>
        <w:tc>
          <w:tcPr>
            <w:tcW w:w="2816" w:type="dxa"/>
            <w:vMerge w:val="restart"/>
            <w:tcMar>
              <w:top w:w="50" w:type="dxa"/>
              <w:left w:w="100" w:type="dxa"/>
            </w:tcMar>
            <w:vAlign w:val="center"/>
          </w:tcPr>
          <w:p w:rsidR="00E422A8" w:rsidRDefault="00C9715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E422A8" w:rsidRDefault="00E422A8">
            <w:pPr>
              <w:spacing w:after="0"/>
              <w:ind w:left="135"/>
            </w:pPr>
          </w:p>
        </w:tc>
        <w:tc>
          <w:tcPr>
            <w:tcW w:w="0" w:type="auto"/>
            <w:gridSpan w:val="3"/>
            <w:tcMar>
              <w:top w:w="50" w:type="dxa"/>
              <w:left w:w="100" w:type="dxa"/>
            </w:tcMar>
            <w:vAlign w:val="center"/>
          </w:tcPr>
          <w:p w:rsidR="00E422A8" w:rsidRDefault="00C9715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10" w:type="dxa"/>
            <w:vMerge w:val="restart"/>
            <w:tcMar>
              <w:top w:w="50" w:type="dxa"/>
              <w:left w:w="100" w:type="dxa"/>
            </w:tcMar>
            <w:vAlign w:val="center"/>
          </w:tcPr>
          <w:p w:rsidR="00E422A8" w:rsidRDefault="00C9715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422A8" w:rsidRDefault="00E422A8">
            <w:pPr>
              <w:spacing w:after="0"/>
              <w:ind w:left="135"/>
            </w:pPr>
          </w:p>
        </w:tc>
      </w:tr>
      <w:tr w:rsidR="000A6D52" w:rsidTr="00F0198C">
        <w:trPr>
          <w:trHeight w:val="144"/>
          <w:tblCellSpacing w:w="20" w:type="nil"/>
        </w:trPr>
        <w:tc>
          <w:tcPr>
            <w:tcW w:w="0" w:type="auto"/>
            <w:vMerge/>
            <w:tcMar>
              <w:top w:w="50" w:type="dxa"/>
              <w:left w:w="100" w:type="dxa"/>
            </w:tcMar>
          </w:tcPr>
          <w:p w:rsidR="00E422A8" w:rsidRDefault="00E422A8"/>
        </w:tc>
        <w:tc>
          <w:tcPr>
            <w:tcW w:w="0" w:type="auto"/>
            <w:vMerge/>
            <w:tcMar>
              <w:top w:w="50" w:type="dxa"/>
              <w:left w:w="100" w:type="dxa"/>
            </w:tcMar>
          </w:tcPr>
          <w:p w:rsidR="00E422A8" w:rsidRDefault="00E422A8"/>
        </w:tc>
        <w:tc>
          <w:tcPr>
            <w:tcW w:w="999" w:type="dxa"/>
            <w:tcMar>
              <w:top w:w="50" w:type="dxa"/>
              <w:left w:w="100" w:type="dxa"/>
            </w:tcMar>
            <w:vAlign w:val="center"/>
          </w:tcPr>
          <w:p w:rsidR="00E422A8" w:rsidRDefault="00C9715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422A8" w:rsidRDefault="00E422A8">
            <w:pPr>
              <w:spacing w:after="0"/>
              <w:ind w:left="135"/>
            </w:pPr>
          </w:p>
        </w:tc>
        <w:tc>
          <w:tcPr>
            <w:tcW w:w="1726" w:type="dxa"/>
            <w:tcMar>
              <w:top w:w="50" w:type="dxa"/>
              <w:left w:w="100" w:type="dxa"/>
            </w:tcMar>
            <w:vAlign w:val="center"/>
          </w:tcPr>
          <w:p w:rsidR="00E422A8" w:rsidRDefault="00C9715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422A8" w:rsidRDefault="00E422A8">
            <w:pPr>
              <w:spacing w:after="0"/>
              <w:ind w:left="135"/>
            </w:pPr>
          </w:p>
        </w:tc>
        <w:tc>
          <w:tcPr>
            <w:tcW w:w="1811" w:type="dxa"/>
            <w:tcMar>
              <w:top w:w="50" w:type="dxa"/>
              <w:left w:w="100" w:type="dxa"/>
            </w:tcMar>
            <w:vAlign w:val="center"/>
          </w:tcPr>
          <w:p w:rsidR="00E422A8" w:rsidRDefault="00C9715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422A8" w:rsidRDefault="00E422A8">
            <w:pPr>
              <w:spacing w:after="0"/>
              <w:ind w:left="135"/>
            </w:pPr>
          </w:p>
        </w:tc>
        <w:tc>
          <w:tcPr>
            <w:tcW w:w="0" w:type="auto"/>
            <w:vMerge/>
            <w:tcMar>
              <w:top w:w="50" w:type="dxa"/>
              <w:left w:w="100" w:type="dxa"/>
            </w:tcMar>
          </w:tcPr>
          <w:p w:rsidR="00E422A8" w:rsidRDefault="00E422A8"/>
        </w:tc>
      </w:tr>
      <w:tr w:rsidR="000A6D52" w:rsidTr="00F0198C">
        <w:trPr>
          <w:trHeight w:val="144"/>
          <w:tblCellSpacing w:w="20" w:type="nil"/>
        </w:trPr>
        <w:tc>
          <w:tcPr>
            <w:tcW w:w="476" w:type="dxa"/>
            <w:tcMar>
              <w:top w:w="50" w:type="dxa"/>
              <w:left w:w="100" w:type="dxa"/>
            </w:tcMar>
            <w:vAlign w:val="center"/>
          </w:tcPr>
          <w:p w:rsidR="00E422A8" w:rsidRDefault="00C9715A">
            <w:pPr>
              <w:spacing w:after="0"/>
            </w:pPr>
            <w:r>
              <w:rPr>
                <w:rFonts w:ascii="Times New Roman" w:hAnsi="Times New Roman"/>
                <w:color w:val="000000"/>
                <w:sz w:val="24"/>
              </w:rPr>
              <w:t>1</w:t>
            </w:r>
          </w:p>
        </w:tc>
        <w:tc>
          <w:tcPr>
            <w:tcW w:w="2816" w:type="dxa"/>
            <w:tcMar>
              <w:top w:w="50" w:type="dxa"/>
              <w:left w:w="100" w:type="dxa"/>
            </w:tcMar>
            <w:vAlign w:val="center"/>
          </w:tcPr>
          <w:p w:rsidR="00E422A8" w:rsidRDefault="00C9715A">
            <w:pPr>
              <w:spacing w:after="0"/>
              <w:ind w:left="135"/>
            </w:pPr>
            <w:r w:rsidRPr="00B076A4">
              <w:rPr>
                <w:rFonts w:ascii="Times New Roman" w:hAnsi="Times New Roman"/>
                <w:color w:val="000000"/>
                <w:sz w:val="24"/>
                <w:lang w:val="ru-RU"/>
              </w:rPr>
              <w:t xml:space="preserve">Модуль "Здоровье и как его сохранить.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медицинских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r>
              <w:rPr>
                <w:rFonts w:ascii="Times New Roman" w:hAnsi="Times New Roman"/>
                <w:color w:val="000000"/>
                <w:sz w:val="24"/>
              </w:rPr>
              <w:t>"</w:t>
            </w:r>
          </w:p>
        </w:tc>
        <w:tc>
          <w:tcPr>
            <w:tcW w:w="999" w:type="dxa"/>
            <w:tcMar>
              <w:top w:w="50" w:type="dxa"/>
              <w:left w:w="100" w:type="dxa"/>
            </w:tcMar>
            <w:vAlign w:val="center"/>
          </w:tcPr>
          <w:p w:rsidR="00E422A8" w:rsidRDefault="00C9715A">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rsidR="00E422A8" w:rsidRPr="00D9248C" w:rsidRDefault="00D9248C">
            <w:pPr>
              <w:spacing w:after="0"/>
              <w:ind w:left="135"/>
              <w:jc w:val="center"/>
              <w:rPr>
                <w:lang w:val="ru-RU"/>
              </w:rPr>
            </w:pPr>
            <w:r>
              <w:rPr>
                <w:lang w:val="ru-RU"/>
              </w:rPr>
              <w:t>1</w:t>
            </w:r>
          </w:p>
        </w:tc>
        <w:tc>
          <w:tcPr>
            <w:tcW w:w="1811" w:type="dxa"/>
            <w:tcMar>
              <w:top w:w="50" w:type="dxa"/>
              <w:left w:w="100" w:type="dxa"/>
            </w:tcMar>
            <w:vAlign w:val="center"/>
          </w:tcPr>
          <w:p w:rsidR="00E422A8" w:rsidRDefault="00E422A8">
            <w:pPr>
              <w:spacing w:after="0"/>
              <w:ind w:left="135"/>
              <w:jc w:val="center"/>
            </w:pPr>
          </w:p>
        </w:tc>
        <w:tc>
          <w:tcPr>
            <w:tcW w:w="2710" w:type="dxa"/>
            <w:tcMar>
              <w:top w:w="50" w:type="dxa"/>
              <w:left w:w="100" w:type="dxa"/>
            </w:tcMar>
            <w:vAlign w:val="center"/>
          </w:tcPr>
          <w:p w:rsidR="00E422A8" w:rsidRDefault="00E422A8">
            <w:pPr>
              <w:spacing w:after="0"/>
              <w:ind w:left="135"/>
            </w:pPr>
          </w:p>
        </w:tc>
      </w:tr>
      <w:tr w:rsidR="000A6D52" w:rsidTr="00F0198C">
        <w:trPr>
          <w:trHeight w:val="144"/>
          <w:tblCellSpacing w:w="20" w:type="nil"/>
        </w:trPr>
        <w:tc>
          <w:tcPr>
            <w:tcW w:w="476" w:type="dxa"/>
            <w:tcMar>
              <w:top w:w="50" w:type="dxa"/>
              <w:left w:w="100" w:type="dxa"/>
            </w:tcMar>
            <w:vAlign w:val="center"/>
          </w:tcPr>
          <w:p w:rsidR="00E422A8" w:rsidRDefault="00C9715A">
            <w:pPr>
              <w:spacing w:after="0"/>
            </w:pPr>
            <w:r>
              <w:rPr>
                <w:rFonts w:ascii="Times New Roman" w:hAnsi="Times New Roman"/>
                <w:color w:val="000000"/>
                <w:sz w:val="24"/>
              </w:rPr>
              <w:t>2</w:t>
            </w:r>
          </w:p>
        </w:tc>
        <w:tc>
          <w:tcPr>
            <w:tcW w:w="2816" w:type="dxa"/>
            <w:tcMar>
              <w:top w:w="50" w:type="dxa"/>
              <w:left w:w="100" w:type="dxa"/>
            </w:tcMar>
            <w:vAlign w:val="center"/>
          </w:tcPr>
          <w:p w:rsidR="00E422A8" w:rsidRDefault="00C9715A">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социуме</w:t>
            </w:r>
            <w:proofErr w:type="spellEnd"/>
            <w:r>
              <w:rPr>
                <w:rFonts w:ascii="Times New Roman" w:hAnsi="Times New Roman"/>
                <w:color w:val="000000"/>
                <w:sz w:val="24"/>
              </w:rPr>
              <w:t>"</w:t>
            </w:r>
          </w:p>
        </w:tc>
        <w:tc>
          <w:tcPr>
            <w:tcW w:w="999" w:type="dxa"/>
            <w:tcMar>
              <w:top w:w="50" w:type="dxa"/>
              <w:left w:w="100" w:type="dxa"/>
            </w:tcMar>
            <w:vAlign w:val="center"/>
          </w:tcPr>
          <w:p w:rsidR="00E422A8" w:rsidRDefault="00C9715A">
            <w:pPr>
              <w:spacing w:after="0"/>
              <w:ind w:left="135"/>
              <w:jc w:val="center"/>
            </w:pPr>
            <w:r>
              <w:rPr>
                <w:rFonts w:ascii="Times New Roman" w:hAnsi="Times New Roman"/>
                <w:color w:val="000000"/>
                <w:sz w:val="24"/>
              </w:rPr>
              <w:t xml:space="preserve"> 8 </w:t>
            </w:r>
          </w:p>
        </w:tc>
        <w:tc>
          <w:tcPr>
            <w:tcW w:w="1726" w:type="dxa"/>
            <w:tcMar>
              <w:top w:w="50" w:type="dxa"/>
              <w:left w:w="100" w:type="dxa"/>
            </w:tcMar>
            <w:vAlign w:val="center"/>
          </w:tcPr>
          <w:p w:rsidR="00E422A8" w:rsidRDefault="00E422A8">
            <w:pPr>
              <w:spacing w:after="0"/>
              <w:ind w:left="135"/>
              <w:jc w:val="center"/>
            </w:pPr>
          </w:p>
        </w:tc>
        <w:tc>
          <w:tcPr>
            <w:tcW w:w="1811" w:type="dxa"/>
            <w:tcMar>
              <w:top w:w="50" w:type="dxa"/>
              <w:left w:w="100" w:type="dxa"/>
            </w:tcMar>
            <w:vAlign w:val="center"/>
          </w:tcPr>
          <w:p w:rsidR="00E422A8" w:rsidRDefault="00E422A8">
            <w:pPr>
              <w:spacing w:after="0"/>
              <w:ind w:left="135"/>
              <w:jc w:val="center"/>
            </w:pPr>
          </w:p>
        </w:tc>
        <w:tc>
          <w:tcPr>
            <w:tcW w:w="2710" w:type="dxa"/>
            <w:tcMar>
              <w:top w:w="50" w:type="dxa"/>
              <w:left w:w="100" w:type="dxa"/>
            </w:tcMar>
            <w:vAlign w:val="center"/>
          </w:tcPr>
          <w:p w:rsidR="00E422A8" w:rsidRDefault="00E422A8">
            <w:pPr>
              <w:spacing w:after="0"/>
              <w:ind w:left="135"/>
            </w:pPr>
          </w:p>
        </w:tc>
      </w:tr>
      <w:tr w:rsidR="000A6D52" w:rsidTr="00F0198C">
        <w:trPr>
          <w:trHeight w:val="144"/>
          <w:tblCellSpacing w:w="20" w:type="nil"/>
        </w:trPr>
        <w:tc>
          <w:tcPr>
            <w:tcW w:w="476" w:type="dxa"/>
            <w:tcMar>
              <w:top w:w="50" w:type="dxa"/>
              <w:left w:w="100" w:type="dxa"/>
            </w:tcMar>
            <w:vAlign w:val="center"/>
          </w:tcPr>
          <w:p w:rsidR="00E422A8" w:rsidRDefault="00C9715A">
            <w:pPr>
              <w:spacing w:after="0"/>
            </w:pPr>
            <w:r>
              <w:rPr>
                <w:rFonts w:ascii="Times New Roman" w:hAnsi="Times New Roman"/>
                <w:color w:val="000000"/>
                <w:sz w:val="24"/>
              </w:rPr>
              <w:t>3</w:t>
            </w:r>
          </w:p>
        </w:tc>
        <w:tc>
          <w:tcPr>
            <w:tcW w:w="2816" w:type="dxa"/>
            <w:tcMar>
              <w:top w:w="50" w:type="dxa"/>
              <w:left w:w="100" w:type="dxa"/>
            </w:tcMar>
            <w:vAlign w:val="center"/>
          </w:tcPr>
          <w:p w:rsidR="00E422A8" w:rsidRPr="00B076A4" w:rsidRDefault="00C9715A">
            <w:pPr>
              <w:spacing w:after="0"/>
              <w:ind w:left="135"/>
              <w:rPr>
                <w:lang w:val="ru-RU"/>
              </w:rPr>
            </w:pPr>
            <w:r w:rsidRPr="00B076A4">
              <w:rPr>
                <w:rFonts w:ascii="Times New Roman" w:hAnsi="Times New Roman"/>
                <w:color w:val="000000"/>
                <w:sz w:val="24"/>
                <w:lang w:val="ru-RU"/>
              </w:rPr>
              <w:t>Модуль "Безопасность в информационном пространстве"</w:t>
            </w:r>
          </w:p>
        </w:tc>
        <w:tc>
          <w:tcPr>
            <w:tcW w:w="999" w:type="dxa"/>
            <w:tcMar>
              <w:top w:w="50" w:type="dxa"/>
              <w:left w:w="100" w:type="dxa"/>
            </w:tcMar>
            <w:vAlign w:val="center"/>
          </w:tcPr>
          <w:p w:rsidR="00E422A8" w:rsidRDefault="00C9715A">
            <w:pPr>
              <w:spacing w:after="0"/>
              <w:ind w:left="135"/>
              <w:jc w:val="center"/>
            </w:pPr>
            <w:r w:rsidRPr="00B076A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26" w:type="dxa"/>
            <w:tcMar>
              <w:top w:w="50" w:type="dxa"/>
              <w:left w:w="100" w:type="dxa"/>
            </w:tcMar>
            <w:vAlign w:val="center"/>
          </w:tcPr>
          <w:p w:rsidR="00E422A8" w:rsidRPr="00D9248C" w:rsidRDefault="00D9248C">
            <w:pPr>
              <w:spacing w:after="0"/>
              <w:ind w:left="135"/>
              <w:jc w:val="center"/>
              <w:rPr>
                <w:lang w:val="ru-RU"/>
              </w:rPr>
            </w:pPr>
            <w:r>
              <w:rPr>
                <w:lang w:val="ru-RU"/>
              </w:rPr>
              <w:t>1</w:t>
            </w:r>
          </w:p>
        </w:tc>
        <w:tc>
          <w:tcPr>
            <w:tcW w:w="1811" w:type="dxa"/>
            <w:tcMar>
              <w:top w:w="50" w:type="dxa"/>
              <w:left w:w="100" w:type="dxa"/>
            </w:tcMar>
            <w:vAlign w:val="center"/>
          </w:tcPr>
          <w:p w:rsidR="00E422A8" w:rsidRDefault="00E422A8">
            <w:pPr>
              <w:spacing w:after="0"/>
              <w:ind w:left="135"/>
              <w:jc w:val="center"/>
            </w:pPr>
          </w:p>
        </w:tc>
        <w:tc>
          <w:tcPr>
            <w:tcW w:w="2710" w:type="dxa"/>
            <w:tcMar>
              <w:top w:w="50" w:type="dxa"/>
              <w:left w:w="100" w:type="dxa"/>
            </w:tcMar>
            <w:vAlign w:val="center"/>
          </w:tcPr>
          <w:p w:rsidR="00E422A8" w:rsidRDefault="00E422A8">
            <w:pPr>
              <w:spacing w:after="0"/>
              <w:ind w:left="135"/>
            </w:pPr>
          </w:p>
        </w:tc>
      </w:tr>
      <w:tr w:rsidR="000A6D52" w:rsidTr="00F0198C">
        <w:trPr>
          <w:trHeight w:val="144"/>
          <w:tblCellSpacing w:w="20" w:type="nil"/>
        </w:trPr>
        <w:tc>
          <w:tcPr>
            <w:tcW w:w="476" w:type="dxa"/>
            <w:tcMar>
              <w:top w:w="50" w:type="dxa"/>
              <w:left w:w="100" w:type="dxa"/>
            </w:tcMar>
            <w:vAlign w:val="center"/>
          </w:tcPr>
          <w:p w:rsidR="00E422A8" w:rsidRDefault="00C9715A">
            <w:pPr>
              <w:spacing w:after="0"/>
            </w:pPr>
            <w:r>
              <w:rPr>
                <w:rFonts w:ascii="Times New Roman" w:hAnsi="Times New Roman"/>
                <w:color w:val="000000"/>
                <w:sz w:val="24"/>
              </w:rPr>
              <w:t>4</w:t>
            </w:r>
          </w:p>
        </w:tc>
        <w:tc>
          <w:tcPr>
            <w:tcW w:w="2816" w:type="dxa"/>
            <w:tcMar>
              <w:top w:w="50" w:type="dxa"/>
              <w:left w:w="100" w:type="dxa"/>
            </w:tcMar>
            <w:vAlign w:val="center"/>
          </w:tcPr>
          <w:p w:rsidR="00E422A8" w:rsidRPr="00B076A4" w:rsidRDefault="00C9715A">
            <w:pPr>
              <w:spacing w:after="0"/>
              <w:ind w:left="135"/>
              <w:rPr>
                <w:lang w:val="ru-RU"/>
              </w:rPr>
            </w:pPr>
            <w:r w:rsidRPr="00B076A4">
              <w:rPr>
                <w:rFonts w:ascii="Times New Roman" w:hAnsi="Times New Roman"/>
                <w:color w:val="000000"/>
                <w:sz w:val="24"/>
                <w:lang w:val="ru-RU"/>
              </w:rPr>
              <w:t>Модуль "Основы противодействия экстремизму и терроризму"</w:t>
            </w:r>
          </w:p>
        </w:tc>
        <w:tc>
          <w:tcPr>
            <w:tcW w:w="999" w:type="dxa"/>
            <w:tcMar>
              <w:top w:w="50" w:type="dxa"/>
              <w:left w:w="100" w:type="dxa"/>
            </w:tcMar>
            <w:vAlign w:val="center"/>
          </w:tcPr>
          <w:p w:rsidR="00E422A8" w:rsidRDefault="00C9715A">
            <w:pPr>
              <w:spacing w:after="0"/>
              <w:ind w:left="135"/>
              <w:jc w:val="center"/>
            </w:pPr>
            <w:r w:rsidRPr="00B076A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26" w:type="dxa"/>
            <w:tcMar>
              <w:top w:w="50" w:type="dxa"/>
              <w:left w:w="100" w:type="dxa"/>
            </w:tcMar>
            <w:vAlign w:val="center"/>
          </w:tcPr>
          <w:p w:rsidR="00E422A8" w:rsidRDefault="00E422A8">
            <w:pPr>
              <w:spacing w:after="0"/>
              <w:ind w:left="135"/>
              <w:jc w:val="center"/>
            </w:pPr>
          </w:p>
        </w:tc>
        <w:tc>
          <w:tcPr>
            <w:tcW w:w="1811" w:type="dxa"/>
            <w:tcMar>
              <w:top w:w="50" w:type="dxa"/>
              <w:left w:w="100" w:type="dxa"/>
            </w:tcMar>
            <w:vAlign w:val="center"/>
          </w:tcPr>
          <w:p w:rsidR="00E422A8" w:rsidRDefault="00E422A8">
            <w:pPr>
              <w:spacing w:after="0"/>
              <w:ind w:left="135"/>
              <w:jc w:val="center"/>
            </w:pPr>
          </w:p>
        </w:tc>
        <w:tc>
          <w:tcPr>
            <w:tcW w:w="2710" w:type="dxa"/>
            <w:tcMar>
              <w:top w:w="50" w:type="dxa"/>
              <w:left w:w="100" w:type="dxa"/>
            </w:tcMar>
            <w:vAlign w:val="center"/>
          </w:tcPr>
          <w:p w:rsidR="00E422A8" w:rsidRDefault="00E422A8">
            <w:pPr>
              <w:spacing w:after="0"/>
              <w:ind w:left="135"/>
            </w:pPr>
          </w:p>
        </w:tc>
      </w:tr>
      <w:tr w:rsidR="000A6D52" w:rsidTr="00F0198C">
        <w:trPr>
          <w:trHeight w:val="144"/>
          <w:tblCellSpacing w:w="20" w:type="nil"/>
        </w:trPr>
        <w:tc>
          <w:tcPr>
            <w:tcW w:w="476" w:type="dxa"/>
            <w:tcMar>
              <w:top w:w="50" w:type="dxa"/>
              <w:left w:w="100" w:type="dxa"/>
            </w:tcMar>
            <w:vAlign w:val="center"/>
          </w:tcPr>
          <w:p w:rsidR="00E422A8" w:rsidRDefault="00C9715A">
            <w:pPr>
              <w:spacing w:after="0"/>
            </w:pPr>
            <w:r>
              <w:rPr>
                <w:rFonts w:ascii="Times New Roman" w:hAnsi="Times New Roman"/>
                <w:color w:val="000000"/>
                <w:sz w:val="24"/>
              </w:rPr>
              <w:t>5</w:t>
            </w:r>
          </w:p>
        </w:tc>
        <w:tc>
          <w:tcPr>
            <w:tcW w:w="2816" w:type="dxa"/>
            <w:tcMar>
              <w:top w:w="50" w:type="dxa"/>
              <w:left w:w="100" w:type="dxa"/>
            </w:tcMar>
            <w:vAlign w:val="center"/>
          </w:tcPr>
          <w:p w:rsidR="00E422A8" w:rsidRPr="00B076A4" w:rsidRDefault="00C9715A">
            <w:pPr>
              <w:spacing w:after="0"/>
              <w:ind w:left="135"/>
              <w:rPr>
                <w:lang w:val="ru-RU"/>
              </w:rPr>
            </w:pPr>
            <w:r w:rsidRPr="00B076A4">
              <w:rPr>
                <w:rFonts w:ascii="Times New Roman" w:hAnsi="Times New Roman"/>
                <w:color w:val="000000"/>
                <w:sz w:val="24"/>
                <w:lang w:val="ru-RU"/>
              </w:rPr>
              <w:t>Модуль "Взаимодействие личности, общества и государства в обеспечении безопасности жизни и здоровья населения"</w:t>
            </w:r>
          </w:p>
        </w:tc>
        <w:tc>
          <w:tcPr>
            <w:tcW w:w="999" w:type="dxa"/>
            <w:tcMar>
              <w:top w:w="50" w:type="dxa"/>
              <w:left w:w="100" w:type="dxa"/>
            </w:tcMar>
            <w:vAlign w:val="center"/>
          </w:tcPr>
          <w:p w:rsidR="00E422A8" w:rsidRDefault="00C9715A">
            <w:pPr>
              <w:spacing w:after="0"/>
              <w:ind w:left="135"/>
              <w:jc w:val="center"/>
            </w:pPr>
            <w:r w:rsidRPr="00B076A4">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26" w:type="dxa"/>
            <w:tcMar>
              <w:top w:w="50" w:type="dxa"/>
              <w:left w:w="100" w:type="dxa"/>
            </w:tcMar>
            <w:vAlign w:val="center"/>
          </w:tcPr>
          <w:p w:rsidR="00E422A8" w:rsidRPr="00D9248C" w:rsidRDefault="00D9248C">
            <w:pPr>
              <w:spacing w:after="0"/>
              <w:ind w:left="135"/>
              <w:jc w:val="center"/>
              <w:rPr>
                <w:lang w:val="ru-RU"/>
              </w:rPr>
            </w:pPr>
            <w:r>
              <w:rPr>
                <w:lang w:val="ru-RU"/>
              </w:rPr>
              <w:t>1</w:t>
            </w:r>
          </w:p>
        </w:tc>
        <w:tc>
          <w:tcPr>
            <w:tcW w:w="1811" w:type="dxa"/>
            <w:tcMar>
              <w:top w:w="50" w:type="dxa"/>
              <w:left w:w="100" w:type="dxa"/>
            </w:tcMar>
            <w:vAlign w:val="center"/>
          </w:tcPr>
          <w:p w:rsidR="00E422A8" w:rsidRDefault="00E422A8">
            <w:pPr>
              <w:spacing w:after="0"/>
              <w:ind w:left="135"/>
              <w:jc w:val="center"/>
            </w:pPr>
          </w:p>
        </w:tc>
        <w:tc>
          <w:tcPr>
            <w:tcW w:w="2710" w:type="dxa"/>
            <w:tcMar>
              <w:top w:w="50" w:type="dxa"/>
              <w:left w:w="100" w:type="dxa"/>
            </w:tcMar>
            <w:vAlign w:val="center"/>
          </w:tcPr>
          <w:p w:rsidR="00E422A8" w:rsidRDefault="00E422A8">
            <w:pPr>
              <w:spacing w:after="0"/>
              <w:ind w:left="135"/>
            </w:pPr>
          </w:p>
        </w:tc>
      </w:tr>
      <w:tr w:rsidR="000A6D52" w:rsidTr="00F0198C">
        <w:trPr>
          <w:trHeight w:val="144"/>
          <w:tblCellSpacing w:w="20" w:type="nil"/>
        </w:trPr>
        <w:tc>
          <w:tcPr>
            <w:tcW w:w="0" w:type="auto"/>
            <w:gridSpan w:val="2"/>
            <w:tcMar>
              <w:top w:w="50" w:type="dxa"/>
              <w:left w:w="100" w:type="dxa"/>
            </w:tcMar>
            <w:vAlign w:val="center"/>
          </w:tcPr>
          <w:p w:rsidR="00E422A8" w:rsidRPr="00B076A4" w:rsidRDefault="00C9715A">
            <w:pPr>
              <w:spacing w:after="0"/>
              <w:ind w:left="135"/>
              <w:rPr>
                <w:lang w:val="ru-RU"/>
              </w:rPr>
            </w:pPr>
            <w:r w:rsidRPr="00B076A4">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E422A8" w:rsidRDefault="00C9715A">
            <w:pPr>
              <w:spacing w:after="0"/>
              <w:ind w:left="135"/>
              <w:jc w:val="center"/>
            </w:pPr>
            <w:r w:rsidRPr="00B076A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E422A8" w:rsidRPr="00D9248C" w:rsidRDefault="00C9715A" w:rsidP="00D9248C">
            <w:pPr>
              <w:spacing w:after="0"/>
              <w:ind w:left="135"/>
              <w:jc w:val="center"/>
              <w:rPr>
                <w:lang w:val="ru-RU"/>
              </w:rPr>
            </w:pPr>
            <w:r>
              <w:rPr>
                <w:rFonts w:ascii="Times New Roman" w:hAnsi="Times New Roman"/>
                <w:color w:val="000000"/>
                <w:sz w:val="24"/>
              </w:rPr>
              <w:t xml:space="preserve"> </w:t>
            </w:r>
            <w:r w:rsidR="00D9248C">
              <w:rPr>
                <w:rFonts w:ascii="Times New Roman" w:hAnsi="Times New Roman"/>
                <w:color w:val="000000"/>
                <w:sz w:val="24"/>
                <w:lang w:val="ru-RU"/>
              </w:rPr>
              <w:t>3</w:t>
            </w:r>
          </w:p>
        </w:tc>
        <w:tc>
          <w:tcPr>
            <w:tcW w:w="1811" w:type="dxa"/>
            <w:tcMar>
              <w:top w:w="50" w:type="dxa"/>
              <w:left w:w="100" w:type="dxa"/>
            </w:tcMar>
            <w:vAlign w:val="center"/>
          </w:tcPr>
          <w:p w:rsidR="00E422A8" w:rsidRDefault="00C9715A">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E422A8" w:rsidRDefault="00E422A8"/>
        </w:tc>
      </w:tr>
    </w:tbl>
    <w:p w:rsidR="00E422A8" w:rsidRDefault="00E422A8">
      <w:pPr>
        <w:sectPr w:rsidR="00E422A8">
          <w:pgSz w:w="16383" w:h="11906" w:orient="landscape"/>
          <w:pgMar w:top="1134" w:right="850" w:bottom="1134" w:left="1701" w:header="720" w:footer="720" w:gutter="0"/>
          <w:cols w:space="720"/>
        </w:sectPr>
      </w:pPr>
    </w:p>
    <w:p w:rsidR="00E422A8" w:rsidRDefault="00E422A8">
      <w:pPr>
        <w:sectPr w:rsidR="00E422A8">
          <w:pgSz w:w="16383" w:h="11906" w:orient="landscape"/>
          <w:pgMar w:top="1134" w:right="850" w:bottom="1134" w:left="1701" w:header="720" w:footer="720" w:gutter="0"/>
          <w:cols w:space="720"/>
        </w:sectPr>
      </w:pPr>
    </w:p>
    <w:p w:rsidR="00E422A8" w:rsidRDefault="00C9715A">
      <w:pPr>
        <w:spacing w:after="0"/>
        <w:ind w:left="120"/>
      </w:pPr>
      <w:bookmarkStart w:id="10" w:name="block-3153690"/>
      <w:bookmarkEnd w:id="8"/>
      <w:r>
        <w:rPr>
          <w:rFonts w:ascii="Times New Roman" w:hAnsi="Times New Roman"/>
          <w:b/>
          <w:color w:val="000000"/>
          <w:sz w:val="28"/>
        </w:rPr>
        <w:lastRenderedPageBreak/>
        <w:t xml:space="preserve"> ПОУРОЧНОЕ ПЛАНИРОВАНИЕ </w:t>
      </w:r>
    </w:p>
    <w:p w:rsidR="00E422A8" w:rsidRDefault="00C9715A">
      <w:pPr>
        <w:spacing w:after="0"/>
        <w:ind w:left="120"/>
      </w:pPr>
      <w:r>
        <w:rPr>
          <w:rFonts w:ascii="Times New Roman" w:hAnsi="Times New Roman"/>
          <w:b/>
          <w:color w:val="000000"/>
          <w:sz w:val="28"/>
        </w:rPr>
        <w:t xml:space="preserve"> 10 КЛАСС </w:t>
      </w:r>
    </w:p>
    <w:tbl>
      <w:tblPr>
        <w:tblW w:w="0" w:type="auto"/>
        <w:tblCellSpacing w:w="20" w:type="nil"/>
        <w:tblLook w:val="04A0" w:firstRow="1" w:lastRow="0" w:firstColumn="1" w:lastColumn="0" w:noHBand="0" w:noVBand="1"/>
      </w:tblPr>
      <w:tblGrid>
        <w:gridCol w:w="973"/>
        <w:gridCol w:w="4738"/>
        <w:gridCol w:w="1625"/>
        <w:gridCol w:w="1841"/>
        <w:gridCol w:w="1910"/>
        <w:gridCol w:w="2221"/>
      </w:tblGrid>
      <w:tr w:rsidR="000A6D52" w:rsidTr="00F0198C">
        <w:trPr>
          <w:trHeight w:val="144"/>
          <w:tblCellSpacing w:w="20" w:type="nil"/>
        </w:trPr>
        <w:tc>
          <w:tcPr>
            <w:tcW w:w="495"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422A8" w:rsidRDefault="00C9715A">
            <w:pPr>
              <w:spacing w:after="0"/>
              <w:ind w:left="135"/>
            </w:pPr>
            <w:r>
              <w:rPr>
                <w:rFonts w:ascii="Times New Roman" w:hAnsi="Times New Roman"/>
                <w:b/>
                <w:color w:val="000000"/>
                <w:sz w:val="24"/>
              </w:rPr>
              <w:t xml:space="preserve">№ п/п </w:t>
            </w:r>
          </w:p>
          <w:p w:rsidR="00E422A8" w:rsidRDefault="00E422A8">
            <w:pPr>
              <w:spacing w:after="0"/>
              <w:ind w:left="135"/>
            </w:pPr>
          </w:p>
        </w:tc>
        <w:tc>
          <w:tcPr>
            <w:tcW w:w="3344"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422A8" w:rsidRDefault="00C9715A">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E422A8" w:rsidRDefault="00E422A8">
            <w:pPr>
              <w:spacing w:after="0"/>
              <w:ind w:left="135"/>
            </w:pPr>
          </w:p>
        </w:tc>
        <w:tc>
          <w:tcPr>
            <w:tcW w:w="0" w:type="auto"/>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422A8" w:rsidRDefault="00C9715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214"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422A8" w:rsidRDefault="00C9715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422A8" w:rsidRDefault="00E422A8">
            <w:pPr>
              <w:spacing w:after="0"/>
              <w:ind w:left="135"/>
            </w:pPr>
          </w:p>
        </w:tc>
      </w:tr>
      <w:tr w:rsidR="000A6D52" w:rsidTr="00F0198C">
        <w:trPr>
          <w:trHeight w:val="144"/>
          <w:tblCellSpacing w:w="20" w:type="nil"/>
        </w:trPr>
        <w:tc>
          <w:tcPr>
            <w:tcW w:w="0" w:type="auto"/>
            <w:vMerge/>
            <w:tcBorders>
              <w:top w:val="single" w:sz="4" w:space="0" w:color="auto"/>
              <w:left w:val="single" w:sz="4" w:space="0" w:color="auto"/>
              <w:bottom w:val="single" w:sz="4" w:space="0" w:color="auto"/>
              <w:right w:val="single" w:sz="4" w:space="0" w:color="auto"/>
            </w:tcBorders>
            <w:tcMar>
              <w:top w:w="50" w:type="dxa"/>
              <w:left w:w="100" w:type="dxa"/>
            </w:tcMar>
          </w:tcPr>
          <w:p w:rsidR="00E422A8" w:rsidRDefault="00E422A8"/>
        </w:tc>
        <w:tc>
          <w:tcPr>
            <w:tcW w:w="0" w:type="auto"/>
            <w:vMerge/>
            <w:tcBorders>
              <w:top w:val="single" w:sz="4" w:space="0" w:color="auto"/>
              <w:left w:val="single" w:sz="4" w:space="0" w:color="auto"/>
              <w:bottom w:val="single" w:sz="4" w:space="0" w:color="auto"/>
              <w:right w:val="single" w:sz="4" w:space="0" w:color="auto"/>
            </w:tcBorders>
            <w:tcMar>
              <w:top w:w="50" w:type="dxa"/>
              <w:left w:w="100" w:type="dxa"/>
            </w:tcMar>
          </w:tcPr>
          <w:p w:rsidR="00E422A8" w:rsidRDefault="00E422A8"/>
        </w:tc>
        <w:tc>
          <w:tcPr>
            <w:tcW w:w="10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422A8" w:rsidRDefault="00C9715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422A8" w:rsidRDefault="00E422A8">
            <w:pPr>
              <w:spacing w:after="0"/>
              <w:ind w:left="135"/>
            </w:pPr>
          </w:p>
        </w:tc>
        <w:tc>
          <w:tcPr>
            <w:tcW w:w="176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422A8" w:rsidRDefault="00C9715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422A8" w:rsidRDefault="00E422A8">
            <w:pPr>
              <w:spacing w:after="0"/>
              <w:ind w:left="135"/>
            </w:pPr>
          </w:p>
        </w:tc>
        <w:tc>
          <w:tcPr>
            <w:tcW w:w="18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422A8" w:rsidRDefault="00C9715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422A8" w:rsidRDefault="00E422A8">
            <w:pPr>
              <w:spacing w:after="0"/>
              <w:ind w:left="135"/>
            </w:pPr>
          </w:p>
        </w:tc>
        <w:tc>
          <w:tcPr>
            <w:tcW w:w="0" w:type="auto"/>
            <w:vMerge/>
            <w:tcBorders>
              <w:top w:val="single" w:sz="4" w:space="0" w:color="auto"/>
              <w:left w:val="single" w:sz="4" w:space="0" w:color="auto"/>
              <w:bottom w:val="single" w:sz="4" w:space="0" w:color="auto"/>
              <w:right w:val="single" w:sz="4" w:space="0" w:color="auto"/>
            </w:tcBorders>
            <w:tcMar>
              <w:top w:w="50" w:type="dxa"/>
              <w:left w:w="100" w:type="dxa"/>
            </w:tcMar>
          </w:tcPr>
          <w:p w:rsidR="00E422A8" w:rsidRDefault="00E422A8"/>
        </w:tc>
      </w:tr>
      <w:tr w:rsidR="000A6D52" w:rsidTr="00F0198C">
        <w:trPr>
          <w:trHeight w:val="144"/>
          <w:tblCellSpacing w:w="20" w:type="nil"/>
        </w:trPr>
        <w:tc>
          <w:tcPr>
            <w:tcW w:w="4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422A8" w:rsidRDefault="00C9715A">
            <w:pPr>
              <w:spacing w:after="0"/>
            </w:pPr>
            <w:r>
              <w:rPr>
                <w:rFonts w:ascii="Times New Roman" w:hAnsi="Times New Roman"/>
                <w:color w:val="000000"/>
                <w:sz w:val="24"/>
              </w:rPr>
              <w:t>1</w:t>
            </w:r>
          </w:p>
        </w:tc>
        <w:tc>
          <w:tcPr>
            <w:tcW w:w="33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422A8" w:rsidRPr="00B076A4" w:rsidRDefault="00C9715A">
            <w:pPr>
              <w:spacing w:after="0"/>
              <w:ind w:left="135"/>
              <w:rPr>
                <w:lang w:val="ru-RU"/>
              </w:rPr>
            </w:pPr>
            <w:r w:rsidRPr="00B076A4">
              <w:rPr>
                <w:rFonts w:ascii="Times New Roman" w:hAnsi="Times New Roman"/>
                <w:color w:val="000000"/>
                <w:sz w:val="24"/>
                <w:lang w:val="ru-RU"/>
              </w:rPr>
              <w:t>Современные представления о культуре безопасности</w:t>
            </w:r>
          </w:p>
        </w:tc>
        <w:tc>
          <w:tcPr>
            <w:tcW w:w="10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422A8" w:rsidRDefault="00C9715A">
            <w:pPr>
              <w:spacing w:after="0"/>
              <w:ind w:left="135"/>
              <w:jc w:val="center"/>
            </w:pPr>
            <w:r w:rsidRPr="00B076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422A8" w:rsidRDefault="00E422A8">
            <w:pPr>
              <w:spacing w:after="0"/>
              <w:ind w:left="135"/>
              <w:jc w:val="center"/>
            </w:pPr>
          </w:p>
        </w:tc>
        <w:tc>
          <w:tcPr>
            <w:tcW w:w="18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422A8" w:rsidRDefault="00E422A8">
            <w:pPr>
              <w:spacing w:after="0"/>
              <w:ind w:left="135"/>
              <w:jc w:val="center"/>
            </w:pPr>
          </w:p>
        </w:tc>
        <w:tc>
          <w:tcPr>
            <w:tcW w:w="221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422A8" w:rsidRDefault="00E422A8">
            <w:pPr>
              <w:spacing w:after="0"/>
              <w:ind w:left="135"/>
            </w:pPr>
          </w:p>
        </w:tc>
      </w:tr>
      <w:tr w:rsidR="000A6D52" w:rsidTr="00F0198C">
        <w:trPr>
          <w:trHeight w:val="144"/>
          <w:tblCellSpacing w:w="20" w:type="nil"/>
        </w:trPr>
        <w:tc>
          <w:tcPr>
            <w:tcW w:w="4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422A8" w:rsidRDefault="00C9715A">
            <w:pPr>
              <w:spacing w:after="0"/>
            </w:pPr>
            <w:r>
              <w:rPr>
                <w:rFonts w:ascii="Times New Roman" w:hAnsi="Times New Roman"/>
                <w:color w:val="000000"/>
                <w:sz w:val="24"/>
              </w:rPr>
              <w:t>2</w:t>
            </w:r>
          </w:p>
        </w:tc>
        <w:tc>
          <w:tcPr>
            <w:tcW w:w="33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422A8" w:rsidRPr="00B076A4" w:rsidRDefault="00C9715A">
            <w:pPr>
              <w:spacing w:after="0"/>
              <w:ind w:left="135"/>
              <w:rPr>
                <w:lang w:val="ru-RU"/>
              </w:rPr>
            </w:pPr>
            <w:r w:rsidRPr="00B076A4">
              <w:rPr>
                <w:rFonts w:ascii="Times New Roman" w:hAnsi="Times New Roman"/>
                <w:color w:val="000000"/>
                <w:sz w:val="24"/>
                <w:lang w:val="ru-RU"/>
              </w:rPr>
              <w:t>Влияние поведения на безопасность. Риск-ориентированный подход к обеспечению безопасности на уровне личности, общества, государства</w:t>
            </w:r>
          </w:p>
        </w:tc>
        <w:tc>
          <w:tcPr>
            <w:tcW w:w="10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422A8" w:rsidRDefault="00C9715A">
            <w:pPr>
              <w:spacing w:after="0"/>
              <w:ind w:left="135"/>
              <w:jc w:val="center"/>
            </w:pPr>
            <w:r w:rsidRPr="00B076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422A8" w:rsidRDefault="00E422A8">
            <w:pPr>
              <w:spacing w:after="0"/>
              <w:ind w:left="135"/>
              <w:jc w:val="center"/>
            </w:pPr>
          </w:p>
        </w:tc>
        <w:tc>
          <w:tcPr>
            <w:tcW w:w="18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422A8" w:rsidRDefault="00E422A8">
            <w:pPr>
              <w:spacing w:after="0"/>
              <w:ind w:left="135"/>
              <w:jc w:val="center"/>
            </w:pPr>
          </w:p>
        </w:tc>
        <w:tc>
          <w:tcPr>
            <w:tcW w:w="221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422A8" w:rsidRDefault="00E422A8">
            <w:pPr>
              <w:spacing w:after="0"/>
              <w:ind w:left="135"/>
            </w:pPr>
          </w:p>
        </w:tc>
      </w:tr>
      <w:tr w:rsidR="000A6D52" w:rsidTr="00F0198C">
        <w:trPr>
          <w:trHeight w:val="144"/>
          <w:tblCellSpacing w:w="20" w:type="nil"/>
        </w:trPr>
        <w:tc>
          <w:tcPr>
            <w:tcW w:w="4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422A8" w:rsidRDefault="00C9715A">
            <w:pPr>
              <w:spacing w:after="0"/>
            </w:pPr>
            <w:r>
              <w:rPr>
                <w:rFonts w:ascii="Times New Roman" w:hAnsi="Times New Roman"/>
                <w:color w:val="000000"/>
                <w:sz w:val="24"/>
              </w:rPr>
              <w:t>3</w:t>
            </w:r>
          </w:p>
        </w:tc>
        <w:tc>
          <w:tcPr>
            <w:tcW w:w="33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422A8" w:rsidRDefault="00C9715A">
            <w:pPr>
              <w:spacing w:after="0"/>
              <w:ind w:left="135"/>
            </w:pPr>
            <w:proofErr w:type="spellStart"/>
            <w:r>
              <w:rPr>
                <w:rFonts w:ascii="Times New Roman" w:hAnsi="Times New Roman"/>
                <w:color w:val="000000"/>
                <w:sz w:val="24"/>
              </w:rPr>
              <w:t>Источники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опасности</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p>
        </w:tc>
        <w:tc>
          <w:tcPr>
            <w:tcW w:w="10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422A8" w:rsidRDefault="00C9715A">
            <w:pPr>
              <w:spacing w:after="0"/>
              <w:ind w:left="135"/>
              <w:jc w:val="center"/>
            </w:pPr>
            <w:r>
              <w:rPr>
                <w:rFonts w:ascii="Times New Roman" w:hAnsi="Times New Roman"/>
                <w:color w:val="000000"/>
                <w:sz w:val="24"/>
              </w:rPr>
              <w:t xml:space="preserve"> 1 </w:t>
            </w:r>
          </w:p>
        </w:tc>
        <w:tc>
          <w:tcPr>
            <w:tcW w:w="176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422A8" w:rsidRDefault="00E422A8">
            <w:pPr>
              <w:spacing w:after="0"/>
              <w:ind w:left="135"/>
              <w:jc w:val="center"/>
            </w:pPr>
          </w:p>
        </w:tc>
        <w:tc>
          <w:tcPr>
            <w:tcW w:w="18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422A8" w:rsidRDefault="00E422A8">
            <w:pPr>
              <w:spacing w:after="0"/>
              <w:ind w:left="135"/>
              <w:jc w:val="center"/>
            </w:pPr>
          </w:p>
        </w:tc>
        <w:tc>
          <w:tcPr>
            <w:tcW w:w="221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422A8" w:rsidRDefault="00E422A8">
            <w:pPr>
              <w:spacing w:after="0"/>
              <w:ind w:left="135"/>
            </w:pPr>
          </w:p>
        </w:tc>
      </w:tr>
      <w:tr w:rsidR="000A6D52" w:rsidTr="00F0198C">
        <w:trPr>
          <w:trHeight w:val="144"/>
          <w:tblCellSpacing w:w="20" w:type="nil"/>
        </w:trPr>
        <w:tc>
          <w:tcPr>
            <w:tcW w:w="4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422A8" w:rsidRDefault="00C9715A">
            <w:pPr>
              <w:spacing w:after="0"/>
            </w:pPr>
            <w:r>
              <w:rPr>
                <w:rFonts w:ascii="Times New Roman" w:hAnsi="Times New Roman"/>
                <w:color w:val="000000"/>
                <w:sz w:val="24"/>
              </w:rPr>
              <w:t>4</w:t>
            </w:r>
          </w:p>
        </w:tc>
        <w:tc>
          <w:tcPr>
            <w:tcW w:w="33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422A8" w:rsidRPr="00B076A4" w:rsidRDefault="00C9715A">
            <w:pPr>
              <w:spacing w:after="0"/>
              <w:ind w:left="135"/>
              <w:rPr>
                <w:lang w:val="ru-RU"/>
              </w:rPr>
            </w:pPr>
            <w:r w:rsidRPr="00B076A4">
              <w:rPr>
                <w:rFonts w:ascii="Times New Roman" w:hAnsi="Times New Roman"/>
                <w:color w:val="000000"/>
                <w:sz w:val="24"/>
                <w:lang w:val="ru-RU"/>
              </w:rPr>
              <w:t>Профилактика и первая помощь при отравлениях</w:t>
            </w:r>
          </w:p>
        </w:tc>
        <w:tc>
          <w:tcPr>
            <w:tcW w:w="10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422A8" w:rsidRDefault="00C9715A">
            <w:pPr>
              <w:spacing w:after="0"/>
              <w:ind w:left="135"/>
              <w:jc w:val="center"/>
            </w:pPr>
            <w:r w:rsidRPr="00B076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422A8" w:rsidRDefault="00E422A8">
            <w:pPr>
              <w:spacing w:after="0"/>
              <w:ind w:left="135"/>
              <w:jc w:val="center"/>
            </w:pPr>
          </w:p>
        </w:tc>
        <w:tc>
          <w:tcPr>
            <w:tcW w:w="18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422A8" w:rsidRDefault="00E422A8">
            <w:pPr>
              <w:spacing w:after="0"/>
              <w:ind w:left="135"/>
              <w:jc w:val="center"/>
            </w:pPr>
          </w:p>
        </w:tc>
        <w:tc>
          <w:tcPr>
            <w:tcW w:w="221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422A8" w:rsidRDefault="00E422A8">
            <w:pPr>
              <w:spacing w:after="0"/>
              <w:ind w:left="135"/>
            </w:pPr>
          </w:p>
        </w:tc>
      </w:tr>
      <w:tr w:rsidR="000A6D52" w:rsidTr="00F0198C">
        <w:trPr>
          <w:trHeight w:val="144"/>
          <w:tblCellSpacing w:w="20" w:type="nil"/>
        </w:trPr>
        <w:tc>
          <w:tcPr>
            <w:tcW w:w="4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422A8" w:rsidRDefault="00C9715A">
            <w:pPr>
              <w:spacing w:after="0"/>
            </w:pPr>
            <w:r>
              <w:rPr>
                <w:rFonts w:ascii="Times New Roman" w:hAnsi="Times New Roman"/>
                <w:color w:val="000000"/>
                <w:sz w:val="24"/>
              </w:rPr>
              <w:t>5</w:t>
            </w:r>
          </w:p>
        </w:tc>
        <w:tc>
          <w:tcPr>
            <w:tcW w:w="33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422A8" w:rsidRPr="00B076A4" w:rsidRDefault="00C9715A">
            <w:pPr>
              <w:spacing w:after="0"/>
              <w:ind w:left="135"/>
              <w:rPr>
                <w:lang w:val="ru-RU"/>
              </w:rPr>
            </w:pPr>
            <w:r w:rsidRPr="00B076A4">
              <w:rPr>
                <w:rFonts w:ascii="Times New Roman" w:hAnsi="Times New Roman"/>
                <w:color w:val="000000"/>
                <w:sz w:val="24"/>
                <w:lang w:val="ru-RU"/>
              </w:rPr>
              <w:t>Безопасность в быту. Пожарная безопасность в быту</w:t>
            </w:r>
          </w:p>
        </w:tc>
        <w:tc>
          <w:tcPr>
            <w:tcW w:w="10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422A8" w:rsidRDefault="00C9715A">
            <w:pPr>
              <w:spacing w:after="0"/>
              <w:ind w:left="135"/>
              <w:jc w:val="center"/>
            </w:pPr>
            <w:r w:rsidRPr="00B076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422A8" w:rsidRPr="00F0198C" w:rsidRDefault="00F0198C">
            <w:pPr>
              <w:spacing w:after="0"/>
              <w:ind w:left="135"/>
              <w:jc w:val="center"/>
              <w:rPr>
                <w:lang w:val="ru-RU"/>
              </w:rPr>
            </w:pPr>
            <w:r>
              <w:rPr>
                <w:lang w:val="ru-RU"/>
              </w:rPr>
              <w:t>1</w:t>
            </w:r>
          </w:p>
        </w:tc>
        <w:tc>
          <w:tcPr>
            <w:tcW w:w="18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422A8" w:rsidRDefault="00E422A8">
            <w:pPr>
              <w:spacing w:after="0"/>
              <w:ind w:left="135"/>
              <w:jc w:val="center"/>
            </w:pPr>
          </w:p>
        </w:tc>
        <w:tc>
          <w:tcPr>
            <w:tcW w:w="221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422A8" w:rsidRDefault="00E422A8">
            <w:pPr>
              <w:spacing w:after="0"/>
              <w:ind w:left="135"/>
            </w:pPr>
          </w:p>
        </w:tc>
      </w:tr>
      <w:tr w:rsidR="000A6D52" w:rsidTr="00F0198C">
        <w:trPr>
          <w:trHeight w:val="144"/>
          <w:tblCellSpacing w:w="20" w:type="nil"/>
        </w:trPr>
        <w:tc>
          <w:tcPr>
            <w:tcW w:w="4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422A8" w:rsidRDefault="00C9715A">
            <w:pPr>
              <w:spacing w:after="0"/>
            </w:pPr>
            <w:r>
              <w:rPr>
                <w:rFonts w:ascii="Times New Roman" w:hAnsi="Times New Roman"/>
                <w:color w:val="000000"/>
                <w:sz w:val="24"/>
              </w:rPr>
              <w:t>6</w:t>
            </w:r>
          </w:p>
        </w:tc>
        <w:tc>
          <w:tcPr>
            <w:tcW w:w="33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422A8" w:rsidRPr="00B076A4" w:rsidRDefault="00C9715A">
            <w:pPr>
              <w:spacing w:after="0"/>
              <w:ind w:left="135"/>
              <w:rPr>
                <w:lang w:val="ru-RU"/>
              </w:rPr>
            </w:pPr>
            <w:r w:rsidRPr="00B076A4">
              <w:rPr>
                <w:rFonts w:ascii="Times New Roman" w:hAnsi="Times New Roman"/>
                <w:color w:val="000000"/>
                <w:sz w:val="24"/>
                <w:lang w:val="ru-RU"/>
              </w:rPr>
              <w:t>Безопасность в быту. Предупреждение травм и первая помощь при них</w:t>
            </w:r>
          </w:p>
        </w:tc>
        <w:tc>
          <w:tcPr>
            <w:tcW w:w="10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422A8" w:rsidRDefault="00C9715A">
            <w:pPr>
              <w:spacing w:after="0"/>
              <w:ind w:left="135"/>
              <w:jc w:val="center"/>
            </w:pPr>
            <w:r w:rsidRPr="00B076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422A8" w:rsidRDefault="00E422A8">
            <w:pPr>
              <w:spacing w:after="0"/>
              <w:ind w:left="135"/>
              <w:jc w:val="center"/>
            </w:pPr>
          </w:p>
        </w:tc>
        <w:tc>
          <w:tcPr>
            <w:tcW w:w="18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422A8" w:rsidRDefault="00E422A8">
            <w:pPr>
              <w:spacing w:after="0"/>
              <w:ind w:left="135"/>
              <w:jc w:val="center"/>
            </w:pPr>
          </w:p>
        </w:tc>
        <w:tc>
          <w:tcPr>
            <w:tcW w:w="221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422A8" w:rsidRDefault="00E422A8">
            <w:pPr>
              <w:spacing w:after="0"/>
              <w:ind w:left="135"/>
            </w:pPr>
          </w:p>
        </w:tc>
      </w:tr>
      <w:tr w:rsidR="000A6D52" w:rsidTr="00F0198C">
        <w:trPr>
          <w:trHeight w:val="144"/>
          <w:tblCellSpacing w:w="20" w:type="nil"/>
        </w:trPr>
        <w:tc>
          <w:tcPr>
            <w:tcW w:w="4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422A8" w:rsidRDefault="00C9715A">
            <w:pPr>
              <w:spacing w:after="0"/>
            </w:pPr>
            <w:r>
              <w:rPr>
                <w:rFonts w:ascii="Times New Roman" w:hAnsi="Times New Roman"/>
                <w:color w:val="000000"/>
                <w:sz w:val="24"/>
              </w:rPr>
              <w:t>7</w:t>
            </w:r>
          </w:p>
        </w:tc>
        <w:tc>
          <w:tcPr>
            <w:tcW w:w="33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422A8" w:rsidRDefault="00C9715A">
            <w:pPr>
              <w:spacing w:after="0"/>
              <w:ind w:left="135"/>
            </w:pPr>
            <w:r w:rsidRPr="00B076A4">
              <w:rPr>
                <w:rFonts w:ascii="Times New Roman" w:hAnsi="Times New Roman"/>
                <w:color w:val="000000"/>
                <w:sz w:val="24"/>
                <w:lang w:val="ru-RU"/>
              </w:rPr>
              <w:t xml:space="preserve">Безопасное поведение в местах общего пользования. </w:t>
            </w:r>
            <w:proofErr w:type="spellStart"/>
            <w:r>
              <w:rPr>
                <w:rFonts w:ascii="Times New Roman" w:hAnsi="Times New Roman"/>
                <w:color w:val="000000"/>
                <w:sz w:val="24"/>
              </w:rPr>
              <w:t>Опасности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криминогенного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p>
        </w:tc>
        <w:tc>
          <w:tcPr>
            <w:tcW w:w="10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422A8" w:rsidRDefault="00C9715A">
            <w:pPr>
              <w:spacing w:after="0"/>
              <w:ind w:left="135"/>
              <w:jc w:val="center"/>
            </w:pPr>
            <w:r>
              <w:rPr>
                <w:rFonts w:ascii="Times New Roman" w:hAnsi="Times New Roman"/>
                <w:color w:val="000000"/>
                <w:sz w:val="24"/>
              </w:rPr>
              <w:t xml:space="preserve"> 1 </w:t>
            </w:r>
          </w:p>
        </w:tc>
        <w:tc>
          <w:tcPr>
            <w:tcW w:w="176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422A8" w:rsidRDefault="00E422A8">
            <w:pPr>
              <w:spacing w:after="0"/>
              <w:ind w:left="135"/>
              <w:jc w:val="center"/>
            </w:pPr>
          </w:p>
        </w:tc>
        <w:tc>
          <w:tcPr>
            <w:tcW w:w="18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422A8" w:rsidRDefault="00E422A8">
            <w:pPr>
              <w:spacing w:after="0"/>
              <w:ind w:left="135"/>
              <w:jc w:val="center"/>
            </w:pPr>
          </w:p>
        </w:tc>
        <w:tc>
          <w:tcPr>
            <w:tcW w:w="221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422A8" w:rsidRDefault="00E422A8">
            <w:pPr>
              <w:spacing w:after="0"/>
              <w:ind w:left="135"/>
            </w:pPr>
          </w:p>
        </w:tc>
      </w:tr>
      <w:tr w:rsidR="000A6D52" w:rsidTr="00F0198C">
        <w:trPr>
          <w:trHeight w:val="144"/>
          <w:tblCellSpacing w:w="20" w:type="nil"/>
        </w:trPr>
        <w:tc>
          <w:tcPr>
            <w:tcW w:w="4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422A8" w:rsidRDefault="00C9715A">
            <w:pPr>
              <w:spacing w:after="0"/>
            </w:pPr>
            <w:r>
              <w:rPr>
                <w:rFonts w:ascii="Times New Roman" w:hAnsi="Times New Roman"/>
                <w:color w:val="000000"/>
                <w:sz w:val="24"/>
              </w:rPr>
              <w:t>8</w:t>
            </w:r>
          </w:p>
        </w:tc>
        <w:tc>
          <w:tcPr>
            <w:tcW w:w="33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422A8" w:rsidRPr="00B076A4" w:rsidRDefault="00C9715A">
            <w:pPr>
              <w:spacing w:after="0"/>
              <w:ind w:left="135"/>
              <w:rPr>
                <w:lang w:val="ru-RU"/>
              </w:rPr>
            </w:pPr>
            <w:r w:rsidRPr="00B076A4">
              <w:rPr>
                <w:rFonts w:ascii="Times New Roman" w:hAnsi="Times New Roman"/>
                <w:color w:val="000000"/>
                <w:sz w:val="24"/>
                <w:lang w:val="ru-RU"/>
              </w:rPr>
              <w:t>Безопасное поведение в местах общего пользования. Аварии на коммунальных системах жизнеобеспечения</w:t>
            </w:r>
          </w:p>
        </w:tc>
        <w:tc>
          <w:tcPr>
            <w:tcW w:w="10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422A8" w:rsidRDefault="00C9715A">
            <w:pPr>
              <w:spacing w:after="0"/>
              <w:ind w:left="135"/>
              <w:jc w:val="center"/>
            </w:pPr>
            <w:r w:rsidRPr="00B076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422A8" w:rsidRDefault="00E422A8">
            <w:pPr>
              <w:spacing w:after="0"/>
              <w:ind w:left="135"/>
              <w:jc w:val="center"/>
            </w:pPr>
          </w:p>
        </w:tc>
        <w:tc>
          <w:tcPr>
            <w:tcW w:w="18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422A8" w:rsidRDefault="00E422A8">
            <w:pPr>
              <w:spacing w:after="0"/>
              <w:ind w:left="135"/>
              <w:jc w:val="center"/>
            </w:pPr>
          </w:p>
        </w:tc>
        <w:tc>
          <w:tcPr>
            <w:tcW w:w="221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422A8" w:rsidRDefault="00E422A8">
            <w:pPr>
              <w:spacing w:after="0"/>
              <w:ind w:left="135"/>
            </w:pPr>
          </w:p>
        </w:tc>
      </w:tr>
      <w:tr w:rsidR="000A6D52" w:rsidTr="00F0198C">
        <w:trPr>
          <w:trHeight w:val="144"/>
          <w:tblCellSpacing w:w="20" w:type="nil"/>
        </w:trPr>
        <w:tc>
          <w:tcPr>
            <w:tcW w:w="4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422A8" w:rsidRDefault="00C9715A">
            <w:pPr>
              <w:spacing w:after="0"/>
            </w:pPr>
            <w:r>
              <w:rPr>
                <w:rFonts w:ascii="Times New Roman" w:hAnsi="Times New Roman"/>
                <w:color w:val="000000"/>
                <w:sz w:val="24"/>
              </w:rPr>
              <w:t>9</w:t>
            </w:r>
          </w:p>
        </w:tc>
        <w:tc>
          <w:tcPr>
            <w:tcW w:w="33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422A8" w:rsidRPr="00B076A4" w:rsidRDefault="00C9715A">
            <w:pPr>
              <w:spacing w:after="0"/>
              <w:ind w:left="135"/>
              <w:rPr>
                <w:lang w:val="ru-RU"/>
              </w:rPr>
            </w:pPr>
            <w:r w:rsidRPr="00B076A4">
              <w:rPr>
                <w:rFonts w:ascii="Times New Roman" w:hAnsi="Times New Roman"/>
                <w:color w:val="000000"/>
                <w:sz w:val="24"/>
                <w:lang w:val="ru-RU"/>
              </w:rPr>
              <w:t>Безопасность дорожного движения: пешеход, пассажир, водитель</w:t>
            </w:r>
          </w:p>
        </w:tc>
        <w:tc>
          <w:tcPr>
            <w:tcW w:w="10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422A8" w:rsidRDefault="00C9715A">
            <w:pPr>
              <w:spacing w:after="0"/>
              <w:ind w:left="135"/>
              <w:jc w:val="center"/>
            </w:pPr>
            <w:r w:rsidRPr="00B076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422A8" w:rsidRDefault="00E422A8">
            <w:pPr>
              <w:spacing w:after="0"/>
              <w:ind w:left="135"/>
              <w:jc w:val="center"/>
            </w:pPr>
          </w:p>
        </w:tc>
        <w:tc>
          <w:tcPr>
            <w:tcW w:w="18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422A8" w:rsidRDefault="00E422A8">
            <w:pPr>
              <w:spacing w:after="0"/>
              <w:ind w:left="135"/>
              <w:jc w:val="center"/>
            </w:pPr>
          </w:p>
        </w:tc>
        <w:tc>
          <w:tcPr>
            <w:tcW w:w="221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422A8" w:rsidRDefault="00E422A8">
            <w:pPr>
              <w:spacing w:after="0"/>
              <w:ind w:left="135"/>
            </w:pPr>
          </w:p>
        </w:tc>
      </w:tr>
      <w:tr w:rsidR="000A6D52" w:rsidTr="00F0198C">
        <w:trPr>
          <w:trHeight w:val="144"/>
          <w:tblCellSpacing w:w="20" w:type="nil"/>
        </w:trPr>
        <w:tc>
          <w:tcPr>
            <w:tcW w:w="4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422A8" w:rsidRDefault="00C9715A">
            <w:pPr>
              <w:spacing w:after="0"/>
            </w:pPr>
            <w:r>
              <w:rPr>
                <w:rFonts w:ascii="Times New Roman" w:hAnsi="Times New Roman"/>
                <w:color w:val="000000"/>
                <w:sz w:val="24"/>
              </w:rPr>
              <w:lastRenderedPageBreak/>
              <w:t>10</w:t>
            </w:r>
          </w:p>
        </w:tc>
        <w:tc>
          <w:tcPr>
            <w:tcW w:w="33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422A8" w:rsidRPr="00B076A4" w:rsidRDefault="00C9715A">
            <w:pPr>
              <w:spacing w:after="0"/>
              <w:ind w:left="135"/>
              <w:rPr>
                <w:lang w:val="ru-RU"/>
              </w:rPr>
            </w:pPr>
            <w:r w:rsidRPr="00B076A4">
              <w:rPr>
                <w:rFonts w:ascii="Times New Roman" w:hAnsi="Times New Roman"/>
                <w:color w:val="000000"/>
                <w:sz w:val="24"/>
                <w:lang w:val="ru-RU"/>
              </w:rPr>
              <w:t>Безопасность дорожного движения. Опасности и риски участников дорожного движения</w:t>
            </w:r>
          </w:p>
        </w:tc>
        <w:tc>
          <w:tcPr>
            <w:tcW w:w="10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422A8" w:rsidRDefault="00C9715A">
            <w:pPr>
              <w:spacing w:after="0"/>
              <w:ind w:left="135"/>
              <w:jc w:val="center"/>
            </w:pPr>
            <w:r w:rsidRPr="00B076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422A8" w:rsidRDefault="00E422A8">
            <w:pPr>
              <w:spacing w:after="0"/>
              <w:ind w:left="135"/>
              <w:jc w:val="center"/>
            </w:pPr>
          </w:p>
        </w:tc>
        <w:tc>
          <w:tcPr>
            <w:tcW w:w="18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422A8" w:rsidRDefault="00E422A8">
            <w:pPr>
              <w:spacing w:after="0"/>
              <w:ind w:left="135"/>
              <w:jc w:val="center"/>
            </w:pPr>
          </w:p>
        </w:tc>
        <w:tc>
          <w:tcPr>
            <w:tcW w:w="221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422A8" w:rsidRDefault="00E422A8">
            <w:pPr>
              <w:spacing w:after="0"/>
              <w:ind w:left="135"/>
            </w:pPr>
          </w:p>
        </w:tc>
      </w:tr>
      <w:tr w:rsidR="000A6D52" w:rsidTr="00F0198C">
        <w:trPr>
          <w:trHeight w:val="144"/>
          <w:tblCellSpacing w:w="20" w:type="nil"/>
        </w:trPr>
        <w:tc>
          <w:tcPr>
            <w:tcW w:w="4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422A8" w:rsidRDefault="00C9715A">
            <w:pPr>
              <w:spacing w:after="0"/>
            </w:pPr>
            <w:r>
              <w:rPr>
                <w:rFonts w:ascii="Times New Roman" w:hAnsi="Times New Roman"/>
                <w:color w:val="000000"/>
                <w:sz w:val="24"/>
              </w:rPr>
              <w:t>11</w:t>
            </w:r>
          </w:p>
        </w:tc>
        <w:tc>
          <w:tcPr>
            <w:tcW w:w="33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422A8" w:rsidRPr="00B076A4" w:rsidRDefault="00C9715A">
            <w:pPr>
              <w:spacing w:after="0"/>
              <w:ind w:left="135"/>
              <w:rPr>
                <w:lang w:val="ru-RU"/>
              </w:rPr>
            </w:pPr>
            <w:r w:rsidRPr="00B076A4">
              <w:rPr>
                <w:rFonts w:ascii="Times New Roman" w:hAnsi="Times New Roman"/>
                <w:color w:val="000000"/>
                <w:sz w:val="24"/>
                <w:lang w:val="ru-RU"/>
              </w:rPr>
              <w:t>Порядок действий при дорожно-транспортных происшествиях</w:t>
            </w:r>
          </w:p>
        </w:tc>
        <w:tc>
          <w:tcPr>
            <w:tcW w:w="10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422A8" w:rsidRDefault="00C9715A">
            <w:pPr>
              <w:spacing w:after="0"/>
              <w:ind w:left="135"/>
              <w:jc w:val="center"/>
            </w:pPr>
            <w:r w:rsidRPr="00B076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422A8" w:rsidRDefault="00E422A8">
            <w:pPr>
              <w:spacing w:after="0"/>
              <w:ind w:left="135"/>
              <w:jc w:val="center"/>
            </w:pPr>
          </w:p>
        </w:tc>
        <w:tc>
          <w:tcPr>
            <w:tcW w:w="18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422A8" w:rsidRDefault="00E422A8">
            <w:pPr>
              <w:spacing w:after="0"/>
              <w:ind w:left="135"/>
              <w:jc w:val="center"/>
            </w:pPr>
          </w:p>
        </w:tc>
        <w:tc>
          <w:tcPr>
            <w:tcW w:w="221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422A8" w:rsidRDefault="00E422A8">
            <w:pPr>
              <w:spacing w:after="0"/>
              <w:ind w:left="135"/>
            </w:pPr>
          </w:p>
        </w:tc>
      </w:tr>
      <w:tr w:rsidR="000A6D52" w:rsidTr="00F0198C">
        <w:trPr>
          <w:trHeight w:val="144"/>
          <w:tblCellSpacing w:w="20" w:type="nil"/>
        </w:trPr>
        <w:tc>
          <w:tcPr>
            <w:tcW w:w="4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422A8" w:rsidRDefault="00C9715A">
            <w:pPr>
              <w:spacing w:after="0"/>
            </w:pPr>
            <w:r>
              <w:rPr>
                <w:rFonts w:ascii="Times New Roman" w:hAnsi="Times New Roman"/>
                <w:color w:val="000000"/>
                <w:sz w:val="24"/>
              </w:rPr>
              <w:t>12</w:t>
            </w:r>
          </w:p>
        </w:tc>
        <w:tc>
          <w:tcPr>
            <w:tcW w:w="33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422A8" w:rsidRPr="00B076A4" w:rsidRDefault="00C9715A">
            <w:pPr>
              <w:spacing w:after="0"/>
              <w:ind w:left="135"/>
              <w:rPr>
                <w:lang w:val="ru-RU"/>
              </w:rPr>
            </w:pPr>
            <w:r w:rsidRPr="00B076A4">
              <w:rPr>
                <w:rFonts w:ascii="Times New Roman" w:hAnsi="Times New Roman"/>
                <w:color w:val="000000"/>
                <w:sz w:val="24"/>
                <w:lang w:val="ru-RU"/>
              </w:rPr>
              <w:t>Оказание первой помощи при дорожно-транспортном происшествии</w:t>
            </w:r>
          </w:p>
        </w:tc>
        <w:tc>
          <w:tcPr>
            <w:tcW w:w="10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422A8" w:rsidRDefault="00C9715A">
            <w:pPr>
              <w:spacing w:after="0"/>
              <w:ind w:left="135"/>
              <w:jc w:val="center"/>
            </w:pPr>
            <w:r w:rsidRPr="00B076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422A8" w:rsidRDefault="00E422A8">
            <w:pPr>
              <w:spacing w:after="0"/>
              <w:ind w:left="135"/>
              <w:jc w:val="center"/>
            </w:pPr>
          </w:p>
        </w:tc>
        <w:tc>
          <w:tcPr>
            <w:tcW w:w="18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422A8" w:rsidRDefault="00E422A8">
            <w:pPr>
              <w:spacing w:after="0"/>
              <w:ind w:left="135"/>
              <w:jc w:val="center"/>
            </w:pPr>
          </w:p>
        </w:tc>
        <w:tc>
          <w:tcPr>
            <w:tcW w:w="221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422A8" w:rsidRDefault="00E422A8">
            <w:pPr>
              <w:spacing w:after="0"/>
              <w:ind w:left="135"/>
            </w:pPr>
          </w:p>
        </w:tc>
      </w:tr>
      <w:tr w:rsidR="000A6D52" w:rsidTr="00F0198C">
        <w:trPr>
          <w:trHeight w:val="144"/>
          <w:tblCellSpacing w:w="20" w:type="nil"/>
        </w:trPr>
        <w:tc>
          <w:tcPr>
            <w:tcW w:w="4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422A8" w:rsidRDefault="00C9715A">
            <w:pPr>
              <w:spacing w:after="0"/>
            </w:pPr>
            <w:r>
              <w:rPr>
                <w:rFonts w:ascii="Times New Roman" w:hAnsi="Times New Roman"/>
                <w:color w:val="000000"/>
                <w:sz w:val="24"/>
              </w:rPr>
              <w:t>13</w:t>
            </w:r>
          </w:p>
        </w:tc>
        <w:tc>
          <w:tcPr>
            <w:tcW w:w="33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422A8" w:rsidRPr="00B076A4" w:rsidRDefault="00C9715A">
            <w:pPr>
              <w:spacing w:after="0"/>
              <w:ind w:left="135"/>
              <w:rPr>
                <w:lang w:val="ru-RU"/>
              </w:rPr>
            </w:pPr>
            <w:r w:rsidRPr="00B076A4">
              <w:rPr>
                <w:rFonts w:ascii="Times New Roman" w:hAnsi="Times New Roman"/>
                <w:color w:val="000000"/>
                <w:sz w:val="24"/>
                <w:lang w:val="ru-RU"/>
              </w:rPr>
              <w:t>Безопасное поведение на разных видах транспорта (метро, железнодорожный, водный, авиационный)</w:t>
            </w:r>
          </w:p>
        </w:tc>
        <w:tc>
          <w:tcPr>
            <w:tcW w:w="10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422A8" w:rsidRDefault="00C9715A">
            <w:pPr>
              <w:spacing w:after="0"/>
              <w:ind w:left="135"/>
              <w:jc w:val="center"/>
            </w:pPr>
            <w:r w:rsidRPr="00B076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422A8" w:rsidRDefault="00E422A8">
            <w:pPr>
              <w:spacing w:after="0"/>
              <w:ind w:left="135"/>
              <w:jc w:val="center"/>
            </w:pPr>
          </w:p>
        </w:tc>
        <w:tc>
          <w:tcPr>
            <w:tcW w:w="18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422A8" w:rsidRDefault="00E422A8">
            <w:pPr>
              <w:spacing w:after="0"/>
              <w:ind w:left="135"/>
              <w:jc w:val="center"/>
            </w:pPr>
          </w:p>
        </w:tc>
        <w:tc>
          <w:tcPr>
            <w:tcW w:w="221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422A8" w:rsidRDefault="00E422A8">
            <w:pPr>
              <w:spacing w:after="0"/>
              <w:ind w:left="135"/>
            </w:pPr>
          </w:p>
        </w:tc>
      </w:tr>
      <w:tr w:rsidR="000A6D52" w:rsidTr="00F0198C">
        <w:trPr>
          <w:trHeight w:val="144"/>
          <w:tblCellSpacing w:w="20" w:type="nil"/>
        </w:trPr>
        <w:tc>
          <w:tcPr>
            <w:tcW w:w="4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422A8" w:rsidRDefault="00C9715A">
            <w:pPr>
              <w:spacing w:after="0"/>
            </w:pPr>
            <w:r>
              <w:rPr>
                <w:rFonts w:ascii="Times New Roman" w:hAnsi="Times New Roman"/>
                <w:color w:val="000000"/>
                <w:sz w:val="24"/>
              </w:rPr>
              <w:t>14</w:t>
            </w:r>
          </w:p>
        </w:tc>
        <w:tc>
          <w:tcPr>
            <w:tcW w:w="33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422A8" w:rsidRPr="00B076A4" w:rsidRDefault="00C9715A">
            <w:pPr>
              <w:spacing w:after="0"/>
              <w:ind w:left="135"/>
              <w:rPr>
                <w:lang w:val="ru-RU"/>
              </w:rPr>
            </w:pPr>
            <w:r w:rsidRPr="00B076A4">
              <w:rPr>
                <w:rFonts w:ascii="Times New Roman" w:hAnsi="Times New Roman"/>
                <w:color w:val="000000"/>
                <w:sz w:val="24"/>
                <w:lang w:val="ru-RU"/>
              </w:rPr>
              <w:t xml:space="preserve">Безопасное поведение на разных видах </w:t>
            </w:r>
            <w:proofErr w:type="spellStart"/>
            <w:r w:rsidRPr="00B076A4">
              <w:rPr>
                <w:rFonts w:ascii="Times New Roman" w:hAnsi="Times New Roman"/>
                <w:color w:val="000000"/>
                <w:sz w:val="24"/>
                <w:lang w:val="ru-RU"/>
              </w:rPr>
              <w:t>транспортаПорядок</w:t>
            </w:r>
            <w:proofErr w:type="spellEnd"/>
            <w:r w:rsidRPr="00B076A4">
              <w:rPr>
                <w:rFonts w:ascii="Times New Roman" w:hAnsi="Times New Roman"/>
                <w:color w:val="000000"/>
                <w:sz w:val="24"/>
                <w:lang w:val="ru-RU"/>
              </w:rPr>
              <w:t xml:space="preserve"> действий при возникновении опасности, экстремальной или чрезвычайной ситуации</w:t>
            </w:r>
          </w:p>
        </w:tc>
        <w:tc>
          <w:tcPr>
            <w:tcW w:w="10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422A8" w:rsidRDefault="00C9715A">
            <w:pPr>
              <w:spacing w:after="0"/>
              <w:ind w:left="135"/>
              <w:jc w:val="center"/>
            </w:pPr>
            <w:r w:rsidRPr="00B076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422A8" w:rsidRDefault="00E422A8">
            <w:pPr>
              <w:spacing w:after="0"/>
              <w:ind w:left="135"/>
              <w:jc w:val="center"/>
            </w:pPr>
          </w:p>
        </w:tc>
        <w:tc>
          <w:tcPr>
            <w:tcW w:w="18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422A8" w:rsidRDefault="00E422A8">
            <w:pPr>
              <w:spacing w:after="0"/>
              <w:ind w:left="135"/>
              <w:jc w:val="center"/>
            </w:pPr>
          </w:p>
        </w:tc>
        <w:tc>
          <w:tcPr>
            <w:tcW w:w="221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422A8" w:rsidRDefault="00E422A8">
            <w:pPr>
              <w:spacing w:after="0"/>
              <w:ind w:left="135"/>
            </w:pPr>
          </w:p>
        </w:tc>
      </w:tr>
      <w:tr w:rsidR="000A6D52" w:rsidTr="00F0198C">
        <w:trPr>
          <w:trHeight w:val="144"/>
          <w:tblCellSpacing w:w="20" w:type="nil"/>
        </w:trPr>
        <w:tc>
          <w:tcPr>
            <w:tcW w:w="4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422A8" w:rsidRDefault="00C9715A">
            <w:pPr>
              <w:spacing w:after="0"/>
            </w:pPr>
            <w:r>
              <w:rPr>
                <w:rFonts w:ascii="Times New Roman" w:hAnsi="Times New Roman"/>
                <w:color w:val="000000"/>
                <w:sz w:val="24"/>
              </w:rPr>
              <w:t>15</w:t>
            </w:r>
          </w:p>
        </w:tc>
        <w:tc>
          <w:tcPr>
            <w:tcW w:w="33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422A8" w:rsidRPr="00B076A4" w:rsidRDefault="00C9715A">
            <w:pPr>
              <w:spacing w:after="0"/>
              <w:ind w:left="135"/>
              <w:rPr>
                <w:lang w:val="ru-RU"/>
              </w:rPr>
            </w:pPr>
            <w:r w:rsidRPr="00B076A4">
              <w:rPr>
                <w:rFonts w:ascii="Times New Roman" w:hAnsi="Times New Roman"/>
                <w:color w:val="000000"/>
                <w:sz w:val="24"/>
                <w:lang w:val="ru-RU"/>
              </w:rPr>
              <w:t>Безопасность в общественных местах. Источники опасности и правила безопасного поведения</w:t>
            </w:r>
          </w:p>
        </w:tc>
        <w:tc>
          <w:tcPr>
            <w:tcW w:w="10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422A8" w:rsidRDefault="00C9715A">
            <w:pPr>
              <w:spacing w:after="0"/>
              <w:ind w:left="135"/>
              <w:jc w:val="center"/>
            </w:pPr>
            <w:r w:rsidRPr="00B076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422A8" w:rsidRPr="00F0198C" w:rsidRDefault="00F0198C">
            <w:pPr>
              <w:spacing w:after="0"/>
              <w:ind w:left="135"/>
              <w:jc w:val="center"/>
              <w:rPr>
                <w:lang w:val="ru-RU"/>
              </w:rPr>
            </w:pPr>
            <w:r>
              <w:rPr>
                <w:lang w:val="ru-RU"/>
              </w:rPr>
              <w:t>1</w:t>
            </w:r>
          </w:p>
        </w:tc>
        <w:tc>
          <w:tcPr>
            <w:tcW w:w="18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422A8" w:rsidRDefault="00E422A8">
            <w:pPr>
              <w:spacing w:after="0"/>
              <w:ind w:left="135"/>
              <w:jc w:val="center"/>
            </w:pPr>
          </w:p>
        </w:tc>
        <w:tc>
          <w:tcPr>
            <w:tcW w:w="221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422A8" w:rsidRDefault="00E422A8">
            <w:pPr>
              <w:spacing w:after="0"/>
              <w:ind w:left="135"/>
            </w:pPr>
          </w:p>
        </w:tc>
      </w:tr>
      <w:tr w:rsidR="000A6D52" w:rsidTr="00F0198C">
        <w:trPr>
          <w:trHeight w:val="144"/>
          <w:tblCellSpacing w:w="20" w:type="nil"/>
        </w:trPr>
        <w:tc>
          <w:tcPr>
            <w:tcW w:w="4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422A8" w:rsidRDefault="00C9715A">
            <w:pPr>
              <w:spacing w:after="0"/>
            </w:pPr>
            <w:r>
              <w:rPr>
                <w:rFonts w:ascii="Times New Roman" w:hAnsi="Times New Roman"/>
                <w:color w:val="000000"/>
                <w:sz w:val="24"/>
              </w:rPr>
              <w:t>16</w:t>
            </w:r>
          </w:p>
        </w:tc>
        <w:tc>
          <w:tcPr>
            <w:tcW w:w="33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422A8" w:rsidRDefault="00C9715A">
            <w:pPr>
              <w:spacing w:after="0"/>
              <w:ind w:left="135"/>
            </w:pPr>
            <w:proofErr w:type="spellStart"/>
            <w:r>
              <w:rPr>
                <w:rFonts w:ascii="Times New Roman" w:hAnsi="Times New Roman"/>
                <w:color w:val="000000"/>
                <w:sz w:val="24"/>
              </w:rPr>
              <w:t>Опасности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социально-психологического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p>
        </w:tc>
        <w:tc>
          <w:tcPr>
            <w:tcW w:w="10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422A8" w:rsidRDefault="00C9715A">
            <w:pPr>
              <w:spacing w:after="0"/>
              <w:ind w:left="135"/>
              <w:jc w:val="center"/>
            </w:pPr>
            <w:r>
              <w:rPr>
                <w:rFonts w:ascii="Times New Roman" w:hAnsi="Times New Roman"/>
                <w:color w:val="000000"/>
                <w:sz w:val="24"/>
              </w:rPr>
              <w:t xml:space="preserve"> 1 </w:t>
            </w:r>
          </w:p>
        </w:tc>
        <w:tc>
          <w:tcPr>
            <w:tcW w:w="176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422A8" w:rsidRDefault="00E422A8">
            <w:pPr>
              <w:spacing w:after="0"/>
              <w:ind w:left="135"/>
              <w:jc w:val="center"/>
            </w:pPr>
          </w:p>
        </w:tc>
        <w:tc>
          <w:tcPr>
            <w:tcW w:w="18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422A8" w:rsidRDefault="00E422A8">
            <w:pPr>
              <w:spacing w:after="0"/>
              <w:ind w:left="135"/>
              <w:jc w:val="center"/>
            </w:pPr>
          </w:p>
        </w:tc>
        <w:tc>
          <w:tcPr>
            <w:tcW w:w="221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422A8" w:rsidRDefault="00E422A8">
            <w:pPr>
              <w:spacing w:after="0"/>
              <w:ind w:left="135"/>
            </w:pPr>
          </w:p>
        </w:tc>
      </w:tr>
      <w:tr w:rsidR="000A6D52" w:rsidTr="00F0198C">
        <w:trPr>
          <w:trHeight w:val="144"/>
          <w:tblCellSpacing w:w="20" w:type="nil"/>
        </w:trPr>
        <w:tc>
          <w:tcPr>
            <w:tcW w:w="4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422A8" w:rsidRDefault="00C9715A">
            <w:pPr>
              <w:spacing w:after="0"/>
            </w:pPr>
            <w:r>
              <w:rPr>
                <w:rFonts w:ascii="Times New Roman" w:hAnsi="Times New Roman"/>
                <w:color w:val="000000"/>
                <w:sz w:val="24"/>
              </w:rPr>
              <w:t>17</w:t>
            </w:r>
          </w:p>
        </w:tc>
        <w:tc>
          <w:tcPr>
            <w:tcW w:w="33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422A8" w:rsidRPr="00B076A4" w:rsidRDefault="00C9715A">
            <w:pPr>
              <w:spacing w:after="0"/>
              <w:ind w:left="135"/>
              <w:rPr>
                <w:lang w:val="ru-RU"/>
              </w:rPr>
            </w:pPr>
            <w:r w:rsidRPr="00B076A4">
              <w:rPr>
                <w:rFonts w:ascii="Times New Roman" w:hAnsi="Times New Roman"/>
                <w:color w:val="000000"/>
                <w:sz w:val="24"/>
                <w:lang w:val="ru-RU"/>
              </w:rPr>
              <w:t>Безопасность в общественных местах. Поиск потерявшегося человека</w:t>
            </w:r>
          </w:p>
        </w:tc>
        <w:tc>
          <w:tcPr>
            <w:tcW w:w="10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422A8" w:rsidRDefault="00C9715A">
            <w:pPr>
              <w:spacing w:after="0"/>
              <w:ind w:left="135"/>
              <w:jc w:val="center"/>
            </w:pPr>
            <w:r w:rsidRPr="00B076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422A8" w:rsidRDefault="00E422A8">
            <w:pPr>
              <w:spacing w:after="0"/>
              <w:ind w:left="135"/>
              <w:jc w:val="center"/>
            </w:pPr>
          </w:p>
        </w:tc>
        <w:tc>
          <w:tcPr>
            <w:tcW w:w="18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422A8" w:rsidRDefault="00E422A8">
            <w:pPr>
              <w:spacing w:after="0"/>
              <w:ind w:left="135"/>
              <w:jc w:val="center"/>
            </w:pPr>
          </w:p>
        </w:tc>
        <w:tc>
          <w:tcPr>
            <w:tcW w:w="221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422A8" w:rsidRDefault="00E422A8">
            <w:pPr>
              <w:spacing w:after="0"/>
              <w:ind w:left="135"/>
            </w:pPr>
          </w:p>
        </w:tc>
      </w:tr>
      <w:tr w:rsidR="000A6D52" w:rsidTr="00F0198C">
        <w:trPr>
          <w:trHeight w:val="144"/>
          <w:tblCellSpacing w:w="20" w:type="nil"/>
        </w:trPr>
        <w:tc>
          <w:tcPr>
            <w:tcW w:w="4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422A8" w:rsidRDefault="00C9715A">
            <w:pPr>
              <w:spacing w:after="0"/>
            </w:pPr>
            <w:r>
              <w:rPr>
                <w:rFonts w:ascii="Times New Roman" w:hAnsi="Times New Roman"/>
                <w:color w:val="000000"/>
                <w:sz w:val="24"/>
              </w:rPr>
              <w:t>18</w:t>
            </w:r>
          </w:p>
        </w:tc>
        <w:tc>
          <w:tcPr>
            <w:tcW w:w="33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422A8" w:rsidRPr="00B076A4" w:rsidRDefault="00C9715A">
            <w:pPr>
              <w:spacing w:after="0"/>
              <w:ind w:left="135"/>
              <w:rPr>
                <w:lang w:val="ru-RU"/>
              </w:rPr>
            </w:pPr>
            <w:r w:rsidRPr="00B076A4">
              <w:rPr>
                <w:rFonts w:ascii="Times New Roman" w:hAnsi="Times New Roman"/>
                <w:color w:val="000000"/>
                <w:sz w:val="24"/>
                <w:lang w:val="ru-RU"/>
              </w:rPr>
              <w:t>Опасности криминального характера в общественных местах</w:t>
            </w:r>
          </w:p>
        </w:tc>
        <w:tc>
          <w:tcPr>
            <w:tcW w:w="10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422A8" w:rsidRDefault="00C9715A">
            <w:pPr>
              <w:spacing w:after="0"/>
              <w:ind w:left="135"/>
              <w:jc w:val="center"/>
            </w:pPr>
            <w:r w:rsidRPr="00B076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422A8" w:rsidRDefault="00E422A8">
            <w:pPr>
              <w:spacing w:after="0"/>
              <w:ind w:left="135"/>
              <w:jc w:val="center"/>
            </w:pPr>
          </w:p>
        </w:tc>
        <w:tc>
          <w:tcPr>
            <w:tcW w:w="18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422A8" w:rsidRDefault="00E422A8">
            <w:pPr>
              <w:spacing w:after="0"/>
              <w:ind w:left="135"/>
              <w:jc w:val="center"/>
            </w:pPr>
          </w:p>
        </w:tc>
        <w:tc>
          <w:tcPr>
            <w:tcW w:w="221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422A8" w:rsidRDefault="00E422A8">
            <w:pPr>
              <w:spacing w:after="0"/>
              <w:ind w:left="135"/>
            </w:pPr>
          </w:p>
        </w:tc>
      </w:tr>
      <w:tr w:rsidR="000A6D52" w:rsidTr="00F0198C">
        <w:trPr>
          <w:trHeight w:val="144"/>
          <w:tblCellSpacing w:w="20" w:type="nil"/>
        </w:trPr>
        <w:tc>
          <w:tcPr>
            <w:tcW w:w="4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422A8" w:rsidRDefault="00C9715A">
            <w:pPr>
              <w:spacing w:after="0"/>
            </w:pPr>
            <w:r>
              <w:rPr>
                <w:rFonts w:ascii="Times New Roman" w:hAnsi="Times New Roman"/>
                <w:color w:val="000000"/>
                <w:sz w:val="24"/>
              </w:rPr>
              <w:t>19</w:t>
            </w:r>
          </w:p>
        </w:tc>
        <w:tc>
          <w:tcPr>
            <w:tcW w:w="33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422A8" w:rsidRPr="00B076A4" w:rsidRDefault="00C9715A">
            <w:pPr>
              <w:spacing w:after="0"/>
              <w:ind w:left="135"/>
              <w:rPr>
                <w:lang w:val="ru-RU"/>
              </w:rPr>
            </w:pPr>
            <w:r w:rsidRPr="00B076A4">
              <w:rPr>
                <w:rFonts w:ascii="Times New Roman" w:hAnsi="Times New Roman"/>
                <w:color w:val="000000"/>
                <w:sz w:val="24"/>
                <w:lang w:val="ru-RU"/>
              </w:rPr>
              <w:t>Действия при пожаре, обрушении конструкций в общественных местах и на объектах с массовым пребыванием людей</w:t>
            </w:r>
          </w:p>
        </w:tc>
        <w:tc>
          <w:tcPr>
            <w:tcW w:w="10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422A8" w:rsidRDefault="00C9715A">
            <w:pPr>
              <w:spacing w:after="0"/>
              <w:ind w:left="135"/>
              <w:jc w:val="center"/>
            </w:pPr>
            <w:r w:rsidRPr="00B076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422A8" w:rsidRDefault="00E422A8">
            <w:pPr>
              <w:spacing w:after="0"/>
              <w:ind w:left="135"/>
              <w:jc w:val="center"/>
            </w:pPr>
          </w:p>
        </w:tc>
        <w:tc>
          <w:tcPr>
            <w:tcW w:w="18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422A8" w:rsidRDefault="00E422A8">
            <w:pPr>
              <w:spacing w:after="0"/>
              <w:ind w:left="135"/>
              <w:jc w:val="center"/>
            </w:pPr>
          </w:p>
        </w:tc>
        <w:tc>
          <w:tcPr>
            <w:tcW w:w="221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422A8" w:rsidRDefault="00E422A8">
            <w:pPr>
              <w:spacing w:after="0"/>
              <w:ind w:left="135"/>
            </w:pPr>
          </w:p>
        </w:tc>
      </w:tr>
      <w:tr w:rsidR="000A6D52" w:rsidTr="00F0198C">
        <w:trPr>
          <w:trHeight w:val="144"/>
          <w:tblCellSpacing w:w="20" w:type="nil"/>
        </w:trPr>
        <w:tc>
          <w:tcPr>
            <w:tcW w:w="4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422A8" w:rsidRDefault="00C9715A">
            <w:pPr>
              <w:spacing w:after="0"/>
            </w:pPr>
            <w:r>
              <w:rPr>
                <w:rFonts w:ascii="Times New Roman" w:hAnsi="Times New Roman"/>
                <w:color w:val="000000"/>
                <w:sz w:val="24"/>
              </w:rPr>
              <w:t>20</w:t>
            </w:r>
          </w:p>
        </w:tc>
        <w:tc>
          <w:tcPr>
            <w:tcW w:w="33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422A8" w:rsidRPr="00B076A4" w:rsidRDefault="00C9715A">
            <w:pPr>
              <w:spacing w:after="0"/>
              <w:ind w:left="135"/>
              <w:rPr>
                <w:lang w:val="ru-RU"/>
              </w:rPr>
            </w:pPr>
            <w:r w:rsidRPr="00B076A4">
              <w:rPr>
                <w:rFonts w:ascii="Times New Roman" w:hAnsi="Times New Roman"/>
                <w:color w:val="000000"/>
                <w:sz w:val="24"/>
                <w:lang w:val="ru-RU"/>
              </w:rPr>
              <w:t xml:space="preserve">Действия при угрозе или совершении террористического акта в общественных </w:t>
            </w:r>
            <w:r w:rsidRPr="00B076A4">
              <w:rPr>
                <w:rFonts w:ascii="Times New Roman" w:hAnsi="Times New Roman"/>
                <w:color w:val="000000"/>
                <w:sz w:val="24"/>
                <w:lang w:val="ru-RU"/>
              </w:rPr>
              <w:lastRenderedPageBreak/>
              <w:t>местах и на объектах с массовым пребыванием людей</w:t>
            </w:r>
          </w:p>
        </w:tc>
        <w:tc>
          <w:tcPr>
            <w:tcW w:w="10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422A8" w:rsidRDefault="00C9715A">
            <w:pPr>
              <w:spacing w:after="0"/>
              <w:ind w:left="135"/>
              <w:jc w:val="center"/>
            </w:pPr>
            <w:r w:rsidRPr="00B076A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6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422A8" w:rsidRDefault="00E422A8">
            <w:pPr>
              <w:spacing w:after="0"/>
              <w:ind w:left="135"/>
              <w:jc w:val="center"/>
            </w:pPr>
          </w:p>
        </w:tc>
        <w:tc>
          <w:tcPr>
            <w:tcW w:w="18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422A8" w:rsidRDefault="00E422A8">
            <w:pPr>
              <w:spacing w:after="0"/>
              <w:ind w:left="135"/>
              <w:jc w:val="center"/>
            </w:pPr>
          </w:p>
        </w:tc>
        <w:tc>
          <w:tcPr>
            <w:tcW w:w="221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422A8" w:rsidRDefault="00E422A8">
            <w:pPr>
              <w:spacing w:after="0"/>
              <w:ind w:left="135"/>
            </w:pPr>
          </w:p>
        </w:tc>
      </w:tr>
      <w:tr w:rsidR="000A6D52" w:rsidTr="00F0198C">
        <w:trPr>
          <w:trHeight w:val="144"/>
          <w:tblCellSpacing w:w="20" w:type="nil"/>
        </w:trPr>
        <w:tc>
          <w:tcPr>
            <w:tcW w:w="4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422A8" w:rsidRDefault="00C9715A">
            <w:pPr>
              <w:spacing w:after="0"/>
            </w:pPr>
            <w:r>
              <w:rPr>
                <w:rFonts w:ascii="Times New Roman" w:hAnsi="Times New Roman"/>
                <w:color w:val="000000"/>
                <w:sz w:val="24"/>
              </w:rPr>
              <w:lastRenderedPageBreak/>
              <w:t>21</w:t>
            </w:r>
          </w:p>
        </w:tc>
        <w:tc>
          <w:tcPr>
            <w:tcW w:w="33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422A8" w:rsidRDefault="00C9715A">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природной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среде</w:t>
            </w:r>
            <w:proofErr w:type="spellEnd"/>
          </w:p>
        </w:tc>
        <w:tc>
          <w:tcPr>
            <w:tcW w:w="10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422A8" w:rsidRDefault="00C9715A">
            <w:pPr>
              <w:spacing w:after="0"/>
              <w:ind w:left="135"/>
              <w:jc w:val="center"/>
            </w:pPr>
            <w:r>
              <w:rPr>
                <w:rFonts w:ascii="Times New Roman" w:hAnsi="Times New Roman"/>
                <w:color w:val="000000"/>
                <w:sz w:val="24"/>
              </w:rPr>
              <w:t xml:space="preserve"> 1 </w:t>
            </w:r>
          </w:p>
        </w:tc>
        <w:tc>
          <w:tcPr>
            <w:tcW w:w="176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422A8" w:rsidRDefault="00E422A8">
            <w:pPr>
              <w:spacing w:after="0"/>
              <w:ind w:left="135"/>
              <w:jc w:val="center"/>
            </w:pPr>
          </w:p>
        </w:tc>
        <w:tc>
          <w:tcPr>
            <w:tcW w:w="18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422A8" w:rsidRDefault="00E422A8">
            <w:pPr>
              <w:spacing w:after="0"/>
              <w:ind w:left="135"/>
              <w:jc w:val="center"/>
            </w:pPr>
          </w:p>
        </w:tc>
        <w:tc>
          <w:tcPr>
            <w:tcW w:w="221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422A8" w:rsidRDefault="00E422A8">
            <w:pPr>
              <w:spacing w:after="0"/>
              <w:ind w:left="135"/>
            </w:pPr>
          </w:p>
        </w:tc>
      </w:tr>
      <w:tr w:rsidR="000A6D52" w:rsidTr="00F0198C">
        <w:trPr>
          <w:trHeight w:val="144"/>
          <w:tblCellSpacing w:w="20" w:type="nil"/>
        </w:trPr>
        <w:tc>
          <w:tcPr>
            <w:tcW w:w="4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422A8" w:rsidRDefault="00C9715A">
            <w:pPr>
              <w:spacing w:after="0"/>
            </w:pPr>
            <w:r>
              <w:rPr>
                <w:rFonts w:ascii="Times New Roman" w:hAnsi="Times New Roman"/>
                <w:color w:val="000000"/>
                <w:sz w:val="24"/>
              </w:rPr>
              <w:t>22</w:t>
            </w:r>
          </w:p>
        </w:tc>
        <w:tc>
          <w:tcPr>
            <w:tcW w:w="33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422A8" w:rsidRDefault="00C9715A">
            <w:pPr>
              <w:spacing w:after="0"/>
              <w:ind w:left="135"/>
            </w:pPr>
            <w:proofErr w:type="spellStart"/>
            <w:r>
              <w:rPr>
                <w:rFonts w:ascii="Times New Roman" w:hAnsi="Times New Roman"/>
                <w:color w:val="000000"/>
                <w:sz w:val="24"/>
              </w:rPr>
              <w:t>Выживание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автономных</w:t>
            </w:r>
            <w:proofErr w:type="spellEnd"/>
            <w:r>
              <w:rPr>
                <w:rFonts w:ascii="Times New Roman" w:hAnsi="Times New Roman"/>
                <w:color w:val="000000"/>
                <w:sz w:val="24"/>
              </w:rPr>
              <w:t xml:space="preserve"> </w:t>
            </w:r>
            <w:proofErr w:type="spellStart"/>
            <w:r>
              <w:rPr>
                <w:rFonts w:ascii="Times New Roman" w:hAnsi="Times New Roman"/>
                <w:color w:val="000000"/>
                <w:sz w:val="24"/>
              </w:rPr>
              <w:t>условиях</w:t>
            </w:r>
            <w:proofErr w:type="spellEnd"/>
          </w:p>
        </w:tc>
        <w:tc>
          <w:tcPr>
            <w:tcW w:w="10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422A8" w:rsidRDefault="00C9715A">
            <w:pPr>
              <w:spacing w:after="0"/>
              <w:ind w:left="135"/>
              <w:jc w:val="center"/>
            </w:pPr>
            <w:r>
              <w:rPr>
                <w:rFonts w:ascii="Times New Roman" w:hAnsi="Times New Roman"/>
                <w:color w:val="000000"/>
                <w:sz w:val="24"/>
              </w:rPr>
              <w:t xml:space="preserve"> 1 </w:t>
            </w:r>
          </w:p>
        </w:tc>
        <w:tc>
          <w:tcPr>
            <w:tcW w:w="176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422A8" w:rsidRDefault="00E422A8">
            <w:pPr>
              <w:spacing w:after="0"/>
              <w:ind w:left="135"/>
              <w:jc w:val="center"/>
            </w:pPr>
          </w:p>
        </w:tc>
        <w:tc>
          <w:tcPr>
            <w:tcW w:w="18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422A8" w:rsidRDefault="00E422A8">
            <w:pPr>
              <w:spacing w:after="0"/>
              <w:ind w:left="135"/>
              <w:jc w:val="center"/>
            </w:pPr>
          </w:p>
        </w:tc>
        <w:tc>
          <w:tcPr>
            <w:tcW w:w="221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422A8" w:rsidRDefault="00E422A8">
            <w:pPr>
              <w:spacing w:after="0"/>
              <w:ind w:left="135"/>
            </w:pPr>
          </w:p>
        </w:tc>
      </w:tr>
      <w:tr w:rsidR="000A6D52" w:rsidTr="00F0198C">
        <w:trPr>
          <w:trHeight w:val="144"/>
          <w:tblCellSpacing w:w="20" w:type="nil"/>
        </w:trPr>
        <w:tc>
          <w:tcPr>
            <w:tcW w:w="4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422A8" w:rsidRDefault="00C9715A">
            <w:pPr>
              <w:spacing w:after="0"/>
            </w:pPr>
            <w:r>
              <w:rPr>
                <w:rFonts w:ascii="Times New Roman" w:hAnsi="Times New Roman"/>
                <w:color w:val="000000"/>
                <w:sz w:val="24"/>
              </w:rPr>
              <w:t>23</w:t>
            </w:r>
          </w:p>
        </w:tc>
        <w:tc>
          <w:tcPr>
            <w:tcW w:w="33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422A8" w:rsidRPr="00B076A4" w:rsidRDefault="00C9715A">
            <w:pPr>
              <w:spacing w:after="0"/>
              <w:ind w:left="135"/>
              <w:rPr>
                <w:lang w:val="ru-RU"/>
              </w:rPr>
            </w:pPr>
            <w:r w:rsidRPr="00B076A4">
              <w:rPr>
                <w:rFonts w:ascii="Times New Roman" w:hAnsi="Times New Roman"/>
                <w:color w:val="000000"/>
                <w:sz w:val="24"/>
                <w:lang w:val="ru-RU"/>
              </w:rPr>
              <w:t>Чрезвычайные ситуации природного характера. Природные пожары</w:t>
            </w:r>
          </w:p>
        </w:tc>
        <w:tc>
          <w:tcPr>
            <w:tcW w:w="10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422A8" w:rsidRDefault="00C9715A">
            <w:pPr>
              <w:spacing w:after="0"/>
              <w:ind w:left="135"/>
              <w:jc w:val="center"/>
            </w:pPr>
            <w:r w:rsidRPr="00B076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422A8" w:rsidRDefault="00E422A8">
            <w:pPr>
              <w:spacing w:after="0"/>
              <w:ind w:left="135"/>
              <w:jc w:val="center"/>
            </w:pPr>
          </w:p>
        </w:tc>
        <w:tc>
          <w:tcPr>
            <w:tcW w:w="18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422A8" w:rsidRDefault="00E422A8">
            <w:pPr>
              <w:spacing w:after="0"/>
              <w:ind w:left="135"/>
              <w:jc w:val="center"/>
            </w:pPr>
          </w:p>
        </w:tc>
        <w:tc>
          <w:tcPr>
            <w:tcW w:w="221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422A8" w:rsidRDefault="00E422A8">
            <w:pPr>
              <w:spacing w:after="0"/>
              <w:ind w:left="135"/>
            </w:pPr>
          </w:p>
        </w:tc>
      </w:tr>
      <w:tr w:rsidR="000A6D52" w:rsidTr="00F0198C">
        <w:trPr>
          <w:trHeight w:val="144"/>
          <w:tblCellSpacing w:w="20" w:type="nil"/>
        </w:trPr>
        <w:tc>
          <w:tcPr>
            <w:tcW w:w="4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422A8" w:rsidRDefault="00C9715A">
            <w:pPr>
              <w:spacing w:after="0"/>
            </w:pPr>
            <w:r>
              <w:rPr>
                <w:rFonts w:ascii="Times New Roman" w:hAnsi="Times New Roman"/>
                <w:color w:val="000000"/>
                <w:sz w:val="24"/>
              </w:rPr>
              <w:t>24</w:t>
            </w:r>
          </w:p>
        </w:tc>
        <w:tc>
          <w:tcPr>
            <w:tcW w:w="33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422A8" w:rsidRPr="00B076A4" w:rsidRDefault="00C9715A">
            <w:pPr>
              <w:spacing w:after="0"/>
              <w:ind w:left="135"/>
              <w:rPr>
                <w:lang w:val="ru-RU"/>
              </w:rPr>
            </w:pPr>
            <w:r w:rsidRPr="00B076A4">
              <w:rPr>
                <w:rFonts w:ascii="Times New Roman" w:hAnsi="Times New Roman"/>
                <w:color w:val="000000"/>
                <w:sz w:val="24"/>
                <w:lang w:val="ru-RU"/>
              </w:rPr>
              <w:t>Чрезвычайные ситуации геологического характера: землетрясения, извержение вулканов, оползни, камнепады</w:t>
            </w:r>
          </w:p>
        </w:tc>
        <w:tc>
          <w:tcPr>
            <w:tcW w:w="10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422A8" w:rsidRDefault="00C9715A">
            <w:pPr>
              <w:spacing w:after="0"/>
              <w:ind w:left="135"/>
              <w:jc w:val="center"/>
            </w:pPr>
            <w:r w:rsidRPr="00B076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422A8" w:rsidRDefault="00E422A8">
            <w:pPr>
              <w:spacing w:after="0"/>
              <w:ind w:left="135"/>
              <w:jc w:val="center"/>
            </w:pPr>
          </w:p>
        </w:tc>
        <w:tc>
          <w:tcPr>
            <w:tcW w:w="18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422A8" w:rsidRDefault="00E422A8">
            <w:pPr>
              <w:spacing w:after="0"/>
              <w:ind w:left="135"/>
              <w:jc w:val="center"/>
            </w:pPr>
          </w:p>
        </w:tc>
        <w:tc>
          <w:tcPr>
            <w:tcW w:w="221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422A8" w:rsidRDefault="00E422A8">
            <w:pPr>
              <w:spacing w:after="0"/>
              <w:ind w:left="135"/>
            </w:pPr>
          </w:p>
        </w:tc>
      </w:tr>
      <w:tr w:rsidR="000A6D52" w:rsidTr="00F0198C">
        <w:trPr>
          <w:trHeight w:val="144"/>
          <w:tblCellSpacing w:w="20" w:type="nil"/>
        </w:trPr>
        <w:tc>
          <w:tcPr>
            <w:tcW w:w="4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422A8" w:rsidRDefault="00C9715A">
            <w:pPr>
              <w:spacing w:after="0"/>
            </w:pPr>
            <w:r>
              <w:rPr>
                <w:rFonts w:ascii="Times New Roman" w:hAnsi="Times New Roman"/>
                <w:color w:val="000000"/>
                <w:sz w:val="24"/>
              </w:rPr>
              <w:t>25</w:t>
            </w:r>
          </w:p>
        </w:tc>
        <w:tc>
          <w:tcPr>
            <w:tcW w:w="33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422A8" w:rsidRPr="00B076A4" w:rsidRDefault="00C9715A">
            <w:pPr>
              <w:spacing w:after="0"/>
              <w:ind w:left="135"/>
              <w:rPr>
                <w:lang w:val="ru-RU"/>
              </w:rPr>
            </w:pPr>
            <w:r w:rsidRPr="00B076A4">
              <w:rPr>
                <w:rFonts w:ascii="Times New Roman" w:hAnsi="Times New Roman"/>
                <w:color w:val="000000"/>
                <w:sz w:val="24"/>
                <w:lang w:val="ru-RU"/>
              </w:rPr>
              <w:t>Чрезвычайные ситуации гидрологического характера: наводнения, паводки, половодья, цунами, сели, лавины</w:t>
            </w:r>
          </w:p>
        </w:tc>
        <w:tc>
          <w:tcPr>
            <w:tcW w:w="10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422A8" w:rsidRDefault="00C9715A">
            <w:pPr>
              <w:spacing w:after="0"/>
              <w:ind w:left="135"/>
              <w:jc w:val="center"/>
            </w:pPr>
            <w:r w:rsidRPr="00B076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422A8" w:rsidRDefault="00E422A8">
            <w:pPr>
              <w:spacing w:after="0"/>
              <w:ind w:left="135"/>
              <w:jc w:val="center"/>
            </w:pPr>
          </w:p>
        </w:tc>
        <w:tc>
          <w:tcPr>
            <w:tcW w:w="18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422A8" w:rsidRDefault="00E422A8">
            <w:pPr>
              <w:spacing w:after="0"/>
              <w:ind w:left="135"/>
              <w:jc w:val="center"/>
            </w:pPr>
          </w:p>
        </w:tc>
        <w:tc>
          <w:tcPr>
            <w:tcW w:w="221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422A8" w:rsidRDefault="00E422A8">
            <w:pPr>
              <w:spacing w:after="0"/>
              <w:ind w:left="135"/>
            </w:pPr>
          </w:p>
        </w:tc>
      </w:tr>
      <w:tr w:rsidR="000A6D52" w:rsidTr="00F0198C">
        <w:trPr>
          <w:trHeight w:val="144"/>
          <w:tblCellSpacing w:w="20" w:type="nil"/>
        </w:trPr>
        <w:tc>
          <w:tcPr>
            <w:tcW w:w="4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422A8" w:rsidRDefault="00C9715A">
            <w:pPr>
              <w:spacing w:after="0"/>
            </w:pPr>
            <w:r>
              <w:rPr>
                <w:rFonts w:ascii="Times New Roman" w:hAnsi="Times New Roman"/>
                <w:color w:val="000000"/>
                <w:sz w:val="24"/>
              </w:rPr>
              <w:t>26</w:t>
            </w:r>
          </w:p>
        </w:tc>
        <w:tc>
          <w:tcPr>
            <w:tcW w:w="33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422A8" w:rsidRPr="00B076A4" w:rsidRDefault="00C9715A">
            <w:pPr>
              <w:spacing w:after="0"/>
              <w:ind w:left="135"/>
              <w:rPr>
                <w:lang w:val="ru-RU"/>
              </w:rPr>
            </w:pPr>
            <w:r w:rsidRPr="00B076A4">
              <w:rPr>
                <w:rFonts w:ascii="Times New Roman" w:hAnsi="Times New Roman"/>
                <w:color w:val="000000"/>
                <w:sz w:val="24"/>
                <w:lang w:val="ru-RU"/>
              </w:rPr>
              <w:t>Чрезвычайные ситуации метеорологического характера: бури, ливни, град, мороз, жара</w:t>
            </w:r>
          </w:p>
        </w:tc>
        <w:tc>
          <w:tcPr>
            <w:tcW w:w="10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422A8" w:rsidRDefault="00C9715A">
            <w:pPr>
              <w:spacing w:after="0"/>
              <w:ind w:left="135"/>
              <w:jc w:val="center"/>
            </w:pPr>
            <w:r w:rsidRPr="00B076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422A8" w:rsidRDefault="00E422A8">
            <w:pPr>
              <w:spacing w:after="0"/>
              <w:ind w:left="135"/>
              <w:jc w:val="center"/>
            </w:pPr>
          </w:p>
        </w:tc>
        <w:tc>
          <w:tcPr>
            <w:tcW w:w="18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422A8" w:rsidRDefault="00E422A8">
            <w:pPr>
              <w:spacing w:after="0"/>
              <w:ind w:left="135"/>
              <w:jc w:val="center"/>
            </w:pPr>
          </w:p>
        </w:tc>
        <w:tc>
          <w:tcPr>
            <w:tcW w:w="221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422A8" w:rsidRDefault="00E422A8">
            <w:pPr>
              <w:spacing w:after="0"/>
              <w:ind w:left="135"/>
            </w:pPr>
          </w:p>
        </w:tc>
      </w:tr>
      <w:tr w:rsidR="000A6D52" w:rsidTr="00F0198C">
        <w:trPr>
          <w:trHeight w:val="144"/>
          <w:tblCellSpacing w:w="20" w:type="nil"/>
        </w:trPr>
        <w:tc>
          <w:tcPr>
            <w:tcW w:w="4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422A8" w:rsidRDefault="00C9715A">
            <w:pPr>
              <w:spacing w:after="0"/>
            </w:pPr>
            <w:r>
              <w:rPr>
                <w:rFonts w:ascii="Times New Roman" w:hAnsi="Times New Roman"/>
                <w:color w:val="000000"/>
                <w:sz w:val="24"/>
              </w:rPr>
              <w:t>27</w:t>
            </w:r>
          </w:p>
        </w:tc>
        <w:tc>
          <w:tcPr>
            <w:tcW w:w="33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422A8" w:rsidRPr="00B076A4" w:rsidRDefault="00C9715A">
            <w:pPr>
              <w:spacing w:after="0"/>
              <w:ind w:left="135"/>
              <w:rPr>
                <w:lang w:val="ru-RU"/>
              </w:rPr>
            </w:pPr>
            <w:r w:rsidRPr="00B076A4">
              <w:rPr>
                <w:rFonts w:ascii="Times New Roman" w:hAnsi="Times New Roman"/>
                <w:color w:val="000000"/>
                <w:sz w:val="24"/>
                <w:lang w:val="ru-RU"/>
              </w:rPr>
              <w:t>Экологическая грамотность и разумное природопользование</w:t>
            </w:r>
          </w:p>
        </w:tc>
        <w:tc>
          <w:tcPr>
            <w:tcW w:w="10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422A8" w:rsidRDefault="00C9715A">
            <w:pPr>
              <w:spacing w:after="0"/>
              <w:ind w:left="135"/>
              <w:jc w:val="center"/>
            </w:pPr>
            <w:r w:rsidRPr="00B076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422A8" w:rsidRDefault="00E422A8">
            <w:pPr>
              <w:spacing w:after="0"/>
              <w:ind w:left="135"/>
              <w:jc w:val="center"/>
            </w:pPr>
          </w:p>
        </w:tc>
        <w:tc>
          <w:tcPr>
            <w:tcW w:w="18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422A8" w:rsidRDefault="00E422A8">
            <w:pPr>
              <w:spacing w:after="0"/>
              <w:ind w:left="135"/>
              <w:jc w:val="center"/>
            </w:pPr>
          </w:p>
        </w:tc>
        <w:tc>
          <w:tcPr>
            <w:tcW w:w="221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422A8" w:rsidRDefault="00E422A8">
            <w:pPr>
              <w:spacing w:after="0"/>
              <w:ind w:left="135"/>
            </w:pPr>
          </w:p>
        </w:tc>
      </w:tr>
      <w:tr w:rsidR="000A6D52" w:rsidTr="00F0198C">
        <w:trPr>
          <w:trHeight w:val="144"/>
          <w:tblCellSpacing w:w="20" w:type="nil"/>
        </w:trPr>
        <w:tc>
          <w:tcPr>
            <w:tcW w:w="4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422A8" w:rsidRDefault="00C9715A">
            <w:pPr>
              <w:spacing w:after="0"/>
            </w:pPr>
            <w:r>
              <w:rPr>
                <w:rFonts w:ascii="Times New Roman" w:hAnsi="Times New Roman"/>
                <w:color w:val="000000"/>
                <w:sz w:val="24"/>
              </w:rPr>
              <w:t>28</w:t>
            </w:r>
          </w:p>
        </w:tc>
        <w:tc>
          <w:tcPr>
            <w:tcW w:w="33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422A8" w:rsidRDefault="00C9715A">
            <w:pPr>
              <w:spacing w:after="0"/>
              <w:ind w:left="135"/>
            </w:pPr>
            <w:r w:rsidRPr="00B076A4">
              <w:rPr>
                <w:rFonts w:ascii="Times New Roman" w:hAnsi="Times New Roman"/>
                <w:color w:val="000000"/>
                <w:sz w:val="24"/>
                <w:lang w:val="ru-RU"/>
              </w:rPr>
              <w:t xml:space="preserve">Факторы, влияющие на здоровье человека. </w:t>
            </w:r>
            <w:proofErr w:type="spellStart"/>
            <w:r>
              <w:rPr>
                <w:rFonts w:ascii="Times New Roman" w:hAnsi="Times New Roman"/>
                <w:color w:val="000000"/>
                <w:sz w:val="24"/>
              </w:rPr>
              <w:t>Здоровый</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p>
        </w:tc>
        <w:tc>
          <w:tcPr>
            <w:tcW w:w="10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422A8" w:rsidRDefault="00C9715A">
            <w:pPr>
              <w:spacing w:after="0"/>
              <w:ind w:left="135"/>
              <w:jc w:val="center"/>
            </w:pPr>
            <w:r>
              <w:rPr>
                <w:rFonts w:ascii="Times New Roman" w:hAnsi="Times New Roman"/>
                <w:color w:val="000000"/>
                <w:sz w:val="24"/>
              </w:rPr>
              <w:t xml:space="preserve"> 1 </w:t>
            </w:r>
          </w:p>
        </w:tc>
        <w:tc>
          <w:tcPr>
            <w:tcW w:w="176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422A8" w:rsidRDefault="00E422A8">
            <w:pPr>
              <w:spacing w:after="0"/>
              <w:ind w:left="135"/>
              <w:jc w:val="center"/>
            </w:pPr>
          </w:p>
        </w:tc>
        <w:tc>
          <w:tcPr>
            <w:tcW w:w="18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422A8" w:rsidRDefault="00E422A8">
            <w:pPr>
              <w:spacing w:after="0"/>
              <w:ind w:left="135"/>
              <w:jc w:val="center"/>
            </w:pPr>
          </w:p>
        </w:tc>
        <w:tc>
          <w:tcPr>
            <w:tcW w:w="221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422A8" w:rsidRDefault="00E422A8">
            <w:pPr>
              <w:spacing w:after="0"/>
              <w:ind w:left="135"/>
            </w:pPr>
          </w:p>
        </w:tc>
      </w:tr>
      <w:tr w:rsidR="000A6D52" w:rsidTr="00F0198C">
        <w:trPr>
          <w:trHeight w:val="144"/>
          <w:tblCellSpacing w:w="20" w:type="nil"/>
        </w:trPr>
        <w:tc>
          <w:tcPr>
            <w:tcW w:w="4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422A8" w:rsidRDefault="00C9715A">
            <w:pPr>
              <w:spacing w:after="0"/>
            </w:pPr>
            <w:r>
              <w:rPr>
                <w:rFonts w:ascii="Times New Roman" w:hAnsi="Times New Roman"/>
                <w:color w:val="000000"/>
                <w:sz w:val="24"/>
              </w:rPr>
              <w:t>29</w:t>
            </w:r>
          </w:p>
        </w:tc>
        <w:tc>
          <w:tcPr>
            <w:tcW w:w="33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422A8" w:rsidRPr="00B076A4" w:rsidRDefault="00C9715A">
            <w:pPr>
              <w:spacing w:after="0"/>
              <w:ind w:left="135"/>
              <w:rPr>
                <w:lang w:val="ru-RU"/>
              </w:rPr>
            </w:pPr>
            <w:r w:rsidRPr="00B076A4">
              <w:rPr>
                <w:rFonts w:ascii="Times New Roman" w:hAnsi="Times New Roman"/>
                <w:color w:val="000000"/>
                <w:sz w:val="24"/>
                <w:lang w:val="ru-RU"/>
              </w:rPr>
              <w:t>Инфекционные заболевания. Значение вакцинации в борьбе с инфекционными заболеваниями</w:t>
            </w:r>
          </w:p>
        </w:tc>
        <w:tc>
          <w:tcPr>
            <w:tcW w:w="10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422A8" w:rsidRDefault="00C9715A">
            <w:pPr>
              <w:spacing w:after="0"/>
              <w:ind w:left="135"/>
              <w:jc w:val="center"/>
            </w:pPr>
            <w:r w:rsidRPr="00B076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422A8" w:rsidRDefault="00E422A8">
            <w:pPr>
              <w:spacing w:after="0"/>
              <w:ind w:left="135"/>
              <w:jc w:val="center"/>
            </w:pPr>
          </w:p>
        </w:tc>
        <w:tc>
          <w:tcPr>
            <w:tcW w:w="18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422A8" w:rsidRDefault="00E422A8">
            <w:pPr>
              <w:spacing w:after="0"/>
              <w:ind w:left="135"/>
              <w:jc w:val="center"/>
            </w:pPr>
          </w:p>
        </w:tc>
        <w:tc>
          <w:tcPr>
            <w:tcW w:w="221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422A8" w:rsidRDefault="00E422A8">
            <w:pPr>
              <w:spacing w:after="0"/>
              <w:ind w:left="135"/>
            </w:pPr>
          </w:p>
        </w:tc>
      </w:tr>
      <w:tr w:rsidR="000A6D52" w:rsidTr="00F0198C">
        <w:trPr>
          <w:trHeight w:val="144"/>
          <w:tblCellSpacing w:w="20" w:type="nil"/>
        </w:trPr>
        <w:tc>
          <w:tcPr>
            <w:tcW w:w="4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422A8" w:rsidRDefault="00C9715A">
            <w:pPr>
              <w:spacing w:after="0"/>
            </w:pPr>
            <w:r>
              <w:rPr>
                <w:rFonts w:ascii="Times New Roman" w:hAnsi="Times New Roman"/>
                <w:color w:val="000000"/>
                <w:sz w:val="24"/>
              </w:rPr>
              <w:t>30</w:t>
            </w:r>
          </w:p>
        </w:tc>
        <w:tc>
          <w:tcPr>
            <w:tcW w:w="33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422A8" w:rsidRPr="00B076A4" w:rsidRDefault="00C9715A">
            <w:pPr>
              <w:spacing w:after="0"/>
              <w:ind w:left="135"/>
              <w:rPr>
                <w:lang w:val="ru-RU"/>
              </w:rPr>
            </w:pPr>
            <w:r w:rsidRPr="00B076A4">
              <w:rPr>
                <w:rFonts w:ascii="Times New Roman" w:hAnsi="Times New Roman"/>
                <w:color w:val="000000"/>
                <w:sz w:val="24"/>
                <w:lang w:val="ru-RU"/>
              </w:rPr>
              <w:t>Инфекционные заболевания. Чрезвычайные ситуации биолого-социального характера</w:t>
            </w:r>
          </w:p>
        </w:tc>
        <w:tc>
          <w:tcPr>
            <w:tcW w:w="10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422A8" w:rsidRDefault="00C9715A">
            <w:pPr>
              <w:spacing w:after="0"/>
              <w:ind w:left="135"/>
              <w:jc w:val="center"/>
            </w:pPr>
            <w:r w:rsidRPr="00B076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422A8" w:rsidRDefault="00E422A8">
            <w:pPr>
              <w:spacing w:after="0"/>
              <w:ind w:left="135"/>
              <w:jc w:val="center"/>
            </w:pPr>
          </w:p>
        </w:tc>
        <w:tc>
          <w:tcPr>
            <w:tcW w:w="18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422A8" w:rsidRDefault="00E422A8">
            <w:pPr>
              <w:spacing w:after="0"/>
              <w:ind w:left="135"/>
              <w:jc w:val="center"/>
            </w:pPr>
          </w:p>
        </w:tc>
        <w:tc>
          <w:tcPr>
            <w:tcW w:w="221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422A8" w:rsidRDefault="00E422A8">
            <w:pPr>
              <w:spacing w:after="0"/>
              <w:ind w:left="135"/>
            </w:pPr>
          </w:p>
        </w:tc>
      </w:tr>
      <w:tr w:rsidR="000A6D52" w:rsidTr="00F0198C">
        <w:trPr>
          <w:trHeight w:val="144"/>
          <w:tblCellSpacing w:w="20" w:type="nil"/>
        </w:trPr>
        <w:tc>
          <w:tcPr>
            <w:tcW w:w="4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422A8" w:rsidRDefault="00C9715A">
            <w:pPr>
              <w:spacing w:after="0"/>
            </w:pPr>
            <w:r>
              <w:rPr>
                <w:rFonts w:ascii="Times New Roman" w:hAnsi="Times New Roman"/>
                <w:color w:val="000000"/>
                <w:sz w:val="24"/>
              </w:rPr>
              <w:t>31</w:t>
            </w:r>
          </w:p>
        </w:tc>
        <w:tc>
          <w:tcPr>
            <w:tcW w:w="33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422A8" w:rsidRDefault="00C9715A">
            <w:pPr>
              <w:spacing w:after="0"/>
              <w:ind w:left="135"/>
            </w:pPr>
            <w:proofErr w:type="spellStart"/>
            <w:r>
              <w:rPr>
                <w:rFonts w:ascii="Times New Roman" w:hAnsi="Times New Roman"/>
                <w:color w:val="000000"/>
                <w:sz w:val="24"/>
              </w:rPr>
              <w:t>Неинфекционные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заболевания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r>
              <w:rPr>
                <w:rFonts w:ascii="Times New Roman" w:hAnsi="Times New Roman"/>
                <w:color w:val="000000"/>
                <w:sz w:val="24"/>
              </w:rPr>
              <w:t xml:space="preserve"> </w:t>
            </w:r>
            <w:proofErr w:type="spellStart"/>
            <w:r>
              <w:rPr>
                <w:rFonts w:ascii="Times New Roman" w:hAnsi="Times New Roman"/>
                <w:color w:val="000000"/>
                <w:sz w:val="24"/>
              </w:rPr>
              <w:t>риска</w:t>
            </w:r>
            <w:proofErr w:type="spellEnd"/>
          </w:p>
        </w:tc>
        <w:tc>
          <w:tcPr>
            <w:tcW w:w="10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422A8" w:rsidRDefault="00C9715A">
            <w:pPr>
              <w:spacing w:after="0"/>
              <w:ind w:left="135"/>
              <w:jc w:val="center"/>
            </w:pPr>
            <w:r>
              <w:rPr>
                <w:rFonts w:ascii="Times New Roman" w:hAnsi="Times New Roman"/>
                <w:color w:val="000000"/>
                <w:sz w:val="24"/>
              </w:rPr>
              <w:t xml:space="preserve"> 1 </w:t>
            </w:r>
          </w:p>
        </w:tc>
        <w:tc>
          <w:tcPr>
            <w:tcW w:w="176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422A8" w:rsidRPr="00F0198C" w:rsidRDefault="00F0198C">
            <w:pPr>
              <w:spacing w:after="0"/>
              <w:ind w:left="135"/>
              <w:jc w:val="center"/>
              <w:rPr>
                <w:lang w:val="ru-RU"/>
              </w:rPr>
            </w:pPr>
            <w:r>
              <w:rPr>
                <w:lang w:val="ru-RU"/>
              </w:rPr>
              <w:t>1</w:t>
            </w:r>
          </w:p>
        </w:tc>
        <w:tc>
          <w:tcPr>
            <w:tcW w:w="18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422A8" w:rsidRDefault="00E422A8">
            <w:pPr>
              <w:spacing w:after="0"/>
              <w:ind w:left="135"/>
              <w:jc w:val="center"/>
            </w:pPr>
          </w:p>
        </w:tc>
        <w:tc>
          <w:tcPr>
            <w:tcW w:w="221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422A8" w:rsidRDefault="00E422A8">
            <w:pPr>
              <w:spacing w:after="0"/>
              <w:ind w:left="135"/>
            </w:pPr>
          </w:p>
        </w:tc>
      </w:tr>
      <w:tr w:rsidR="000A6D52" w:rsidTr="00F0198C">
        <w:trPr>
          <w:trHeight w:val="144"/>
          <w:tblCellSpacing w:w="20" w:type="nil"/>
        </w:trPr>
        <w:tc>
          <w:tcPr>
            <w:tcW w:w="4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422A8" w:rsidRDefault="00C9715A">
            <w:pPr>
              <w:spacing w:after="0"/>
            </w:pPr>
            <w:r>
              <w:rPr>
                <w:rFonts w:ascii="Times New Roman" w:hAnsi="Times New Roman"/>
                <w:color w:val="000000"/>
                <w:sz w:val="24"/>
              </w:rPr>
              <w:lastRenderedPageBreak/>
              <w:t>32</w:t>
            </w:r>
          </w:p>
        </w:tc>
        <w:tc>
          <w:tcPr>
            <w:tcW w:w="33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422A8" w:rsidRDefault="00C9715A">
            <w:pPr>
              <w:spacing w:after="0"/>
              <w:ind w:left="135"/>
            </w:pPr>
            <w:proofErr w:type="spellStart"/>
            <w:r>
              <w:rPr>
                <w:rFonts w:ascii="Times New Roman" w:hAnsi="Times New Roman"/>
                <w:color w:val="000000"/>
                <w:sz w:val="24"/>
              </w:rPr>
              <w:t>Неинфекционные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заболевания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Меры</w:t>
            </w:r>
            <w:proofErr w:type="spellEnd"/>
            <w:r>
              <w:rPr>
                <w:rFonts w:ascii="Times New Roman" w:hAnsi="Times New Roman"/>
                <w:color w:val="000000"/>
                <w:sz w:val="24"/>
              </w:rPr>
              <w:t xml:space="preserve"> </w:t>
            </w:r>
            <w:proofErr w:type="spellStart"/>
            <w:r>
              <w:rPr>
                <w:rFonts w:ascii="Times New Roman" w:hAnsi="Times New Roman"/>
                <w:color w:val="000000"/>
                <w:sz w:val="24"/>
              </w:rPr>
              <w:t>профилактики</w:t>
            </w:r>
            <w:proofErr w:type="spellEnd"/>
          </w:p>
        </w:tc>
        <w:tc>
          <w:tcPr>
            <w:tcW w:w="10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422A8" w:rsidRDefault="00C9715A">
            <w:pPr>
              <w:spacing w:after="0"/>
              <w:ind w:left="135"/>
              <w:jc w:val="center"/>
            </w:pPr>
            <w:r>
              <w:rPr>
                <w:rFonts w:ascii="Times New Roman" w:hAnsi="Times New Roman"/>
                <w:color w:val="000000"/>
                <w:sz w:val="24"/>
              </w:rPr>
              <w:t xml:space="preserve"> 1 </w:t>
            </w:r>
          </w:p>
        </w:tc>
        <w:tc>
          <w:tcPr>
            <w:tcW w:w="176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422A8" w:rsidRDefault="00E422A8">
            <w:pPr>
              <w:spacing w:after="0"/>
              <w:ind w:left="135"/>
              <w:jc w:val="center"/>
            </w:pPr>
          </w:p>
        </w:tc>
        <w:tc>
          <w:tcPr>
            <w:tcW w:w="18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422A8" w:rsidRDefault="00E422A8">
            <w:pPr>
              <w:spacing w:after="0"/>
              <w:ind w:left="135"/>
              <w:jc w:val="center"/>
            </w:pPr>
          </w:p>
        </w:tc>
        <w:tc>
          <w:tcPr>
            <w:tcW w:w="221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422A8" w:rsidRDefault="00E422A8">
            <w:pPr>
              <w:spacing w:after="0"/>
              <w:ind w:left="135"/>
            </w:pPr>
          </w:p>
        </w:tc>
      </w:tr>
      <w:tr w:rsidR="000A6D52" w:rsidTr="00F0198C">
        <w:trPr>
          <w:trHeight w:val="144"/>
          <w:tblCellSpacing w:w="20" w:type="nil"/>
        </w:trPr>
        <w:tc>
          <w:tcPr>
            <w:tcW w:w="4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422A8" w:rsidRDefault="00C9715A">
            <w:pPr>
              <w:spacing w:after="0"/>
            </w:pPr>
            <w:r>
              <w:rPr>
                <w:rFonts w:ascii="Times New Roman" w:hAnsi="Times New Roman"/>
                <w:color w:val="000000"/>
                <w:sz w:val="24"/>
              </w:rPr>
              <w:t>33</w:t>
            </w:r>
          </w:p>
        </w:tc>
        <w:tc>
          <w:tcPr>
            <w:tcW w:w="33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422A8" w:rsidRPr="00B076A4" w:rsidRDefault="00C9715A">
            <w:pPr>
              <w:spacing w:after="0"/>
              <w:ind w:left="135"/>
              <w:rPr>
                <w:lang w:val="ru-RU"/>
              </w:rPr>
            </w:pPr>
            <w:r w:rsidRPr="00B076A4">
              <w:rPr>
                <w:rFonts w:ascii="Times New Roman" w:hAnsi="Times New Roman"/>
                <w:color w:val="000000"/>
                <w:sz w:val="24"/>
                <w:lang w:val="ru-RU"/>
              </w:rPr>
              <w:t>Психическое здоровье и психологическое благополучие</w:t>
            </w:r>
          </w:p>
        </w:tc>
        <w:tc>
          <w:tcPr>
            <w:tcW w:w="10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422A8" w:rsidRDefault="00C9715A">
            <w:pPr>
              <w:spacing w:after="0"/>
              <w:ind w:left="135"/>
              <w:jc w:val="center"/>
            </w:pPr>
            <w:r w:rsidRPr="00B076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422A8" w:rsidRDefault="00E422A8">
            <w:pPr>
              <w:spacing w:after="0"/>
              <w:ind w:left="135"/>
              <w:jc w:val="center"/>
            </w:pPr>
          </w:p>
        </w:tc>
        <w:tc>
          <w:tcPr>
            <w:tcW w:w="18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422A8" w:rsidRDefault="00E422A8">
            <w:pPr>
              <w:spacing w:after="0"/>
              <w:ind w:left="135"/>
              <w:jc w:val="center"/>
            </w:pPr>
          </w:p>
        </w:tc>
        <w:tc>
          <w:tcPr>
            <w:tcW w:w="221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422A8" w:rsidRDefault="00E422A8">
            <w:pPr>
              <w:spacing w:after="0"/>
              <w:ind w:left="135"/>
            </w:pPr>
          </w:p>
        </w:tc>
      </w:tr>
      <w:tr w:rsidR="000A6D52" w:rsidTr="00F0198C">
        <w:trPr>
          <w:trHeight w:val="144"/>
          <w:tblCellSpacing w:w="20" w:type="nil"/>
        </w:trPr>
        <w:tc>
          <w:tcPr>
            <w:tcW w:w="4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422A8" w:rsidRDefault="00C9715A">
            <w:pPr>
              <w:spacing w:after="0"/>
            </w:pPr>
            <w:r>
              <w:rPr>
                <w:rFonts w:ascii="Times New Roman" w:hAnsi="Times New Roman"/>
                <w:color w:val="000000"/>
                <w:sz w:val="24"/>
              </w:rPr>
              <w:t>34</w:t>
            </w:r>
          </w:p>
        </w:tc>
        <w:tc>
          <w:tcPr>
            <w:tcW w:w="33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422A8" w:rsidRDefault="00C9715A">
            <w:pPr>
              <w:spacing w:after="0"/>
              <w:ind w:left="135"/>
            </w:pP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занятие</w:t>
            </w:r>
            <w:proofErr w:type="spellEnd"/>
          </w:p>
        </w:tc>
        <w:tc>
          <w:tcPr>
            <w:tcW w:w="10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422A8" w:rsidRDefault="00C9715A">
            <w:pPr>
              <w:spacing w:after="0"/>
              <w:ind w:left="135"/>
              <w:jc w:val="center"/>
            </w:pPr>
            <w:r>
              <w:rPr>
                <w:rFonts w:ascii="Times New Roman" w:hAnsi="Times New Roman"/>
                <w:color w:val="000000"/>
                <w:sz w:val="24"/>
              </w:rPr>
              <w:t xml:space="preserve"> 1 </w:t>
            </w:r>
          </w:p>
        </w:tc>
        <w:tc>
          <w:tcPr>
            <w:tcW w:w="176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422A8" w:rsidRDefault="00E422A8">
            <w:pPr>
              <w:spacing w:after="0"/>
              <w:ind w:left="135"/>
              <w:jc w:val="center"/>
            </w:pPr>
          </w:p>
        </w:tc>
        <w:tc>
          <w:tcPr>
            <w:tcW w:w="18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422A8" w:rsidRDefault="00E422A8">
            <w:pPr>
              <w:spacing w:after="0"/>
              <w:ind w:left="135"/>
              <w:jc w:val="center"/>
            </w:pPr>
          </w:p>
        </w:tc>
        <w:tc>
          <w:tcPr>
            <w:tcW w:w="221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422A8" w:rsidRDefault="00E422A8">
            <w:pPr>
              <w:spacing w:after="0"/>
              <w:ind w:left="135"/>
            </w:pPr>
          </w:p>
        </w:tc>
      </w:tr>
      <w:tr w:rsidR="000A6D52" w:rsidTr="00F0198C">
        <w:trPr>
          <w:trHeight w:val="144"/>
          <w:tblCellSpacing w:w="20" w:type="nil"/>
        </w:trPr>
        <w:tc>
          <w:tcPr>
            <w:tcW w:w="0" w:type="auto"/>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422A8" w:rsidRPr="00B076A4" w:rsidRDefault="00C9715A">
            <w:pPr>
              <w:spacing w:after="0"/>
              <w:ind w:left="135"/>
              <w:rPr>
                <w:lang w:val="ru-RU"/>
              </w:rPr>
            </w:pPr>
            <w:r w:rsidRPr="00B076A4">
              <w:rPr>
                <w:rFonts w:ascii="Times New Roman" w:hAnsi="Times New Roman"/>
                <w:color w:val="000000"/>
                <w:sz w:val="24"/>
                <w:lang w:val="ru-RU"/>
              </w:rPr>
              <w:t>ОБЩЕЕ КОЛИЧЕСТВО ЧАСОВ ПО ПРОГРАММЕ</w:t>
            </w:r>
          </w:p>
        </w:tc>
        <w:tc>
          <w:tcPr>
            <w:tcW w:w="162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422A8" w:rsidRDefault="00C9715A">
            <w:pPr>
              <w:spacing w:after="0"/>
              <w:ind w:left="135"/>
              <w:jc w:val="center"/>
            </w:pPr>
            <w:r w:rsidRPr="00B076A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6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422A8" w:rsidRDefault="00C9715A" w:rsidP="00F0198C">
            <w:pPr>
              <w:spacing w:after="0"/>
              <w:ind w:left="135"/>
              <w:jc w:val="center"/>
            </w:pPr>
            <w:r>
              <w:rPr>
                <w:rFonts w:ascii="Times New Roman" w:hAnsi="Times New Roman"/>
                <w:color w:val="000000"/>
                <w:sz w:val="24"/>
              </w:rPr>
              <w:t xml:space="preserve"> </w:t>
            </w:r>
            <w:r w:rsidR="00F0198C">
              <w:rPr>
                <w:rFonts w:ascii="Times New Roman" w:hAnsi="Times New Roman"/>
                <w:color w:val="000000"/>
                <w:sz w:val="24"/>
                <w:lang w:val="ru-RU"/>
              </w:rPr>
              <w:t>3</w:t>
            </w:r>
            <w:r>
              <w:rPr>
                <w:rFonts w:ascii="Times New Roman" w:hAnsi="Times New Roman"/>
                <w:color w:val="000000"/>
                <w:sz w:val="24"/>
              </w:rPr>
              <w:t xml:space="preserve"> </w:t>
            </w:r>
          </w:p>
        </w:tc>
        <w:tc>
          <w:tcPr>
            <w:tcW w:w="18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422A8" w:rsidRDefault="00C9715A">
            <w:pPr>
              <w:spacing w:after="0"/>
              <w:ind w:left="135"/>
              <w:jc w:val="center"/>
            </w:pPr>
            <w:r>
              <w:rPr>
                <w:rFonts w:ascii="Times New Roman" w:hAnsi="Times New Roman"/>
                <w:color w:val="000000"/>
                <w:sz w:val="24"/>
              </w:rPr>
              <w:t xml:space="preserve"> 0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422A8" w:rsidRDefault="00E422A8"/>
        </w:tc>
      </w:tr>
    </w:tbl>
    <w:p w:rsidR="00E422A8" w:rsidRDefault="00E422A8">
      <w:pPr>
        <w:sectPr w:rsidR="00E422A8">
          <w:pgSz w:w="16383" w:h="11906" w:orient="landscape"/>
          <w:pgMar w:top="1134" w:right="850" w:bottom="1134" w:left="1701" w:header="720" w:footer="720" w:gutter="0"/>
          <w:cols w:space="720"/>
        </w:sectPr>
      </w:pPr>
    </w:p>
    <w:p w:rsidR="00E422A8" w:rsidRDefault="00C9715A">
      <w:pPr>
        <w:spacing w:after="0"/>
        <w:ind w:left="120"/>
      </w:pPr>
      <w:r>
        <w:rPr>
          <w:rFonts w:ascii="Times New Roman" w:hAnsi="Times New Roman"/>
          <w:b/>
          <w:color w:val="000000"/>
          <w:sz w:val="28"/>
        </w:rPr>
        <w:lastRenderedPageBreak/>
        <w:t xml:space="preserve"> 11 КЛАСС </w:t>
      </w:r>
    </w:p>
    <w:tbl>
      <w:tblPr>
        <w:tblW w:w="0" w:type="auto"/>
        <w:tblCellSpacing w:w="20" w:type="nil"/>
        <w:tblLook w:val="04A0" w:firstRow="1" w:lastRow="0" w:firstColumn="1" w:lastColumn="0" w:noHBand="0" w:noVBand="1"/>
      </w:tblPr>
      <w:tblGrid>
        <w:gridCol w:w="1018"/>
        <w:gridCol w:w="4693"/>
        <w:gridCol w:w="1661"/>
        <w:gridCol w:w="1841"/>
        <w:gridCol w:w="1910"/>
        <w:gridCol w:w="2240"/>
      </w:tblGrid>
      <w:tr w:rsidR="000A6D52" w:rsidTr="00B252DE">
        <w:trPr>
          <w:trHeight w:val="144"/>
          <w:tblCellSpacing w:w="20" w:type="nil"/>
        </w:trPr>
        <w:tc>
          <w:tcPr>
            <w:tcW w:w="508"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422A8" w:rsidRDefault="00C9715A">
            <w:pPr>
              <w:spacing w:after="0"/>
              <w:ind w:left="135"/>
            </w:pPr>
            <w:r>
              <w:rPr>
                <w:rFonts w:ascii="Times New Roman" w:hAnsi="Times New Roman"/>
                <w:b/>
                <w:color w:val="000000"/>
                <w:sz w:val="24"/>
              </w:rPr>
              <w:t xml:space="preserve">№ п/п </w:t>
            </w:r>
          </w:p>
          <w:p w:rsidR="00E422A8" w:rsidRDefault="00E422A8">
            <w:pPr>
              <w:spacing w:after="0"/>
              <w:ind w:left="135"/>
            </w:pPr>
          </w:p>
        </w:tc>
        <w:tc>
          <w:tcPr>
            <w:tcW w:w="3168"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422A8" w:rsidRDefault="00C9715A">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E422A8" w:rsidRDefault="00E422A8">
            <w:pPr>
              <w:spacing w:after="0"/>
              <w:ind w:left="135"/>
            </w:pPr>
          </w:p>
        </w:tc>
        <w:tc>
          <w:tcPr>
            <w:tcW w:w="0" w:type="auto"/>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422A8" w:rsidRDefault="00C9715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240"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422A8" w:rsidRDefault="00C9715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422A8" w:rsidRDefault="00E422A8">
            <w:pPr>
              <w:spacing w:after="0"/>
              <w:ind w:left="135"/>
            </w:pPr>
          </w:p>
        </w:tc>
      </w:tr>
      <w:tr w:rsidR="000A6D52" w:rsidTr="00B252DE">
        <w:trPr>
          <w:trHeight w:val="144"/>
          <w:tblCellSpacing w:w="20" w:type="nil"/>
        </w:trPr>
        <w:tc>
          <w:tcPr>
            <w:tcW w:w="0" w:type="auto"/>
            <w:vMerge/>
            <w:tcBorders>
              <w:top w:val="single" w:sz="4" w:space="0" w:color="auto"/>
              <w:left w:val="single" w:sz="4" w:space="0" w:color="auto"/>
              <w:bottom w:val="single" w:sz="4" w:space="0" w:color="auto"/>
              <w:right w:val="single" w:sz="4" w:space="0" w:color="auto"/>
            </w:tcBorders>
            <w:tcMar>
              <w:top w:w="50" w:type="dxa"/>
              <w:left w:w="100" w:type="dxa"/>
            </w:tcMar>
          </w:tcPr>
          <w:p w:rsidR="00E422A8" w:rsidRDefault="00E422A8"/>
        </w:tc>
        <w:tc>
          <w:tcPr>
            <w:tcW w:w="0" w:type="auto"/>
            <w:vMerge/>
            <w:tcBorders>
              <w:top w:val="single" w:sz="4" w:space="0" w:color="auto"/>
              <w:left w:val="single" w:sz="4" w:space="0" w:color="auto"/>
              <w:bottom w:val="single" w:sz="4" w:space="0" w:color="auto"/>
              <w:right w:val="single" w:sz="4" w:space="0" w:color="auto"/>
            </w:tcBorders>
            <w:tcMar>
              <w:top w:w="50" w:type="dxa"/>
              <w:left w:w="100" w:type="dxa"/>
            </w:tcMar>
          </w:tcPr>
          <w:p w:rsidR="00E422A8" w:rsidRDefault="00E422A8"/>
        </w:tc>
        <w:tc>
          <w:tcPr>
            <w:tcW w:w="10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422A8" w:rsidRDefault="00C9715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422A8" w:rsidRDefault="00E422A8">
            <w:pPr>
              <w:spacing w:after="0"/>
              <w:ind w:left="135"/>
            </w:pPr>
          </w:p>
        </w:tc>
        <w:tc>
          <w:tcPr>
            <w:tcW w:w="17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422A8" w:rsidRDefault="00C9715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422A8" w:rsidRDefault="00E422A8">
            <w:pPr>
              <w:spacing w:after="0"/>
              <w:ind w:left="135"/>
            </w:pPr>
          </w:p>
        </w:tc>
        <w:tc>
          <w:tcPr>
            <w:tcW w:w="187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422A8" w:rsidRDefault="00C9715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422A8" w:rsidRDefault="00E422A8">
            <w:pPr>
              <w:spacing w:after="0"/>
              <w:ind w:left="135"/>
            </w:pPr>
          </w:p>
        </w:tc>
        <w:tc>
          <w:tcPr>
            <w:tcW w:w="0" w:type="auto"/>
            <w:vMerge/>
            <w:tcBorders>
              <w:top w:val="single" w:sz="4" w:space="0" w:color="auto"/>
              <w:left w:val="single" w:sz="4" w:space="0" w:color="auto"/>
              <w:bottom w:val="single" w:sz="4" w:space="0" w:color="auto"/>
              <w:right w:val="single" w:sz="4" w:space="0" w:color="auto"/>
            </w:tcBorders>
            <w:tcMar>
              <w:top w:w="50" w:type="dxa"/>
              <w:left w:w="100" w:type="dxa"/>
            </w:tcMar>
          </w:tcPr>
          <w:p w:rsidR="00E422A8" w:rsidRDefault="00E422A8"/>
        </w:tc>
      </w:tr>
      <w:tr w:rsidR="000A6D52" w:rsidTr="00B252DE">
        <w:trPr>
          <w:trHeight w:val="144"/>
          <w:tblCellSpacing w:w="20" w:type="nil"/>
        </w:trPr>
        <w:tc>
          <w:tcPr>
            <w:tcW w:w="5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422A8" w:rsidRDefault="00C9715A">
            <w:pPr>
              <w:spacing w:after="0"/>
            </w:pPr>
            <w:r>
              <w:rPr>
                <w:rFonts w:ascii="Times New Roman" w:hAnsi="Times New Roman"/>
                <w:color w:val="000000"/>
                <w:sz w:val="24"/>
              </w:rPr>
              <w:t>1</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422A8" w:rsidRPr="00B076A4" w:rsidRDefault="00C9715A">
            <w:pPr>
              <w:spacing w:after="0"/>
              <w:ind w:left="135"/>
              <w:rPr>
                <w:lang w:val="ru-RU"/>
              </w:rPr>
            </w:pPr>
            <w:r w:rsidRPr="00B076A4">
              <w:rPr>
                <w:rFonts w:ascii="Times New Roman" w:hAnsi="Times New Roman"/>
                <w:color w:val="000000"/>
                <w:sz w:val="24"/>
                <w:lang w:val="ru-RU"/>
              </w:rPr>
              <w:t>Правовые основы оказания первой помощи</w:t>
            </w:r>
          </w:p>
        </w:tc>
        <w:tc>
          <w:tcPr>
            <w:tcW w:w="10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422A8" w:rsidRDefault="00C9715A">
            <w:pPr>
              <w:spacing w:after="0"/>
              <w:ind w:left="135"/>
              <w:jc w:val="center"/>
            </w:pPr>
            <w:r w:rsidRPr="00B076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422A8" w:rsidRDefault="00E422A8">
            <w:pPr>
              <w:spacing w:after="0"/>
              <w:ind w:left="135"/>
              <w:jc w:val="center"/>
            </w:pPr>
          </w:p>
        </w:tc>
        <w:tc>
          <w:tcPr>
            <w:tcW w:w="187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422A8" w:rsidRDefault="00E422A8">
            <w:pPr>
              <w:spacing w:after="0"/>
              <w:ind w:left="135"/>
              <w:jc w:val="center"/>
            </w:pPr>
          </w:p>
        </w:tc>
        <w:tc>
          <w:tcPr>
            <w:tcW w:w="22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422A8" w:rsidRDefault="00E422A8">
            <w:pPr>
              <w:spacing w:after="0"/>
              <w:ind w:left="135"/>
            </w:pPr>
          </w:p>
        </w:tc>
      </w:tr>
      <w:tr w:rsidR="000A6D52" w:rsidTr="00B252DE">
        <w:trPr>
          <w:trHeight w:val="144"/>
          <w:tblCellSpacing w:w="20" w:type="nil"/>
        </w:trPr>
        <w:tc>
          <w:tcPr>
            <w:tcW w:w="5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422A8" w:rsidRDefault="00C9715A">
            <w:pPr>
              <w:spacing w:after="0"/>
            </w:pPr>
            <w:r>
              <w:rPr>
                <w:rFonts w:ascii="Times New Roman" w:hAnsi="Times New Roman"/>
                <w:color w:val="000000"/>
                <w:sz w:val="24"/>
              </w:rPr>
              <w:t>2</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422A8" w:rsidRPr="00B076A4" w:rsidRDefault="00C9715A">
            <w:pPr>
              <w:spacing w:after="0"/>
              <w:ind w:left="135"/>
              <w:rPr>
                <w:lang w:val="ru-RU"/>
              </w:rPr>
            </w:pPr>
            <w:r w:rsidRPr="00B076A4">
              <w:rPr>
                <w:rFonts w:ascii="Times New Roman" w:hAnsi="Times New Roman"/>
                <w:color w:val="000000"/>
                <w:sz w:val="24"/>
                <w:lang w:val="ru-RU"/>
              </w:rPr>
              <w:t>Оказание первой помощи в сложных случаях</w:t>
            </w:r>
          </w:p>
        </w:tc>
        <w:tc>
          <w:tcPr>
            <w:tcW w:w="10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422A8" w:rsidRDefault="00C9715A">
            <w:pPr>
              <w:spacing w:after="0"/>
              <w:ind w:left="135"/>
              <w:jc w:val="center"/>
            </w:pPr>
            <w:r w:rsidRPr="00B076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422A8" w:rsidRDefault="00E422A8">
            <w:pPr>
              <w:spacing w:after="0"/>
              <w:ind w:left="135"/>
              <w:jc w:val="center"/>
            </w:pPr>
          </w:p>
        </w:tc>
        <w:tc>
          <w:tcPr>
            <w:tcW w:w="187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422A8" w:rsidRDefault="00E422A8">
            <w:pPr>
              <w:spacing w:after="0"/>
              <w:ind w:left="135"/>
              <w:jc w:val="center"/>
            </w:pPr>
          </w:p>
        </w:tc>
        <w:tc>
          <w:tcPr>
            <w:tcW w:w="22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422A8" w:rsidRDefault="00E422A8">
            <w:pPr>
              <w:spacing w:after="0"/>
              <w:ind w:left="135"/>
            </w:pPr>
          </w:p>
        </w:tc>
      </w:tr>
      <w:tr w:rsidR="000A6D52" w:rsidTr="00B252DE">
        <w:trPr>
          <w:trHeight w:val="144"/>
          <w:tblCellSpacing w:w="20" w:type="nil"/>
        </w:trPr>
        <w:tc>
          <w:tcPr>
            <w:tcW w:w="5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422A8" w:rsidRDefault="00C9715A">
            <w:pPr>
              <w:spacing w:after="0"/>
            </w:pPr>
            <w:r>
              <w:rPr>
                <w:rFonts w:ascii="Times New Roman" w:hAnsi="Times New Roman"/>
                <w:color w:val="000000"/>
                <w:sz w:val="24"/>
              </w:rPr>
              <w:t>3</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422A8" w:rsidRPr="00B076A4" w:rsidRDefault="00C9715A">
            <w:pPr>
              <w:spacing w:after="0"/>
              <w:ind w:left="135"/>
              <w:rPr>
                <w:lang w:val="ru-RU"/>
              </w:rPr>
            </w:pPr>
            <w:r w:rsidRPr="00B076A4">
              <w:rPr>
                <w:rFonts w:ascii="Times New Roman" w:hAnsi="Times New Roman"/>
                <w:color w:val="000000"/>
                <w:sz w:val="24"/>
                <w:lang w:val="ru-RU"/>
              </w:rPr>
              <w:t>Общение в жизни человека. Межличностное общение</w:t>
            </w:r>
          </w:p>
        </w:tc>
        <w:tc>
          <w:tcPr>
            <w:tcW w:w="10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422A8" w:rsidRDefault="00C9715A">
            <w:pPr>
              <w:spacing w:after="0"/>
              <w:ind w:left="135"/>
              <w:jc w:val="center"/>
            </w:pPr>
            <w:r w:rsidRPr="00B076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422A8" w:rsidRDefault="00E422A8">
            <w:pPr>
              <w:spacing w:after="0"/>
              <w:ind w:left="135"/>
              <w:jc w:val="center"/>
            </w:pPr>
          </w:p>
        </w:tc>
        <w:tc>
          <w:tcPr>
            <w:tcW w:w="187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422A8" w:rsidRDefault="00E422A8">
            <w:pPr>
              <w:spacing w:after="0"/>
              <w:ind w:left="135"/>
              <w:jc w:val="center"/>
            </w:pPr>
          </w:p>
        </w:tc>
        <w:tc>
          <w:tcPr>
            <w:tcW w:w="22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422A8" w:rsidRDefault="00E422A8">
            <w:pPr>
              <w:spacing w:after="0"/>
              <w:ind w:left="135"/>
            </w:pPr>
          </w:p>
        </w:tc>
      </w:tr>
      <w:tr w:rsidR="000A6D52" w:rsidTr="00B252DE">
        <w:trPr>
          <w:trHeight w:val="144"/>
          <w:tblCellSpacing w:w="20" w:type="nil"/>
        </w:trPr>
        <w:tc>
          <w:tcPr>
            <w:tcW w:w="5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422A8" w:rsidRDefault="00C9715A">
            <w:pPr>
              <w:spacing w:after="0"/>
            </w:pPr>
            <w:r>
              <w:rPr>
                <w:rFonts w:ascii="Times New Roman" w:hAnsi="Times New Roman"/>
                <w:color w:val="000000"/>
                <w:sz w:val="24"/>
              </w:rPr>
              <w:t>4</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422A8" w:rsidRPr="00B076A4" w:rsidRDefault="00C9715A">
            <w:pPr>
              <w:spacing w:after="0"/>
              <w:ind w:left="135"/>
              <w:rPr>
                <w:lang w:val="ru-RU"/>
              </w:rPr>
            </w:pPr>
            <w:r w:rsidRPr="00B076A4">
              <w:rPr>
                <w:rFonts w:ascii="Times New Roman" w:hAnsi="Times New Roman"/>
                <w:color w:val="000000"/>
                <w:sz w:val="24"/>
                <w:lang w:val="ru-RU"/>
              </w:rPr>
              <w:t>Общение в жизни человека. Общение в группе</w:t>
            </w:r>
          </w:p>
        </w:tc>
        <w:tc>
          <w:tcPr>
            <w:tcW w:w="10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422A8" w:rsidRDefault="00C9715A">
            <w:pPr>
              <w:spacing w:after="0"/>
              <w:ind w:left="135"/>
              <w:jc w:val="center"/>
            </w:pPr>
            <w:r w:rsidRPr="00B076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422A8" w:rsidRDefault="00E422A8">
            <w:pPr>
              <w:spacing w:after="0"/>
              <w:ind w:left="135"/>
              <w:jc w:val="center"/>
            </w:pPr>
          </w:p>
        </w:tc>
        <w:tc>
          <w:tcPr>
            <w:tcW w:w="187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422A8" w:rsidRDefault="00E422A8">
            <w:pPr>
              <w:spacing w:after="0"/>
              <w:ind w:left="135"/>
              <w:jc w:val="center"/>
            </w:pPr>
          </w:p>
        </w:tc>
        <w:tc>
          <w:tcPr>
            <w:tcW w:w="22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422A8" w:rsidRDefault="00E422A8">
            <w:pPr>
              <w:spacing w:after="0"/>
              <w:ind w:left="135"/>
            </w:pPr>
          </w:p>
        </w:tc>
      </w:tr>
      <w:tr w:rsidR="000A6D52" w:rsidTr="00B252DE">
        <w:trPr>
          <w:trHeight w:val="144"/>
          <w:tblCellSpacing w:w="20" w:type="nil"/>
        </w:trPr>
        <w:tc>
          <w:tcPr>
            <w:tcW w:w="5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422A8" w:rsidRDefault="00C9715A">
            <w:pPr>
              <w:spacing w:after="0"/>
            </w:pPr>
            <w:r>
              <w:rPr>
                <w:rFonts w:ascii="Times New Roman" w:hAnsi="Times New Roman"/>
                <w:color w:val="000000"/>
                <w:sz w:val="24"/>
              </w:rPr>
              <w:t>5</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422A8" w:rsidRDefault="00C9715A">
            <w:pPr>
              <w:spacing w:after="0"/>
              <w:ind w:left="135"/>
            </w:pPr>
            <w:proofErr w:type="spellStart"/>
            <w:r>
              <w:rPr>
                <w:rFonts w:ascii="Times New Roman" w:hAnsi="Times New Roman"/>
                <w:color w:val="000000"/>
                <w:sz w:val="24"/>
              </w:rPr>
              <w:t>Конфликты</w:t>
            </w:r>
            <w:proofErr w:type="spellEnd"/>
            <w:r>
              <w:rPr>
                <w:rFonts w:ascii="Times New Roman" w:hAnsi="Times New Roman"/>
                <w:color w:val="000000"/>
                <w:sz w:val="24"/>
              </w:rPr>
              <w:t xml:space="preserve">, </w:t>
            </w:r>
            <w:proofErr w:type="spellStart"/>
            <w:r>
              <w:rPr>
                <w:rFonts w:ascii="Times New Roman" w:hAnsi="Times New Roman"/>
                <w:color w:val="000000"/>
                <w:sz w:val="24"/>
              </w:rPr>
              <w:t>стадии</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конфликтов</w:t>
            </w:r>
            <w:proofErr w:type="spellEnd"/>
          </w:p>
        </w:tc>
        <w:tc>
          <w:tcPr>
            <w:tcW w:w="10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422A8" w:rsidRDefault="00C9715A">
            <w:pPr>
              <w:spacing w:after="0"/>
              <w:ind w:left="135"/>
              <w:jc w:val="center"/>
            </w:pPr>
            <w:r>
              <w:rPr>
                <w:rFonts w:ascii="Times New Roman" w:hAnsi="Times New Roman"/>
                <w:color w:val="000000"/>
                <w:sz w:val="24"/>
              </w:rPr>
              <w:t xml:space="preserve"> 1 </w:t>
            </w:r>
          </w:p>
        </w:tc>
        <w:tc>
          <w:tcPr>
            <w:tcW w:w="17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422A8" w:rsidRPr="002D4D82" w:rsidRDefault="002D4D82">
            <w:pPr>
              <w:spacing w:after="0"/>
              <w:ind w:left="135"/>
              <w:jc w:val="center"/>
              <w:rPr>
                <w:lang w:val="ru-RU"/>
              </w:rPr>
            </w:pPr>
            <w:r>
              <w:rPr>
                <w:lang w:val="ru-RU"/>
              </w:rPr>
              <w:t>1</w:t>
            </w:r>
          </w:p>
        </w:tc>
        <w:tc>
          <w:tcPr>
            <w:tcW w:w="187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422A8" w:rsidRDefault="00E422A8">
            <w:pPr>
              <w:spacing w:after="0"/>
              <w:ind w:left="135"/>
              <w:jc w:val="center"/>
            </w:pPr>
          </w:p>
        </w:tc>
        <w:tc>
          <w:tcPr>
            <w:tcW w:w="22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422A8" w:rsidRDefault="00E422A8">
            <w:pPr>
              <w:spacing w:after="0"/>
              <w:ind w:left="135"/>
            </w:pPr>
          </w:p>
        </w:tc>
      </w:tr>
      <w:tr w:rsidR="000A6D52" w:rsidTr="00B252DE">
        <w:trPr>
          <w:trHeight w:val="144"/>
          <w:tblCellSpacing w:w="20" w:type="nil"/>
        </w:trPr>
        <w:tc>
          <w:tcPr>
            <w:tcW w:w="5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422A8" w:rsidRDefault="00C9715A">
            <w:pPr>
              <w:spacing w:after="0"/>
            </w:pPr>
            <w:r>
              <w:rPr>
                <w:rFonts w:ascii="Times New Roman" w:hAnsi="Times New Roman"/>
                <w:color w:val="000000"/>
                <w:sz w:val="24"/>
              </w:rPr>
              <w:t>6</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422A8" w:rsidRDefault="00C9715A">
            <w:pPr>
              <w:spacing w:after="0"/>
              <w:ind w:left="135"/>
            </w:pPr>
            <w:proofErr w:type="spellStart"/>
            <w:r>
              <w:rPr>
                <w:rFonts w:ascii="Times New Roman" w:hAnsi="Times New Roman"/>
                <w:color w:val="000000"/>
                <w:sz w:val="24"/>
              </w:rPr>
              <w:t>Конфликты</w:t>
            </w:r>
            <w:proofErr w:type="spellEnd"/>
            <w:r>
              <w:rPr>
                <w:rFonts w:ascii="Times New Roman" w:hAnsi="Times New Roman"/>
                <w:color w:val="000000"/>
                <w:sz w:val="24"/>
              </w:rPr>
              <w:t xml:space="preserve">, </w:t>
            </w: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разрешения</w:t>
            </w:r>
            <w:proofErr w:type="spellEnd"/>
          </w:p>
        </w:tc>
        <w:tc>
          <w:tcPr>
            <w:tcW w:w="10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422A8" w:rsidRDefault="00C9715A">
            <w:pPr>
              <w:spacing w:after="0"/>
              <w:ind w:left="135"/>
              <w:jc w:val="center"/>
            </w:pPr>
            <w:r>
              <w:rPr>
                <w:rFonts w:ascii="Times New Roman" w:hAnsi="Times New Roman"/>
                <w:color w:val="000000"/>
                <w:sz w:val="24"/>
              </w:rPr>
              <w:t xml:space="preserve"> 1 </w:t>
            </w:r>
          </w:p>
        </w:tc>
        <w:tc>
          <w:tcPr>
            <w:tcW w:w="17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422A8" w:rsidRDefault="00E422A8">
            <w:pPr>
              <w:spacing w:after="0"/>
              <w:ind w:left="135"/>
              <w:jc w:val="center"/>
            </w:pPr>
          </w:p>
        </w:tc>
        <w:tc>
          <w:tcPr>
            <w:tcW w:w="187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422A8" w:rsidRDefault="00E422A8">
            <w:pPr>
              <w:spacing w:after="0"/>
              <w:ind w:left="135"/>
              <w:jc w:val="center"/>
            </w:pPr>
          </w:p>
        </w:tc>
        <w:tc>
          <w:tcPr>
            <w:tcW w:w="22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422A8" w:rsidRDefault="00E422A8">
            <w:pPr>
              <w:spacing w:after="0"/>
              <w:ind w:left="135"/>
            </w:pPr>
          </w:p>
        </w:tc>
      </w:tr>
      <w:tr w:rsidR="000A6D52" w:rsidTr="00B252DE">
        <w:trPr>
          <w:trHeight w:val="144"/>
          <w:tblCellSpacing w:w="20" w:type="nil"/>
        </w:trPr>
        <w:tc>
          <w:tcPr>
            <w:tcW w:w="5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422A8" w:rsidRDefault="00C9715A">
            <w:pPr>
              <w:spacing w:after="0"/>
            </w:pPr>
            <w:r>
              <w:rPr>
                <w:rFonts w:ascii="Times New Roman" w:hAnsi="Times New Roman"/>
                <w:color w:val="000000"/>
                <w:sz w:val="24"/>
              </w:rPr>
              <w:t>7</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422A8" w:rsidRPr="00B076A4" w:rsidRDefault="00C9715A">
            <w:pPr>
              <w:spacing w:after="0"/>
              <w:ind w:left="135"/>
              <w:rPr>
                <w:lang w:val="ru-RU"/>
              </w:rPr>
            </w:pPr>
            <w:r w:rsidRPr="00B076A4">
              <w:rPr>
                <w:rFonts w:ascii="Times New Roman" w:hAnsi="Times New Roman"/>
                <w:color w:val="000000"/>
                <w:sz w:val="24"/>
                <w:lang w:val="ru-RU"/>
              </w:rPr>
              <w:t>Конструктивные и деструктивные способы психологического воздействия</w:t>
            </w:r>
          </w:p>
        </w:tc>
        <w:tc>
          <w:tcPr>
            <w:tcW w:w="10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422A8" w:rsidRDefault="00C9715A">
            <w:pPr>
              <w:spacing w:after="0"/>
              <w:ind w:left="135"/>
              <w:jc w:val="center"/>
            </w:pPr>
            <w:r w:rsidRPr="00B076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422A8" w:rsidRDefault="00E422A8">
            <w:pPr>
              <w:spacing w:after="0"/>
              <w:ind w:left="135"/>
              <w:jc w:val="center"/>
            </w:pPr>
          </w:p>
        </w:tc>
        <w:tc>
          <w:tcPr>
            <w:tcW w:w="187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422A8" w:rsidRDefault="00E422A8">
            <w:pPr>
              <w:spacing w:after="0"/>
              <w:ind w:left="135"/>
              <w:jc w:val="center"/>
            </w:pPr>
          </w:p>
        </w:tc>
        <w:tc>
          <w:tcPr>
            <w:tcW w:w="22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422A8" w:rsidRDefault="00E422A8">
            <w:pPr>
              <w:spacing w:after="0"/>
              <w:ind w:left="135"/>
            </w:pPr>
          </w:p>
        </w:tc>
      </w:tr>
      <w:tr w:rsidR="000A6D52" w:rsidTr="00B252DE">
        <w:trPr>
          <w:trHeight w:val="144"/>
          <w:tblCellSpacing w:w="20" w:type="nil"/>
        </w:trPr>
        <w:tc>
          <w:tcPr>
            <w:tcW w:w="5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422A8" w:rsidRDefault="00C9715A">
            <w:pPr>
              <w:spacing w:after="0"/>
            </w:pPr>
            <w:r>
              <w:rPr>
                <w:rFonts w:ascii="Times New Roman" w:hAnsi="Times New Roman"/>
                <w:color w:val="000000"/>
                <w:sz w:val="24"/>
              </w:rPr>
              <w:t>8</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422A8" w:rsidRPr="00B076A4" w:rsidRDefault="00C9715A">
            <w:pPr>
              <w:spacing w:after="0"/>
              <w:ind w:left="135"/>
              <w:rPr>
                <w:lang w:val="ru-RU"/>
              </w:rPr>
            </w:pPr>
            <w:r w:rsidRPr="00B076A4">
              <w:rPr>
                <w:rFonts w:ascii="Times New Roman" w:hAnsi="Times New Roman"/>
                <w:color w:val="000000"/>
                <w:sz w:val="24"/>
                <w:lang w:val="ru-RU"/>
              </w:rPr>
              <w:t>Манипуляции и способы противостоять им</w:t>
            </w:r>
          </w:p>
        </w:tc>
        <w:tc>
          <w:tcPr>
            <w:tcW w:w="10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422A8" w:rsidRDefault="00C9715A">
            <w:pPr>
              <w:spacing w:after="0"/>
              <w:ind w:left="135"/>
              <w:jc w:val="center"/>
            </w:pPr>
            <w:r w:rsidRPr="00B076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422A8" w:rsidRDefault="00E422A8">
            <w:pPr>
              <w:spacing w:after="0"/>
              <w:ind w:left="135"/>
              <w:jc w:val="center"/>
            </w:pPr>
          </w:p>
        </w:tc>
        <w:tc>
          <w:tcPr>
            <w:tcW w:w="187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422A8" w:rsidRDefault="00E422A8">
            <w:pPr>
              <w:spacing w:after="0"/>
              <w:ind w:left="135"/>
              <w:jc w:val="center"/>
            </w:pPr>
          </w:p>
        </w:tc>
        <w:tc>
          <w:tcPr>
            <w:tcW w:w="22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422A8" w:rsidRDefault="00E422A8">
            <w:pPr>
              <w:spacing w:after="0"/>
              <w:ind w:left="135"/>
            </w:pPr>
          </w:p>
        </w:tc>
      </w:tr>
      <w:tr w:rsidR="000A6D52" w:rsidTr="00B252DE">
        <w:trPr>
          <w:trHeight w:val="144"/>
          <w:tblCellSpacing w:w="20" w:type="nil"/>
        </w:trPr>
        <w:tc>
          <w:tcPr>
            <w:tcW w:w="5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422A8" w:rsidRDefault="00C9715A">
            <w:pPr>
              <w:spacing w:after="0"/>
            </w:pPr>
            <w:r>
              <w:rPr>
                <w:rFonts w:ascii="Times New Roman" w:hAnsi="Times New Roman"/>
                <w:color w:val="000000"/>
                <w:sz w:val="24"/>
              </w:rPr>
              <w:t>9</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422A8" w:rsidRPr="00B076A4" w:rsidRDefault="00C9715A">
            <w:pPr>
              <w:spacing w:after="0"/>
              <w:ind w:left="135"/>
              <w:rPr>
                <w:lang w:val="ru-RU"/>
              </w:rPr>
            </w:pPr>
            <w:r w:rsidRPr="00B076A4">
              <w:rPr>
                <w:rFonts w:ascii="Times New Roman" w:hAnsi="Times New Roman"/>
                <w:color w:val="000000"/>
                <w:sz w:val="24"/>
                <w:lang w:val="ru-RU"/>
              </w:rPr>
              <w:t>Деструктивное психологическое влияние в больших группах</w:t>
            </w:r>
          </w:p>
        </w:tc>
        <w:tc>
          <w:tcPr>
            <w:tcW w:w="10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422A8" w:rsidRDefault="00C9715A">
            <w:pPr>
              <w:spacing w:after="0"/>
              <w:ind w:left="135"/>
              <w:jc w:val="center"/>
            </w:pPr>
            <w:r w:rsidRPr="00B076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422A8" w:rsidRDefault="00E422A8">
            <w:pPr>
              <w:spacing w:after="0"/>
              <w:ind w:left="135"/>
              <w:jc w:val="center"/>
            </w:pPr>
          </w:p>
        </w:tc>
        <w:tc>
          <w:tcPr>
            <w:tcW w:w="187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422A8" w:rsidRDefault="00E422A8">
            <w:pPr>
              <w:spacing w:after="0"/>
              <w:ind w:left="135"/>
              <w:jc w:val="center"/>
            </w:pPr>
          </w:p>
        </w:tc>
        <w:tc>
          <w:tcPr>
            <w:tcW w:w="22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422A8" w:rsidRDefault="00E422A8">
            <w:pPr>
              <w:spacing w:after="0"/>
              <w:ind w:left="135"/>
            </w:pPr>
          </w:p>
        </w:tc>
      </w:tr>
      <w:tr w:rsidR="000A6D52" w:rsidTr="00B252DE">
        <w:trPr>
          <w:trHeight w:val="144"/>
          <w:tblCellSpacing w:w="20" w:type="nil"/>
        </w:trPr>
        <w:tc>
          <w:tcPr>
            <w:tcW w:w="5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422A8" w:rsidRDefault="00C9715A">
            <w:pPr>
              <w:spacing w:after="0"/>
            </w:pPr>
            <w:r>
              <w:rPr>
                <w:rFonts w:ascii="Times New Roman" w:hAnsi="Times New Roman"/>
                <w:color w:val="000000"/>
                <w:sz w:val="24"/>
              </w:rPr>
              <w:t>10</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422A8" w:rsidRPr="00B076A4" w:rsidRDefault="00C9715A">
            <w:pPr>
              <w:spacing w:after="0"/>
              <w:ind w:left="135"/>
              <w:rPr>
                <w:lang w:val="ru-RU"/>
              </w:rPr>
            </w:pPr>
            <w:r w:rsidRPr="00B076A4">
              <w:rPr>
                <w:rFonts w:ascii="Times New Roman" w:hAnsi="Times New Roman"/>
                <w:color w:val="000000"/>
                <w:sz w:val="24"/>
                <w:lang w:val="ru-RU"/>
              </w:rPr>
              <w:t>Способы воздействия на человека в большой группе</w:t>
            </w:r>
          </w:p>
        </w:tc>
        <w:tc>
          <w:tcPr>
            <w:tcW w:w="10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422A8" w:rsidRDefault="00C9715A">
            <w:pPr>
              <w:spacing w:after="0"/>
              <w:ind w:left="135"/>
              <w:jc w:val="center"/>
            </w:pPr>
            <w:r w:rsidRPr="00B076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422A8" w:rsidRDefault="00E422A8">
            <w:pPr>
              <w:spacing w:after="0"/>
              <w:ind w:left="135"/>
              <w:jc w:val="center"/>
            </w:pPr>
          </w:p>
        </w:tc>
        <w:tc>
          <w:tcPr>
            <w:tcW w:w="187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422A8" w:rsidRDefault="00E422A8">
            <w:pPr>
              <w:spacing w:after="0"/>
              <w:ind w:left="135"/>
              <w:jc w:val="center"/>
            </w:pPr>
          </w:p>
        </w:tc>
        <w:tc>
          <w:tcPr>
            <w:tcW w:w="22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422A8" w:rsidRDefault="00E422A8">
            <w:pPr>
              <w:spacing w:after="0"/>
              <w:ind w:left="135"/>
            </w:pPr>
          </w:p>
        </w:tc>
      </w:tr>
      <w:tr w:rsidR="000A6D52" w:rsidTr="00B252DE">
        <w:trPr>
          <w:trHeight w:val="144"/>
          <w:tblCellSpacing w:w="20" w:type="nil"/>
        </w:trPr>
        <w:tc>
          <w:tcPr>
            <w:tcW w:w="5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422A8" w:rsidRDefault="00C9715A">
            <w:pPr>
              <w:spacing w:after="0"/>
            </w:pPr>
            <w:r>
              <w:rPr>
                <w:rFonts w:ascii="Times New Roman" w:hAnsi="Times New Roman"/>
                <w:color w:val="000000"/>
                <w:sz w:val="24"/>
              </w:rPr>
              <w:t>11</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422A8" w:rsidRDefault="00C9715A">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цифровой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среде</w:t>
            </w:r>
            <w:proofErr w:type="spellEnd"/>
          </w:p>
        </w:tc>
        <w:tc>
          <w:tcPr>
            <w:tcW w:w="10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422A8" w:rsidRDefault="00C9715A">
            <w:pPr>
              <w:spacing w:after="0"/>
              <w:ind w:left="135"/>
              <w:jc w:val="center"/>
            </w:pPr>
            <w:r>
              <w:rPr>
                <w:rFonts w:ascii="Times New Roman" w:hAnsi="Times New Roman"/>
                <w:color w:val="000000"/>
                <w:sz w:val="24"/>
              </w:rPr>
              <w:t xml:space="preserve"> 1 </w:t>
            </w:r>
          </w:p>
        </w:tc>
        <w:tc>
          <w:tcPr>
            <w:tcW w:w="17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422A8" w:rsidRDefault="00E422A8">
            <w:pPr>
              <w:spacing w:after="0"/>
              <w:ind w:left="135"/>
              <w:jc w:val="center"/>
            </w:pPr>
          </w:p>
        </w:tc>
        <w:tc>
          <w:tcPr>
            <w:tcW w:w="187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422A8" w:rsidRDefault="00E422A8">
            <w:pPr>
              <w:spacing w:after="0"/>
              <w:ind w:left="135"/>
              <w:jc w:val="center"/>
            </w:pPr>
          </w:p>
        </w:tc>
        <w:tc>
          <w:tcPr>
            <w:tcW w:w="22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422A8" w:rsidRDefault="00E422A8">
            <w:pPr>
              <w:spacing w:after="0"/>
              <w:ind w:left="135"/>
            </w:pPr>
          </w:p>
        </w:tc>
      </w:tr>
      <w:tr w:rsidR="000A6D52" w:rsidTr="00B252DE">
        <w:trPr>
          <w:trHeight w:val="144"/>
          <w:tblCellSpacing w:w="20" w:type="nil"/>
        </w:trPr>
        <w:tc>
          <w:tcPr>
            <w:tcW w:w="5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422A8" w:rsidRDefault="00C9715A">
            <w:pPr>
              <w:spacing w:after="0"/>
            </w:pPr>
            <w:r>
              <w:rPr>
                <w:rFonts w:ascii="Times New Roman" w:hAnsi="Times New Roman"/>
                <w:color w:val="000000"/>
                <w:sz w:val="24"/>
              </w:rPr>
              <w:t>12</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422A8" w:rsidRPr="00B076A4" w:rsidRDefault="00C9715A">
            <w:pPr>
              <w:spacing w:after="0"/>
              <w:ind w:left="135"/>
              <w:rPr>
                <w:lang w:val="ru-RU"/>
              </w:rPr>
            </w:pPr>
            <w:r w:rsidRPr="00B076A4">
              <w:rPr>
                <w:rFonts w:ascii="Times New Roman" w:hAnsi="Times New Roman"/>
                <w:color w:val="000000"/>
                <w:sz w:val="24"/>
                <w:lang w:val="ru-RU"/>
              </w:rPr>
              <w:t>Вредоносное программное обеспечение, виды, цели и принципы работы</w:t>
            </w:r>
          </w:p>
        </w:tc>
        <w:tc>
          <w:tcPr>
            <w:tcW w:w="10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422A8" w:rsidRDefault="00C9715A">
            <w:pPr>
              <w:spacing w:after="0"/>
              <w:ind w:left="135"/>
              <w:jc w:val="center"/>
            </w:pPr>
            <w:r w:rsidRPr="00B076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422A8" w:rsidRDefault="00E422A8">
            <w:pPr>
              <w:spacing w:after="0"/>
              <w:ind w:left="135"/>
              <w:jc w:val="center"/>
            </w:pPr>
          </w:p>
        </w:tc>
        <w:tc>
          <w:tcPr>
            <w:tcW w:w="187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422A8" w:rsidRDefault="00E422A8">
            <w:pPr>
              <w:spacing w:after="0"/>
              <w:ind w:left="135"/>
              <w:jc w:val="center"/>
            </w:pPr>
          </w:p>
        </w:tc>
        <w:tc>
          <w:tcPr>
            <w:tcW w:w="22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422A8" w:rsidRDefault="00E422A8">
            <w:pPr>
              <w:spacing w:after="0"/>
              <w:ind w:left="135"/>
            </w:pPr>
          </w:p>
        </w:tc>
      </w:tr>
      <w:tr w:rsidR="000A6D52" w:rsidTr="00B252DE">
        <w:trPr>
          <w:trHeight w:val="144"/>
          <w:tblCellSpacing w:w="20" w:type="nil"/>
        </w:trPr>
        <w:tc>
          <w:tcPr>
            <w:tcW w:w="5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422A8" w:rsidRDefault="00C9715A">
            <w:pPr>
              <w:spacing w:after="0"/>
            </w:pPr>
            <w:r>
              <w:rPr>
                <w:rFonts w:ascii="Times New Roman" w:hAnsi="Times New Roman"/>
                <w:color w:val="000000"/>
                <w:sz w:val="24"/>
              </w:rPr>
              <w:lastRenderedPageBreak/>
              <w:t>13</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422A8" w:rsidRPr="00B076A4" w:rsidRDefault="00C9715A">
            <w:pPr>
              <w:spacing w:after="0"/>
              <w:ind w:left="135"/>
              <w:rPr>
                <w:lang w:val="ru-RU"/>
              </w:rPr>
            </w:pPr>
            <w:r w:rsidRPr="00B076A4">
              <w:rPr>
                <w:rFonts w:ascii="Times New Roman" w:hAnsi="Times New Roman"/>
                <w:color w:val="000000"/>
                <w:sz w:val="24"/>
                <w:lang w:val="ru-RU"/>
              </w:rPr>
              <w:t>Правила защиты от вредоносного программного обеспечения</w:t>
            </w:r>
          </w:p>
        </w:tc>
        <w:tc>
          <w:tcPr>
            <w:tcW w:w="10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422A8" w:rsidRDefault="00C9715A">
            <w:pPr>
              <w:spacing w:after="0"/>
              <w:ind w:left="135"/>
              <w:jc w:val="center"/>
            </w:pPr>
            <w:r w:rsidRPr="00B076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422A8" w:rsidRDefault="00E422A8">
            <w:pPr>
              <w:spacing w:after="0"/>
              <w:ind w:left="135"/>
              <w:jc w:val="center"/>
            </w:pPr>
          </w:p>
        </w:tc>
        <w:tc>
          <w:tcPr>
            <w:tcW w:w="187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422A8" w:rsidRDefault="00E422A8">
            <w:pPr>
              <w:spacing w:after="0"/>
              <w:ind w:left="135"/>
              <w:jc w:val="center"/>
            </w:pPr>
          </w:p>
        </w:tc>
        <w:tc>
          <w:tcPr>
            <w:tcW w:w="22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422A8" w:rsidRDefault="00E422A8">
            <w:pPr>
              <w:spacing w:after="0"/>
              <w:ind w:left="135"/>
            </w:pPr>
          </w:p>
        </w:tc>
      </w:tr>
      <w:tr w:rsidR="000A6D52" w:rsidTr="00B252DE">
        <w:trPr>
          <w:trHeight w:val="144"/>
          <w:tblCellSpacing w:w="20" w:type="nil"/>
        </w:trPr>
        <w:tc>
          <w:tcPr>
            <w:tcW w:w="5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422A8" w:rsidRDefault="00C9715A">
            <w:pPr>
              <w:spacing w:after="0"/>
            </w:pPr>
            <w:r>
              <w:rPr>
                <w:rFonts w:ascii="Times New Roman" w:hAnsi="Times New Roman"/>
                <w:color w:val="000000"/>
                <w:sz w:val="24"/>
              </w:rPr>
              <w:t>14</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422A8" w:rsidRPr="00B076A4" w:rsidRDefault="00C9715A">
            <w:pPr>
              <w:spacing w:after="0"/>
              <w:ind w:left="135"/>
              <w:rPr>
                <w:lang w:val="ru-RU"/>
              </w:rPr>
            </w:pPr>
            <w:r w:rsidRPr="00B076A4">
              <w:rPr>
                <w:rFonts w:ascii="Times New Roman" w:hAnsi="Times New Roman"/>
                <w:color w:val="000000"/>
                <w:sz w:val="24"/>
                <w:lang w:val="ru-RU"/>
              </w:rPr>
              <w:t>Социальные отношения, поведенческие риски в цифровой среде и их причины</w:t>
            </w:r>
          </w:p>
        </w:tc>
        <w:tc>
          <w:tcPr>
            <w:tcW w:w="10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422A8" w:rsidRDefault="00C9715A">
            <w:pPr>
              <w:spacing w:after="0"/>
              <w:ind w:left="135"/>
              <w:jc w:val="center"/>
            </w:pPr>
            <w:r w:rsidRPr="00B076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422A8" w:rsidRDefault="00E422A8">
            <w:pPr>
              <w:spacing w:after="0"/>
              <w:ind w:left="135"/>
              <w:jc w:val="center"/>
            </w:pPr>
          </w:p>
        </w:tc>
        <w:tc>
          <w:tcPr>
            <w:tcW w:w="187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422A8" w:rsidRDefault="00E422A8">
            <w:pPr>
              <w:spacing w:after="0"/>
              <w:ind w:left="135"/>
              <w:jc w:val="center"/>
            </w:pPr>
          </w:p>
        </w:tc>
        <w:tc>
          <w:tcPr>
            <w:tcW w:w="22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422A8" w:rsidRDefault="00E422A8">
            <w:pPr>
              <w:spacing w:after="0"/>
              <w:ind w:left="135"/>
            </w:pPr>
          </w:p>
        </w:tc>
      </w:tr>
      <w:tr w:rsidR="000A6D52" w:rsidTr="00B252DE">
        <w:trPr>
          <w:trHeight w:val="144"/>
          <w:tblCellSpacing w:w="20" w:type="nil"/>
        </w:trPr>
        <w:tc>
          <w:tcPr>
            <w:tcW w:w="5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422A8" w:rsidRDefault="00C9715A">
            <w:pPr>
              <w:spacing w:after="0"/>
            </w:pPr>
            <w:r>
              <w:rPr>
                <w:rFonts w:ascii="Times New Roman" w:hAnsi="Times New Roman"/>
                <w:color w:val="000000"/>
                <w:sz w:val="24"/>
              </w:rPr>
              <w:t>15</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422A8" w:rsidRPr="00B076A4" w:rsidRDefault="00C9715A">
            <w:pPr>
              <w:spacing w:after="0"/>
              <w:ind w:left="135"/>
              <w:rPr>
                <w:lang w:val="ru-RU"/>
              </w:rPr>
            </w:pPr>
            <w:r w:rsidRPr="00B076A4">
              <w:rPr>
                <w:rFonts w:ascii="Times New Roman" w:hAnsi="Times New Roman"/>
                <w:color w:val="000000"/>
                <w:sz w:val="24"/>
                <w:lang w:val="ru-RU"/>
              </w:rPr>
              <w:t>Деструктивные сообщества и деструктивный контент в цифровой среде</w:t>
            </w:r>
          </w:p>
        </w:tc>
        <w:tc>
          <w:tcPr>
            <w:tcW w:w="10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422A8" w:rsidRDefault="00C9715A">
            <w:pPr>
              <w:spacing w:after="0"/>
              <w:ind w:left="135"/>
              <w:jc w:val="center"/>
            </w:pPr>
            <w:r w:rsidRPr="00B076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422A8" w:rsidRPr="002D4D82" w:rsidRDefault="002D4D82">
            <w:pPr>
              <w:spacing w:after="0"/>
              <w:ind w:left="135"/>
              <w:jc w:val="center"/>
              <w:rPr>
                <w:lang w:val="ru-RU"/>
              </w:rPr>
            </w:pPr>
            <w:r>
              <w:rPr>
                <w:lang w:val="ru-RU"/>
              </w:rPr>
              <w:t>1</w:t>
            </w:r>
          </w:p>
        </w:tc>
        <w:tc>
          <w:tcPr>
            <w:tcW w:w="187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422A8" w:rsidRDefault="00E422A8">
            <w:pPr>
              <w:spacing w:after="0"/>
              <w:ind w:left="135"/>
              <w:jc w:val="center"/>
            </w:pPr>
          </w:p>
        </w:tc>
        <w:tc>
          <w:tcPr>
            <w:tcW w:w="22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422A8" w:rsidRDefault="00E422A8">
            <w:pPr>
              <w:spacing w:after="0"/>
              <w:ind w:left="135"/>
            </w:pPr>
          </w:p>
        </w:tc>
      </w:tr>
      <w:tr w:rsidR="000A6D52" w:rsidTr="00B252DE">
        <w:trPr>
          <w:trHeight w:val="144"/>
          <w:tblCellSpacing w:w="20" w:type="nil"/>
        </w:trPr>
        <w:tc>
          <w:tcPr>
            <w:tcW w:w="5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422A8" w:rsidRDefault="00C9715A">
            <w:pPr>
              <w:spacing w:after="0"/>
            </w:pPr>
            <w:r>
              <w:rPr>
                <w:rFonts w:ascii="Times New Roman" w:hAnsi="Times New Roman"/>
                <w:color w:val="000000"/>
                <w:sz w:val="24"/>
              </w:rPr>
              <w:t>16</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422A8" w:rsidRPr="00B076A4" w:rsidRDefault="00C9715A">
            <w:pPr>
              <w:spacing w:after="0"/>
              <w:ind w:left="135"/>
              <w:rPr>
                <w:lang w:val="ru-RU"/>
              </w:rPr>
            </w:pPr>
            <w:r w:rsidRPr="00B076A4">
              <w:rPr>
                <w:rFonts w:ascii="Times New Roman" w:hAnsi="Times New Roman"/>
                <w:color w:val="000000"/>
                <w:sz w:val="24"/>
                <w:lang w:val="ru-RU"/>
              </w:rPr>
              <w:t>Достоверность информации в цифровой среде. Источники информации, проверка на достоверность</w:t>
            </w:r>
          </w:p>
        </w:tc>
        <w:tc>
          <w:tcPr>
            <w:tcW w:w="10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422A8" w:rsidRDefault="00C9715A">
            <w:pPr>
              <w:spacing w:after="0"/>
              <w:ind w:left="135"/>
              <w:jc w:val="center"/>
            </w:pPr>
            <w:r w:rsidRPr="00B076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422A8" w:rsidRDefault="00E422A8">
            <w:pPr>
              <w:spacing w:after="0"/>
              <w:ind w:left="135"/>
              <w:jc w:val="center"/>
            </w:pPr>
          </w:p>
        </w:tc>
        <w:tc>
          <w:tcPr>
            <w:tcW w:w="187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422A8" w:rsidRDefault="00E422A8">
            <w:pPr>
              <w:spacing w:after="0"/>
              <w:ind w:left="135"/>
              <w:jc w:val="center"/>
            </w:pPr>
          </w:p>
        </w:tc>
        <w:tc>
          <w:tcPr>
            <w:tcW w:w="22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422A8" w:rsidRDefault="00E422A8">
            <w:pPr>
              <w:spacing w:after="0"/>
              <w:ind w:left="135"/>
            </w:pPr>
          </w:p>
        </w:tc>
      </w:tr>
      <w:tr w:rsidR="000A6D52" w:rsidTr="00B252DE">
        <w:trPr>
          <w:trHeight w:val="144"/>
          <w:tblCellSpacing w:w="20" w:type="nil"/>
        </w:trPr>
        <w:tc>
          <w:tcPr>
            <w:tcW w:w="5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422A8" w:rsidRDefault="00C9715A">
            <w:pPr>
              <w:spacing w:after="0"/>
            </w:pPr>
            <w:r>
              <w:rPr>
                <w:rFonts w:ascii="Times New Roman" w:hAnsi="Times New Roman"/>
                <w:color w:val="000000"/>
                <w:sz w:val="24"/>
              </w:rPr>
              <w:t>17</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422A8" w:rsidRDefault="00C9715A">
            <w:pPr>
              <w:spacing w:after="0"/>
              <w:ind w:left="135"/>
            </w:pPr>
            <w:r w:rsidRPr="00B076A4">
              <w:rPr>
                <w:rFonts w:ascii="Times New Roman" w:hAnsi="Times New Roman"/>
                <w:color w:val="000000"/>
                <w:sz w:val="24"/>
                <w:lang w:val="ru-RU"/>
              </w:rPr>
              <w:t xml:space="preserve">Достоверность информации в цифровой среде. </w:t>
            </w:r>
            <w:proofErr w:type="spellStart"/>
            <w:r>
              <w:rPr>
                <w:rFonts w:ascii="Times New Roman" w:hAnsi="Times New Roman"/>
                <w:color w:val="000000"/>
                <w:sz w:val="24"/>
              </w:rPr>
              <w:t>Фальшивые</w:t>
            </w:r>
            <w:proofErr w:type="spellEnd"/>
            <w:r>
              <w:rPr>
                <w:rFonts w:ascii="Times New Roman" w:hAnsi="Times New Roman"/>
                <w:color w:val="000000"/>
                <w:sz w:val="24"/>
              </w:rPr>
              <w:t xml:space="preserve"> </w:t>
            </w:r>
            <w:proofErr w:type="spellStart"/>
            <w:r>
              <w:rPr>
                <w:rFonts w:ascii="Times New Roman" w:hAnsi="Times New Roman"/>
                <w:color w:val="000000"/>
                <w:sz w:val="24"/>
              </w:rPr>
              <w:t>аккаунты</w:t>
            </w:r>
            <w:proofErr w:type="spellEnd"/>
            <w:r>
              <w:rPr>
                <w:rFonts w:ascii="Times New Roman" w:hAnsi="Times New Roman"/>
                <w:color w:val="000000"/>
                <w:sz w:val="24"/>
              </w:rPr>
              <w:t xml:space="preserve">, </w:t>
            </w:r>
            <w:proofErr w:type="spellStart"/>
            <w:r>
              <w:rPr>
                <w:rFonts w:ascii="Times New Roman" w:hAnsi="Times New Roman"/>
                <w:color w:val="000000"/>
                <w:sz w:val="24"/>
              </w:rPr>
              <w:t>манипуляторы</w:t>
            </w:r>
            <w:proofErr w:type="spellEnd"/>
          </w:p>
        </w:tc>
        <w:tc>
          <w:tcPr>
            <w:tcW w:w="10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422A8" w:rsidRDefault="00C9715A">
            <w:pPr>
              <w:spacing w:after="0"/>
              <w:ind w:left="135"/>
              <w:jc w:val="center"/>
            </w:pPr>
            <w:r>
              <w:rPr>
                <w:rFonts w:ascii="Times New Roman" w:hAnsi="Times New Roman"/>
                <w:color w:val="000000"/>
                <w:sz w:val="24"/>
              </w:rPr>
              <w:t xml:space="preserve"> 1 </w:t>
            </w:r>
          </w:p>
        </w:tc>
        <w:tc>
          <w:tcPr>
            <w:tcW w:w="17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422A8" w:rsidRDefault="00E422A8">
            <w:pPr>
              <w:spacing w:after="0"/>
              <w:ind w:left="135"/>
              <w:jc w:val="center"/>
            </w:pPr>
          </w:p>
        </w:tc>
        <w:tc>
          <w:tcPr>
            <w:tcW w:w="187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422A8" w:rsidRDefault="00E422A8">
            <w:pPr>
              <w:spacing w:after="0"/>
              <w:ind w:left="135"/>
              <w:jc w:val="center"/>
            </w:pPr>
          </w:p>
        </w:tc>
        <w:tc>
          <w:tcPr>
            <w:tcW w:w="22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422A8" w:rsidRDefault="00E422A8">
            <w:pPr>
              <w:spacing w:after="0"/>
              <w:ind w:left="135"/>
            </w:pPr>
          </w:p>
        </w:tc>
      </w:tr>
      <w:tr w:rsidR="000A6D52" w:rsidTr="00B252DE">
        <w:trPr>
          <w:trHeight w:val="144"/>
          <w:tblCellSpacing w:w="20" w:type="nil"/>
        </w:trPr>
        <w:tc>
          <w:tcPr>
            <w:tcW w:w="5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422A8" w:rsidRDefault="00C9715A">
            <w:pPr>
              <w:spacing w:after="0"/>
            </w:pPr>
            <w:r>
              <w:rPr>
                <w:rFonts w:ascii="Times New Roman" w:hAnsi="Times New Roman"/>
                <w:color w:val="000000"/>
                <w:sz w:val="24"/>
              </w:rPr>
              <w:t>18</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422A8" w:rsidRPr="00B076A4" w:rsidRDefault="00C9715A">
            <w:pPr>
              <w:spacing w:after="0"/>
              <w:ind w:left="135"/>
              <w:rPr>
                <w:lang w:val="ru-RU"/>
              </w:rPr>
            </w:pPr>
            <w:r w:rsidRPr="00B076A4">
              <w:rPr>
                <w:rFonts w:ascii="Times New Roman" w:hAnsi="Times New Roman"/>
                <w:color w:val="000000"/>
                <w:sz w:val="24"/>
                <w:lang w:val="ru-RU"/>
              </w:rPr>
              <w:t>Защита прав в цифровом пространстве</w:t>
            </w:r>
          </w:p>
        </w:tc>
        <w:tc>
          <w:tcPr>
            <w:tcW w:w="10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422A8" w:rsidRDefault="00C9715A">
            <w:pPr>
              <w:spacing w:after="0"/>
              <w:ind w:left="135"/>
              <w:jc w:val="center"/>
            </w:pPr>
            <w:r w:rsidRPr="00B076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422A8" w:rsidRDefault="00E422A8">
            <w:pPr>
              <w:spacing w:after="0"/>
              <w:ind w:left="135"/>
              <w:jc w:val="center"/>
            </w:pPr>
          </w:p>
        </w:tc>
        <w:tc>
          <w:tcPr>
            <w:tcW w:w="187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422A8" w:rsidRDefault="00E422A8">
            <w:pPr>
              <w:spacing w:after="0"/>
              <w:ind w:left="135"/>
              <w:jc w:val="center"/>
            </w:pPr>
          </w:p>
        </w:tc>
        <w:tc>
          <w:tcPr>
            <w:tcW w:w="22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422A8" w:rsidRDefault="00E422A8">
            <w:pPr>
              <w:spacing w:after="0"/>
              <w:ind w:left="135"/>
            </w:pPr>
          </w:p>
        </w:tc>
      </w:tr>
      <w:tr w:rsidR="000A6D52" w:rsidTr="00B252DE">
        <w:trPr>
          <w:trHeight w:val="144"/>
          <w:tblCellSpacing w:w="20" w:type="nil"/>
        </w:trPr>
        <w:tc>
          <w:tcPr>
            <w:tcW w:w="5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422A8" w:rsidRDefault="00C9715A">
            <w:pPr>
              <w:spacing w:after="0"/>
            </w:pPr>
            <w:r>
              <w:rPr>
                <w:rFonts w:ascii="Times New Roman" w:hAnsi="Times New Roman"/>
                <w:color w:val="000000"/>
                <w:sz w:val="24"/>
              </w:rPr>
              <w:t>19</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422A8" w:rsidRPr="00B076A4" w:rsidRDefault="00C9715A">
            <w:pPr>
              <w:spacing w:after="0"/>
              <w:ind w:left="135"/>
              <w:rPr>
                <w:lang w:val="ru-RU"/>
              </w:rPr>
            </w:pPr>
            <w:r w:rsidRPr="00B076A4">
              <w:rPr>
                <w:rFonts w:ascii="Times New Roman" w:hAnsi="Times New Roman"/>
                <w:color w:val="000000"/>
                <w:sz w:val="24"/>
                <w:lang w:val="ru-RU"/>
              </w:rPr>
              <w:t>Экстремизм и терроризм как угроза устойчивого развития общества</w:t>
            </w:r>
          </w:p>
        </w:tc>
        <w:tc>
          <w:tcPr>
            <w:tcW w:w="10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422A8" w:rsidRDefault="00C9715A">
            <w:pPr>
              <w:spacing w:after="0"/>
              <w:ind w:left="135"/>
              <w:jc w:val="center"/>
            </w:pPr>
            <w:r w:rsidRPr="00B076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422A8" w:rsidRDefault="00E422A8">
            <w:pPr>
              <w:spacing w:after="0"/>
              <w:ind w:left="135"/>
              <w:jc w:val="center"/>
            </w:pPr>
          </w:p>
        </w:tc>
        <w:tc>
          <w:tcPr>
            <w:tcW w:w="187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422A8" w:rsidRDefault="00E422A8">
            <w:pPr>
              <w:spacing w:after="0"/>
              <w:ind w:left="135"/>
              <w:jc w:val="center"/>
            </w:pPr>
          </w:p>
        </w:tc>
        <w:tc>
          <w:tcPr>
            <w:tcW w:w="22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422A8" w:rsidRDefault="00E422A8">
            <w:pPr>
              <w:spacing w:after="0"/>
              <w:ind w:left="135"/>
            </w:pPr>
          </w:p>
        </w:tc>
      </w:tr>
      <w:tr w:rsidR="000A6D52" w:rsidTr="00B252DE">
        <w:trPr>
          <w:trHeight w:val="144"/>
          <w:tblCellSpacing w:w="20" w:type="nil"/>
        </w:trPr>
        <w:tc>
          <w:tcPr>
            <w:tcW w:w="5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422A8" w:rsidRDefault="00C9715A">
            <w:pPr>
              <w:spacing w:after="0"/>
            </w:pPr>
            <w:r>
              <w:rPr>
                <w:rFonts w:ascii="Times New Roman" w:hAnsi="Times New Roman"/>
                <w:color w:val="000000"/>
                <w:sz w:val="24"/>
              </w:rPr>
              <w:t>20</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422A8" w:rsidRPr="00B076A4" w:rsidRDefault="00C9715A">
            <w:pPr>
              <w:spacing w:after="0"/>
              <w:ind w:left="135"/>
              <w:rPr>
                <w:lang w:val="ru-RU"/>
              </w:rPr>
            </w:pPr>
            <w:r w:rsidRPr="00B076A4">
              <w:rPr>
                <w:rFonts w:ascii="Times New Roman" w:hAnsi="Times New Roman"/>
                <w:color w:val="000000"/>
                <w:sz w:val="24"/>
                <w:lang w:val="ru-RU"/>
              </w:rPr>
              <w:t>Предупреждение вовлечения в экстремистскую и террористическую деятельность</w:t>
            </w:r>
          </w:p>
        </w:tc>
        <w:tc>
          <w:tcPr>
            <w:tcW w:w="10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422A8" w:rsidRDefault="00C9715A">
            <w:pPr>
              <w:spacing w:after="0"/>
              <w:ind w:left="135"/>
              <w:jc w:val="center"/>
            </w:pPr>
            <w:r w:rsidRPr="00B076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422A8" w:rsidRDefault="00E422A8">
            <w:pPr>
              <w:spacing w:after="0"/>
              <w:ind w:left="135"/>
              <w:jc w:val="center"/>
            </w:pPr>
          </w:p>
        </w:tc>
        <w:tc>
          <w:tcPr>
            <w:tcW w:w="187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422A8" w:rsidRDefault="00E422A8">
            <w:pPr>
              <w:spacing w:after="0"/>
              <w:ind w:left="135"/>
              <w:jc w:val="center"/>
            </w:pPr>
          </w:p>
        </w:tc>
        <w:tc>
          <w:tcPr>
            <w:tcW w:w="22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422A8" w:rsidRDefault="00E422A8">
            <w:pPr>
              <w:spacing w:after="0"/>
              <w:ind w:left="135"/>
            </w:pPr>
          </w:p>
        </w:tc>
      </w:tr>
      <w:tr w:rsidR="000A6D52" w:rsidTr="00B252DE">
        <w:trPr>
          <w:trHeight w:val="144"/>
          <w:tblCellSpacing w:w="20" w:type="nil"/>
        </w:trPr>
        <w:tc>
          <w:tcPr>
            <w:tcW w:w="5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422A8" w:rsidRDefault="00C9715A">
            <w:pPr>
              <w:spacing w:after="0"/>
            </w:pPr>
            <w:r>
              <w:rPr>
                <w:rFonts w:ascii="Times New Roman" w:hAnsi="Times New Roman"/>
                <w:color w:val="000000"/>
                <w:sz w:val="24"/>
              </w:rPr>
              <w:t>21</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422A8" w:rsidRDefault="00C9715A">
            <w:pPr>
              <w:spacing w:after="0"/>
              <w:ind w:left="135"/>
            </w:pPr>
            <w:proofErr w:type="spellStart"/>
            <w:r>
              <w:rPr>
                <w:rFonts w:ascii="Times New Roman" w:hAnsi="Times New Roman"/>
                <w:color w:val="000000"/>
                <w:sz w:val="24"/>
              </w:rPr>
              <w:t>Уровни</w:t>
            </w:r>
            <w:proofErr w:type="spellEnd"/>
            <w:r>
              <w:rPr>
                <w:rFonts w:ascii="Times New Roman" w:hAnsi="Times New Roman"/>
                <w:color w:val="000000"/>
                <w:sz w:val="24"/>
              </w:rPr>
              <w:t xml:space="preserve"> </w:t>
            </w:r>
            <w:proofErr w:type="spellStart"/>
            <w:r>
              <w:rPr>
                <w:rFonts w:ascii="Times New Roman" w:hAnsi="Times New Roman"/>
                <w:color w:val="000000"/>
                <w:sz w:val="24"/>
              </w:rPr>
              <w:t>террористической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опасности</w:t>
            </w:r>
            <w:proofErr w:type="spellEnd"/>
          </w:p>
        </w:tc>
        <w:tc>
          <w:tcPr>
            <w:tcW w:w="10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422A8" w:rsidRDefault="00C9715A">
            <w:pPr>
              <w:spacing w:after="0"/>
              <w:ind w:left="135"/>
              <w:jc w:val="center"/>
            </w:pPr>
            <w:r>
              <w:rPr>
                <w:rFonts w:ascii="Times New Roman" w:hAnsi="Times New Roman"/>
                <w:color w:val="000000"/>
                <w:sz w:val="24"/>
              </w:rPr>
              <w:t xml:space="preserve"> 1 </w:t>
            </w:r>
          </w:p>
        </w:tc>
        <w:tc>
          <w:tcPr>
            <w:tcW w:w="17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422A8" w:rsidRDefault="00E422A8">
            <w:pPr>
              <w:spacing w:after="0"/>
              <w:ind w:left="135"/>
              <w:jc w:val="center"/>
            </w:pPr>
          </w:p>
        </w:tc>
        <w:tc>
          <w:tcPr>
            <w:tcW w:w="187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422A8" w:rsidRDefault="00E422A8">
            <w:pPr>
              <w:spacing w:after="0"/>
              <w:ind w:left="135"/>
              <w:jc w:val="center"/>
            </w:pPr>
          </w:p>
        </w:tc>
        <w:tc>
          <w:tcPr>
            <w:tcW w:w="22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422A8" w:rsidRDefault="00E422A8">
            <w:pPr>
              <w:spacing w:after="0"/>
              <w:ind w:left="135"/>
            </w:pPr>
          </w:p>
        </w:tc>
      </w:tr>
      <w:tr w:rsidR="000A6D52" w:rsidTr="00B252DE">
        <w:trPr>
          <w:trHeight w:val="144"/>
          <w:tblCellSpacing w:w="20" w:type="nil"/>
        </w:trPr>
        <w:tc>
          <w:tcPr>
            <w:tcW w:w="5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422A8" w:rsidRDefault="00C9715A">
            <w:pPr>
              <w:spacing w:after="0"/>
            </w:pPr>
            <w:r>
              <w:rPr>
                <w:rFonts w:ascii="Times New Roman" w:hAnsi="Times New Roman"/>
                <w:color w:val="000000"/>
                <w:sz w:val="24"/>
              </w:rPr>
              <w:t>22</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422A8" w:rsidRPr="00B076A4" w:rsidRDefault="00C9715A">
            <w:pPr>
              <w:spacing w:after="0"/>
              <w:ind w:left="135"/>
              <w:rPr>
                <w:lang w:val="ru-RU"/>
              </w:rPr>
            </w:pPr>
            <w:r w:rsidRPr="00B076A4">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10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422A8" w:rsidRDefault="00C9715A">
            <w:pPr>
              <w:spacing w:after="0"/>
              <w:ind w:left="135"/>
              <w:jc w:val="center"/>
            </w:pPr>
            <w:r w:rsidRPr="00B076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422A8" w:rsidRDefault="00E422A8">
            <w:pPr>
              <w:spacing w:after="0"/>
              <w:ind w:left="135"/>
              <w:jc w:val="center"/>
            </w:pPr>
          </w:p>
        </w:tc>
        <w:tc>
          <w:tcPr>
            <w:tcW w:w="187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422A8" w:rsidRDefault="00E422A8">
            <w:pPr>
              <w:spacing w:after="0"/>
              <w:ind w:left="135"/>
              <w:jc w:val="center"/>
            </w:pPr>
          </w:p>
        </w:tc>
        <w:tc>
          <w:tcPr>
            <w:tcW w:w="22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422A8" w:rsidRDefault="00E422A8">
            <w:pPr>
              <w:spacing w:after="0"/>
              <w:ind w:left="135"/>
            </w:pPr>
          </w:p>
        </w:tc>
      </w:tr>
      <w:tr w:rsidR="000A6D52" w:rsidTr="00B252DE">
        <w:trPr>
          <w:trHeight w:val="144"/>
          <w:tblCellSpacing w:w="20" w:type="nil"/>
        </w:trPr>
        <w:tc>
          <w:tcPr>
            <w:tcW w:w="5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422A8" w:rsidRDefault="00C9715A">
            <w:pPr>
              <w:spacing w:after="0"/>
            </w:pPr>
            <w:r>
              <w:rPr>
                <w:rFonts w:ascii="Times New Roman" w:hAnsi="Times New Roman"/>
                <w:color w:val="000000"/>
                <w:sz w:val="24"/>
              </w:rPr>
              <w:t>23</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422A8" w:rsidRPr="00B076A4" w:rsidRDefault="00C9715A">
            <w:pPr>
              <w:spacing w:after="0"/>
              <w:ind w:left="135"/>
              <w:rPr>
                <w:lang w:val="ru-RU"/>
              </w:rPr>
            </w:pPr>
            <w:r w:rsidRPr="00B076A4">
              <w:rPr>
                <w:rFonts w:ascii="Times New Roman" w:hAnsi="Times New Roman"/>
                <w:color w:val="000000"/>
                <w:sz w:val="24"/>
                <w:lang w:val="ru-RU"/>
              </w:rPr>
              <w:t>Противодействие экстремизму и терроризму: цели, задачи, принципы</w:t>
            </w:r>
          </w:p>
        </w:tc>
        <w:tc>
          <w:tcPr>
            <w:tcW w:w="10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422A8" w:rsidRDefault="00C9715A">
            <w:pPr>
              <w:spacing w:after="0"/>
              <w:ind w:left="135"/>
              <w:jc w:val="center"/>
            </w:pPr>
            <w:r w:rsidRPr="00B076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422A8" w:rsidRDefault="00E422A8">
            <w:pPr>
              <w:spacing w:after="0"/>
              <w:ind w:left="135"/>
              <w:jc w:val="center"/>
            </w:pPr>
          </w:p>
        </w:tc>
        <w:tc>
          <w:tcPr>
            <w:tcW w:w="187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422A8" w:rsidRDefault="00E422A8">
            <w:pPr>
              <w:spacing w:after="0"/>
              <w:ind w:left="135"/>
              <w:jc w:val="center"/>
            </w:pPr>
          </w:p>
        </w:tc>
        <w:tc>
          <w:tcPr>
            <w:tcW w:w="22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422A8" w:rsidRDefault="00E422A8">
            <w:pPr>
              <w:spacing w:after="0"/>
              <w:ind w:left="135"/>
            </w:pPr>
          </w:p>
        </w:tc>
      </w:tr>
      <w:tr w:rsidR="000A6D52" w:rsidTr="00B252DE">
        <w:trPr>
          <w:trHeight w:val="144"/>
          <w:tblCellSpacing w:w="20" w:type="nil"/>
        </w:trPr>
        <w:tc>
          <w:tcPr>
            <w:tcW w:w="5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422A8" w:rsidRDefault="00C9715A">
            <w:pPr>
              <w:spacing w:after="0"/>
            </w:pPr>
            <w:r>
              <w:rPr>
                <w:rFonts w:ascii="Times New Roman" w:hAnsi="Times New Roman"/>
                <w:color w:val="000000"/>
                <w:sz w:val="24"/>
              </w:rPr>
              <w:t>24</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422A8" w:rsidRPr="00B076A4" w:rsidRDefault="00C9715A">
            <w:pPr>
              <w:spacing w:after="0"/>
              <w:ind w:left="135"/>
              <w:rPr>
                <w:lang w:val="ru-RU"/>
              </w:rPr>
            </w:pPr>
            <w:r w:rsidRPr="00B076A4">
              <w:rPr>
                <w:rFonts w:ascii="Times New Roman" w:hAnsi="Times New Roman"/>
                <w:color w:val="000000"/>
                <w:sz w:val="24"/>
                <w:lang w:val="ru-RU"/>
              </w:rPr>
              <w:t>Права, обязанности и ответственность граждан и организаций в области противодействия экстремизму и терроризму</w:t>
            </w:r>
          </w:p>
        </w:tc>
        <w:tc>
          <w:tcPr>
            <w:tcW w:w="10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422A8" w:rsidRDefault="00C9715A">
            <w:pPr>
              <w:spacing w:after="0"/>
              <w:ind w:left="135"/>
              <w:jc w:val="center"/>
            </w:pPr>
            <w:r w:rsidRPr="00B076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422A8" w:rsidRDefault="00E422A8">
            <w:pPr>
              <w:spacing w:after="0"/>
              <w:ind w:left="135"/>
              <w:jc w:val="center"/>
            </w:pPr>
          </w:p>
        </w:tc>
        <w:tc>
          <w:tcPr>
            <w:tcW w:w="187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422A8" w:rsidRDefault="00E422A8">
            <w:pPr>
              <w:spacing w:after="0"/>
              <w:ind w:left="135"/>
              <w:jc w:val="center"/>
            </w:pPr>
          </w:p>
        </w:tc>
        <w:tc>
          <w:tcPr>
            <w:tcW w:w="22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422A8" w:rsidRDefault="00E422A8">
            <w:pPr>
              <w:spacing w:after="0"/>
              <w:ind w:left="135"/>
            </w:pPr>
          </w:p>
        </w:tc>
      </w:tr>
      <w:tr w:rsidR="000A6D52" w:rsidTr="00B252DE">
        <w:trPr>
          <w:trHeight w:val="144"/>
          <w:tblCellSpacing w:w="20" w:type="nil"/>
        </w:trPr>
        <w:tc>
          <w:tcPr>
            <w:tcW w:w="5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422A8" w:rsidRDefault="00C9715A">
            <w:pPr>
              <w:spacing w:after="0"/>
            </w:pPr>
            <w:r>
              <w:rPr>
                <w:rFonts w:ascii="Times New Roman" w:hAnsi="Times New Roman"/>
                <w:color w:val="000000"/>
                <w:sz w:val="24"/>
              </w:rPr>
              <w:lastRenderedPageBreak/>
              <w:t>25</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422A8" w:rsidRPr="00B076A4" w:rsidRDefault="00C9715A">
            <w:pPr>
              <w:spacing w:after="0"/>
              <w:ind w:left="135"/>
              <w:rPr>
                <w:lang w:val="ru-RU"/>
              </w:rPr>
            </w:pPr>
            <w:r w:rsidRPr="00B076A4">
              <w:rPr>
                <w:rFonts w:ascii="Times New Roman" w:hAnsi="Times New Roman"/>
                <w:color w:val="000000"/>
                <w:sz w:val="24"/>
                <w:lang w:val="ru-RU"/>
              </w:rPr>
              <w:t>Оборона страны как обязательное условие благополучного развития страны</w:t>
            </w:r>
          </w:p>
        </w:tc>
        <w:tc>
          <w:tcPr>
            <w:tcW w:w="10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422A8" w:rsidRDefault="00C9715A">
            <w:pPr>
              <w:spacing w:after="0"/>
              <w:ind w:left="135"/>
              <w:jc w:val="center"/>
            </w:pPr>
            <w:r w:rsidRPr="00B076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422A8" w:rsidRDefault="00E422A8">
            <w:pPr>
              <w:spacing w:after="0"/>
              <w:ind w:left="135"/>
              <w:jc w:val="center"/>
            </w:pPr>
          </w:p>
        </w:tc>
        <w:tc>
          <w:tcPr>
            <w:tcW w:w="187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422A8" w:rsidRDefault="00E422A8">
            <w:pPr>
              <w:spacing w:after="0"/>
              <w:ind w:left="135"/>
              <w:jc w:val="center"/>
            </w:pPr>
          </w:p>
        </w:tc>
        <w:tc>
          <w:tcPr>
            <w:tcW w:w="22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422A8" w:rsidRDefault="00E422A8">
            <w:pPr>
              <w:spacing w:after="0"/>
              <w:ind w:left="135"/>
            </w:pPr>
          </w:p>
        </w:tc>
      </w:tr>
      <w:tr w:rsidR="000A6D52" w:rsidTr="00B252DE">
        <w:trPr>
          <w:trHeight w:val="144"/>
          <w:tblCellSpacing w:w="20" w:type="nil"/>
        </w:trPr>
        <w:tc>
          <w:tcPr>
            <w:tcW w:w="5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422A8" w:rsidRDefault="00C9715A">
            <w:pPr>
              <w:spacing w:after="0"/>
            </w:pPr>
            <w:r>
              <w:rPr>
                <w:rFonts w:ascii="Times New Roman" w:hAnsi="Times New Roman"/>
                <w:color w:val="000000"/>
                <w:sz w:val="24"/>
              </w:rPr>
              <w:t>26</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422A8" w:rsidRPr="00B076A4" w:rsidRDefault="00C9715A">
            <w:pPr>
              <w:spacing w:after="0"/>
              <w:ind w:left="135"/>
              <w:rPr>
                <w:lang w:val="ru-RU"/>
              </w:rPr>
            </w:pPr>
            <w:r w:rsidRPr="00B076A4">
              <w:rPr>
                <w:rFonts w:ascii="Times New Roman" w:hAnsi="Times New Roman"/>
                <w:color w:val="000000"/>
                <w:sz w:val="24"/>
                <w:lang w:val="ru-RU"/>
              </w:rPr>
              <w:t>Структура Вооруженных Сил Российской Федерации</w:t>
            </w:r>
          </w:p>
        </w:tc>
        <w:tc>
          <w:tcPr>
            <w:tcW w:w="10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422A8" w:rsidRDefault="00C9715A">
            <w:pPr>
              <w:spacing w:after="0"/>
              <w:ind w:left="135"/>
              <w:jc w:val="center"/>
            </w:pPr>
            <w:r w:rsidRPr="00B076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422A8" w:rsidRDefault="00E422A8">
            <w:pPr>
              <w:spacing w:after="0"/>
              <w:ind w:left="135"/>
              <w:jc w:val="center"/>
            </w:pPr>
          </w:p>
        </w:tc>
        <w:tc>
          <w:tcPr>
            <w:tcW w:w="187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422A8" w:rsidRDefault="00E422A8">
            <w:pPr>
              <w:spacing w:after="0"/>
              <w:ind w:left="135"/>
              <w:jc w:val="center"/>
            </w:pPr>
          </w:p>
        </w:tc>
        <w:tc>
          <w:tcPr>
            <w:tcW w:w="22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422A8" w:rsidRDefault="00E422A8">
            <w:pPr>
              <w:spacing w:after="0"/>
              <w:ind w:left="135"/>
            </w:pPr>
          </w:p>
        </w:tc>
      </w:tr>
      <w:tr w:rsidR="000A6D52" w:rsidTr="00B252DE">
        <w:trPr>
          <w:trHeight w:val="144"/>
          <w:tblCellSpacing w:w="20" w:type="nil"/>
        </w:trPr>
        <w:tc>
          <w:tcPr>
            <w:tcW w:w="5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422A8" w:rsidRDefault="00C9715A">
            <w:pPr>
              <w:spacing w:after="0"/>
            </w:pPr>
            <w:r>
              <w:rPr>
                <w:rFonts w:ascii="Times New Roman" w:hAnsi="Times New Roman"/>
                <w:color w:val="000000"/>
                <w:sz w:val="24"/>
              </w:rPr>
              <w:t>27</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422A8" w:rsidRPr="00B076A4" w:rsidRDefault="00C9715A">
            <w:pPr>
              <w:spacing w:after="0"/>
              <w:ind w:left="135"/>
              <w:rPr>
                <w:lang w:val="ru-RU"/>
              </w:rPr>
            </w:pPr>
            <w:r w:rsidRPr="00B076A4">
              <w:rPr>
                <w:rFonts w:ascii="Times New Roman" w:hAnsi="Times New Roman"/>
                <w:color w:val="000000"/>
                <w:sz w:val="24"/>
                <w:lang w:val="ru-RU"/>
              </w:rPr>
              <w:t>Другие войска и воинские формирования</w:t>
            </w:r>
          </w:p>
        </w:tc>
        <w:tc>
          <w:tcPr>
            <w:tcW w:w="10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422A8" w:rsidRDefault="00C9715A">
            <w:pPr>
              <w:spacing w:after="0"/>
              <w:ind w:left="135"/>
              <w:jc w:val="center"/>
            </w:pPr>
            <w:r w:rsidRPr="00B076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422A8" w:rsidRDefault="00E422A8">
            <w:pPr>
              <w:spacing w:after="0"/>
              <w:ind w:left="135"/>
              <w:jc w:val="center"/>
            </w:pPr>
          </w:p>
        </w:tc>
        <w:tc>
          <w:tcPr>
            <w:tcW w:w="187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422A8" w:rsidRDefault="00E422A8">
            <w:pPr>
              <w:spacing w:after="0"/>
              <w:ind w:left="135"/>
              <w:jc w:val="center"/>
            </w:pPr>
          </w:p>
        </w:tc>
        <w:tc>
          <w:tcPr>
            <w:tcW w:w="22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422A8" w:rsidRDefault="00E422A8">
            <w:pPr>
              <w:spacing w:after="0"/>
              <w:ind w:left="135"/>
            </w:pPr>
          </w:p>
        </w:tc>
      </w:tr>
      <w:tr w:rsidR="000A6D52" w:rsidTr="00B252DE">
        <w:trPr>
          <w:trHeight w:val="144"/>
          <w:tblCellSpacing w:w="20" w:type="nil"/>
        </w:trPr>
        <w:tc>
          <w:tcPr>
            <w:tcW w:w="5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422A8" w:rsidRDefault="00C9715A">
            <w:pPr>
              <w:spacing w:after="0"/>
            </w:pPr>
            <w:r>
              <w:rPr>
                <w:rFonts w:ascii="Times New Roman" w:hAnsi="Times New Roman"/>
                <w:color w:val="000000"/>
                <w:sz w:val="24"/>
              </w:rPr>
              <w:t>28</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422A8" w:rsidRPr="00B076A4" w:rsidRDefault="00C9715A">
            <w:pPr>
              <w:spacing w:after="0"/>
              <w:ind w:left="135"/>
              <w:rPr>
                <w:lang w:val="ru-RU"/>
              </w:rPr>
            </w:pPr>
            <w:r w:rsidRPr="00B076A4">
              <w:rPr>
                <w:rFonts w:ascii="Times New Roman" w:hAnsi="Times New Roman"/>
                <w:color w:val="000000"/>
                <w:sz w:val="24"/>
                <w:lang w:val="ru-RU"/>
              </w:rPr>
              <w:t>Воинская обязанность и военная служба</w:t>
            </w:r>
          </w:p>
        </w:tc>
        <w:tc>
          <w:tcPr>
            <w:tcW w:w="10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422A8" w:rsidRDefault="00C9715A">
            <w:pPr>
              <w:spacing w:after="0"/>
              <w:ind w:left="135"/>
              <w:jc w:val="center"/>
            </w:pPr>
            <w:r w:rsidRPr="00B076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422A8" w:rsidRDefault="00E422A8">
            <w:pPr>
              <w:spacing w:after="0"/>
              <w:ind w:left="135"/>
              <w:jc w:val="center"/>
            </w:pPr>
          </w:p>
        </w:tc>
        <w:tc>
          <w:tcPr>
            <w:tcW w:w="187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422A8" w:rsidRDefault="00E422A8">
            <w:pPr>
              <w:spacing w:after="0"/>
              <w:ind w:left="135"/>
              <w:jc w:val="center"/>
            </w:pPr>
          </w:p>
        </w:tc>
        <w:tc>
          <w:tcPr>
            <w:tcW w:w="22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422A8" w:rsidRDefault="00E422A8">
            <w:pPr>
              <w:spacing w:after="0"/>
              <w:ind w:left="135"/>
            </w:pPr>
          </w:p>
        </w:tc>
      </w:tr>
      <w:tr w:rsidR="000A6D52" w:rsidTr="00B252DE">
        <w:trPr>
          <w:trHeight w:val="144"/>
          <w:tblCellSpacing w:w="20" w:type="nil"/>
        </w:trPr>
        <w:tc>
          <w:tcPr>
            <w:tcW w:w="5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422A8" w:rsidRDefault="00C9715A">
            <w:pPr>
              <w:spacing w:after="0"/>
            </w:pPr>
            <w:r>
              <w:rPr>
                <w:rFonts w:ascii="Times New Roman" w:hAnsi="Times New Roman"/>
                <w:color w:val="000000"/>
                <w:sz w:val="24"/>
              </w:rPr>
              <w:t>29</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422A8" w:rsidRDefault="00C9715A">
            <w:pPr>
              <w:spacing w:after="0"/>
              <w:ind w:left="135"/>
            </w:pPr>
            <w:proofErr w:type="spellStart"/>
            <w:r>
              <w:rPr>
                <w:rFonts w:ascii="Times New Roman" w:hAnsi="Times New Roman"/>
                <w:color w:val="000000"/>
                <w:sz w:val="24"/>
              </w:rPr>
              <w:t>Гражданская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оборона</w:t>
            </w:r>
            <w:proofErr w:type="spellEnd"/>
          </w:p>
        </w:tc>
        <w:tc>
          <w:tcPr>
            <w:tcW w:w="10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422A8" w:rsidRDefault="00C9715A">
            <w:pPr>
              <w:spacing w:after="0"/>
              <w:ind w:left="135"/>
              <w:jc w:val="center"/>
            </w:pPr>
            <w:r>
              <w:rPr>
                <w:rFonts w:ascii="Times New Roman" w:hAnsi="Times New Roman"/>
                <w:color w:val="000000"/>
                <w:sz w:val="24"/>
              </w:rPr>
              <w:t xml:space="preserve"> 1 </w:t>
            </w:r>
          </w:p>
        </w:tc>
        <w:tc>
          <w:tcPr>
            <w:tcW w:w="17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422A8" w:rsidRPr="002D4D82" w:rsidRDefault="002D4D82">
            <w:pPr>
              <w:spacing w:after="0"/>
              <w:ind w:left="135"/>
              <w:jc w:val="center"/>
              <w:rPr>
                <w:lang w:val="ru-RU"/>
              </w:rPr>
            </w:pPr>
            <w:r>
              <w:rPr>
                <w:lang w:val="ru-RU"/>
              </w:rPr>
              <w:t>1</w:t>
            </w:r>
          </w:p>
        </w:tc>
        <w:tc>
          <w:tcPr>
            <w:tcW w:w="187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422A8" w:rsidRDefault="00E422A8">
            <w:pPr>
              <w:spacing w:after="0"/>
              <w:ind w:left="135"/>
              <w:jc w:val="center"/>
            </w:pPr>
          </w:p>
        </w:tc>
        <w:tc>
          <w:tcPr>
            <w:tcW w:w="22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422A8" w:rsidRDefault="00E422A8">
            <w:pPr>
              <w:spacing w:after="0"/>
              <w:ind w:left="135"/>
            </w:pPr>
          </w:p>
        </w:tc>
      </w:tr>
      <w:tr w:rsidR="000A6D52" w:rsidTr="00B252DE">
        <w:trPr>
          <w:trHeight w:val="144"/>
          <w:tblCellSpacing w:w="20" w:type="nil"/>
        </w:trPr>
        <w:tc>
          <w:tcPr>
            <w:tcW w:w="5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422A8" w:rsidRDefault="00C9715A">
            <w:pPr>
              <w:spacing w:after="0"/>
            </w:pPr>
            <w:r>
              <w:rPr>
                <w:rFonts w:ascii="Times New Roman" w:hAnsi="Times New Roman"/>
                <w:color w:val="000000"/>
                <w:sz w:val="24"/>
              </w:rPr>
              <w:t>30</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422A8" w:rsidRPr="00B076A4" w:rsidRDefault="00C9715A">
            <w:pPr>
              <w:spacing w:after="0"/>
              <w:ind w:left="135"/>
              <w:rPr>
                <w:lang w:val="ru-RU"/>
              </w:rPr>
            </w:pPr>
            <w:r w:rsidRPr="00B076A4">
              <w:rPr>
                <w:rFonts w:ascii="Times New Roman" w:hAnsi="Times New Roman"/>
                <w:color w:val="000000"/>
                <w:sz w:val="24"/>
                <w:lang w:val="ru-RU"/>
              </w:rPr>
              <w:t>Правовая основа защиты населения и территорий от чрезвычайных ситуаций природного и техногенного характера</w:t>
            </w:r>
          </w:p>
        </w:tc>
        <w:tc>
          <w:tcPr>
            <w:tcW w:w="10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422A8" w:rsidRDefault="00C9715A">
            <w:pPr>
              <w:spacing w:after="0"/>
              <w:ind w:left="135"/>
              <w:jc w:val="center"/>
            </w:pPr>
            <w:r w:rsidRPr="00B076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422A8" w:rsidRDefault="00E422A8">
            <w:pPr>
              <w:spacing w:after="0"/>
              <w:ind w:left="135"/>
              <w:jc w:val="center"/>
            </w:pPr>
          </w:p>
        </w:tc>
        <w:tc>
          <w:tcPr>
            <w:tcW w:w="187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422A8" w:rsidRDefault="00E422A8">
            <w:pPr>
              <w:spacing w:after="0"/>
              <w:ind w:left="135"/>
              <w:jc w:val="center"/>
            </w:pPr>
          </w:p>
        </w:tc>
        <w:tc>
          <w:tcPr>
            <w:tcW w:w="22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422A8" w:rsidRDefault="00E422A8">
            <w:pPr>
              <w:spacing w:after="0"/>
              <w:ind w:left="135"/>
            </w:pPr>
          </w:p>
        </w:tc>
      </w:tr>
      <w:tr w:rsidR="000A6D52" w:rsidTr="00B252DE">
        <w:trPr>
          <w:trHeight w:val="144"/>
          <w:tblCellSpacing w:w="20" w:type="nil"/>
        </w:trPr>
        <w:tc>
          <w:tcPr>
            <w:tcW w:w="5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422A8" w:rsidRDefault="00C9715A">
            <w:pPr>
              <w:spacing w:after="0"/>
            </w:pPr>
            <w:r>
              <w:rPr>
                <w:rFonts w:ascii="Times New Roman" w:hAnsi="Times New Roman"/>
                <w:color w:val="000000"/>
                <w:sz w:val="24"/>
              </w:rPr>
              <w:t>31</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422A8" w:rsidRPr="00B076A4" w:rsidRDefault="00C9715A">
            <w:pPr>
              <w:spacing w:after="0"/>
              <w:ind w:left="135"/>
              <w:rPr>
                <w:lang w:val="ru-RU"/>
              </w:rPr>
            </w:pPr>
            <w:r w:rsidRPr="00B076A4">
              <w:rPr>
                <w:rFonts w:ascii="Times New Roman" w:hAnsi="Times New Roman"/>
                <w:color w:val="000000"/>
                <w:sz w:val="24"/>
                <w:lang w:val="ru-RU"/>
              </w:rPr>
              <w:t>Единая государственная система предупреждения и ликвидации чрезвычайных ситуаций</w:t>
            </w:r>
          </w:p>
        </w:tc>
        <w:tc>
          <w:tcPr>
            <w:tcW w:w="10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422A8" w:rsidRDefault="00C9715A">
            <w:pPr>
              <w:spacing w:after="0"/>
              <w:ind w:left="135"/>
              <w:jc w:val="center"/>
            </w:pPr>
            <w:r w:rsidRPr="00B076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422A8" w:rsidRDefault="00E422A8">
            <w:pPr>
              <w:spacing w:after="0"/>
              <w:ind w:left="135"/>
              <w:jc w:val="center"/>
            </w:pPr>
          </w:p>
        </w:tc>
        <w:tc>
          <w:tcPr>
            <w:tcW w:w="187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422A8" w:rsidRDefault="00E422A8">
            <w:pPr>
              <w:spacing w:after="0"/>
              <w:ind w:left="135"/>
              <w:jc w:val="center"/>
            </w:pPr>
          </w:p>
        </w:tc>
        <w:tc>
          <w:tcPr>
            <w:tcW w:w="22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422A8" w:rsidRDefault="00E422A8">
            <w:pPr>
              <w:spacing w:after="0"/>
              <w:ind w:left="135"/>
            </w:pPr>
          </w:p>
        </w:tc>
      </w:tr>
      <w:tr w:rsidR="000A6D52" w:rsidTr="00B252DE">
        <w:trPr>
          <w:trHeight w:val="144"/>
          <w:tblCellSpacing w:w="20" w:type="nil"/>
        </w:trPr>
        <w:tc>
          <w:tcPr>
            <w:tcW w:w="5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422A8" w:rsidRDefault="00C9715A">
            <w:pPr>
              <w:spacing w:after="0"/>
            </w:pPr>
            <w:r>
              <w:rPr>
                <w:rFonts w:ascii="Times New Roman" w:hAnsi="Times New Roman"/>
                <w:color w:val="000000"/>
                <w:sz w:val="24"/>
              </w:rPr>
              <w:t>32</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422A8" w:rsidRPr="00B076A4" w:rsidRDefault="00C9715A">
            <w:pPr>
              <w:spacing w:after="0"/>
              <w:ind w:left="135"/>
              <w:rPr>
                <w:lang w:val="ru-RU"/>
              </w:rPr>
            </w:pPr>
            <w:r w:rsidRPr="00B076A4">
              <w:rPr>
                <w:rFonts w:ascii="Times New Roman" w:hAnsi="Times New Roman"/>
                <w:color w:val="000000"/>
                <w:sz w:val="24"/>
                <w:lang w:val="ru-RU"/>
              </w:rPr>
              <w:t>Правовая основа обеспечения национальной безопасности</w:t>
            </w:r>
          </w:p>
        </w:tc>
        <w:tc>
          <w:tcPr>
            <w:tcW w:w="10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422A8" w:rsidRDefault="00C9715A">
            <w:pPr>
              <w:spacing w:after="0"/>
              <w:ind w:left="135"/>
              <w:jc w:val="center"/>
            </w:pPr>
            <w:r w:rsidRPr="00B076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422A8" w:rsidRDefault="00E422A8">
            <w:pPr>
              <w:spacing w:after="0"/>
              <w:ind w:left="135"/>
              <w:jc w:val="center"/>
            </w:pPr>
          </w:p>
        </w:tc>
        <w:tc>
          <w:tcPr>
            <w:tcW w:w="187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422A8" w:rsidRDefault="00E422A8">
            <w:pPr>
              <w:spacing w:after="0"/>
              <w:ind w:left="135"/>
              <w:jc w:val="center"/>
            </w:pPr>
          </w:p>
        </w:tc>
        <w:tc>
          <w:tcPr>
            <w:tcW w:w="22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422A8" w:rsidRDefault="00E422A8">
            <w:pPr>
              <w:spacing w:after="0"/>
              <w:ind w:left="135"/>
            </w:pPr>
          </w:p>
        </w:tc>
      </w:tr>
      <w:tr w:rsidR="000A6D52" w:rsidTr="00B252DE">
        <w:trPr>
          <w:trHeight w:val="144"/>
          <w:tblCellSpacing w:w="20" w:type="nil"/>
        </w:trPr>
        <w:tc>
          <w:tcPr>
            <w:tcW w:w="5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422A8" w:rsidRDefault="00C9715A">
            <w:pPr>
              <w:spacing w:after="0"/>
            </w:pPr>
            <w:r>
              <w:rPr>
                <w:rFonts w:ascii="Times New Roman" w:hAnsi="Times New Roman"/>
                <w:color w:val="000000"/>
                <w:sz w:val="24"/>
              </w:rPr>
              <w:t>33</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422A8" w:rsidRPr="00B076A4" w:rsidRDefault="00C9715A">
            <w:pPr>
              <w:spacing w:after="0"/>
              <w:ind w:left="135"/>
              <w:rPr>
                <w:lang w:val="ru-RU"/>
              </w:rPr>
            </w:pPr>
            <w:r w:rsidRPr="00B076A4">
              <w:rPr>
                <w:rFonts w:ascii="Times New Roman" w:hAnsi="Times New Roman"/>
                <w:color w:val="000000"/>
                <w:sz w:val="24"/>
                <w:lang w:val="ru-RU"/>
              </w:rPr>
              <w:t>Взаимодействие личности, общества и государства в обеспечении национальной безопасности</w:t>
            </w:r>
          </w:p>
        </w:tc>
        <w:tc>
          <w:tcPr>
            <w:tcW w:w="10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422A8" w:rsidRDefault="00C9715A">
            <w:pPr>
              <w:spacing w:after="0"/>
              <w:ind w:left="135"/>
              <w:jc w:val="center"/>
            </w:pPr>
            <w:r w:rsidRPr="00B076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422A8" w:rsidRDefault="00E422A8">
            <w:pPr>
              <w:spacing w:after="0"/>
              <w:ind w:left="135"/>
              <w:jc w:val="center"/>
            </w:pPr>
          </w:p>
        </w:tc>
        <w:tc>
          <w:tcPr>
            <w:tcW w:w="187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422A8" w:rsidRDefault="00E422A8">
            <w:pPr>
              <w:spacing w:after="0"/>
              <w:ind w:left="135"/>
              <w:jc w:val="center"/>
            </w:pPr>
          </w:p>
        </w:tc>
        <w:tc>
          <w:tcPr>
            <w:tcW w:w="22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422A8" w:rsidRDefault="00E422A8">
            <w:pPr>
              <w:spacing w:after="0"/>
              <w:ind w:left="135"/>
            </w:pPr>
          </w:p>
        </w:tc>
      </w:tr>
      <w:tr w:rsidR="000A6D52" w:rsidTr="00B252DE">
        <w:trPr>
          <w:trHeight w:val="144"/>
          <w:tblCellSpacing w:w="20" w:type="nil"/>
        </w:trPr>
        <w:tc>
          <w:tcPr>
            <w:tcW w:w="5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422A8" w:rsidRDefault="00C9715A">
            <w:pPr>
              <w:spacing w:after="0"/>
            </w:pPr>
            <w:r>
              <w:rPr>
                <w:rFonts w:ascii="Times New Roman" w:hAnsi="Times New Roman"/>
                <w:color w:val="000000"/>
                <w:sz w:val="24"/>
              </w:rPr>
              <w:t>34</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422A8" w:rsidRDefault="00C9715A">
            <w:pPr>
              <w:spacing w:after="0"/>
              <w:ind w:left="135"/>
            </w:pP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занятие</w:t>
            </w:r>
            <w:proofErr w:type="spellEnd"/>
          </w:p>
        </w:tc>
        <w:tc>
          <w:tcPr>
            <w:tcW w:w="10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422A8" w:rsidRDefault="00C9715A">
            <w:pPr>
              <w:spacing w:after="0"/>
              <w:ind w:left="135"/>
              <w:jc w:val="center"/>
            </w:pPr>
            <w:r>
              <w:rPr>
                <w:rFonts w:ascii="Times New Roman" w:hAnsi="Times New Roman"/>
                <w:color w:val="000000"/>
                <w:sz w:val="24"/>
              </w:rPr>
              <w:t xml:space="preserve"> 1 </w:t>
            </w:r>
          </w:p>
        </w:tc>
        <w:tc>
          <w:tcPr>
            <w:tcW w:w="17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422A8" w:rsidRDefault="00E422A8">
            <w:pPr>
              <w:spacing w:after="0"/>
              <w:ind w:left="135"/>
              <w:jc w:val="center"/>
            </w:pPr>
          </w:p>
        </w:tc>
        <w:tc>
          <w:tcPr>
            <w:tcW w:w="187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422A8" w:rsidRDefault="00E422A8">
            <w:pPr>
              <w:spacing w:after="0"/>
              <w:ind w:left="135"/>
              <w:jc w:val="center"/>
            </w:pPr>
          </w:p>
        </w:tc>
        <w:tc>
          <w:tcPr>
            <w:tcW w:w="22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422A8" w:rsidRDefault="00E422A8">
            <w:pPr>
              <w:spacing w:after="0"/>
              <w:ind w:left="135"/>
            </w:pPr>
          </w:p>
        </w:tc>
      </w:tr>
      <w:tr w:rsidR="000A6D52" w:rsidTr="00B252DE">
        <w:trPr>
          <w:trHeight w:val="144"/>
          <w:tblCellSpacing w:w="20" w:type="nil"/>
        </w:trPr>
        <w:tc>
          <w:tcPr>
            <w:tcW w:w="0" w:type="auto"/>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422A8" w:rsidRPr="00B076A4" w:rsidRDefault="00C9715A">
            <w:pPr>
              <w:spacing w:after="0"/>
              <w:ind w:left="135"/>
              <w:rPr>
                <w:lang w:val="ru-RU"/>
              </w:rPr>
            </w:pPr>
            <w:r w:rsidRPr="00B076A4">
              <w:rPr>
                <w:rFonts w:ascii="Times New Roman" w:hAnsi="Times New Roman"/>
                <w:color w:val="000000"/>
                <w:sz w:val="24"/>
                <w:lang w:val="ru-RU"/>
              </w:rPr>
              <w:t>ОБЩЕЕ КОЛИЧЕСТВО ЧАСОВ ПО ПРОГРАММЕ</w:t>
            </w:r>
          </w:p>
        </w:tc>
        <w:tc>
          <w:tcPr>
            <w:tcW w:w="166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422A8" w:rsidRDefault="00C9715A">
            <w:pPr>
              <w:spacing w:after="0"/>
              <w:ind w:left="135"/>
              <w:jc w:val="center"/>
            </w:pPr>
            <w:r w:rsidRPr="00B076A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422A8" w:rsidRDefault="00C9715A">
            <w:pPr>
              <w:spacing w:after="0"/>
              <w:ind w:left="135"/>
              <w:jc w:val="center"/>
            </w:pPr>
            <w:r>
              <w:rPr>
                <w:rFonts w:ascii="Times New Roman" w:hAnsi="Times New Roman"/>
                <w:color w:val="000000"/>
                <w:sz w:val="24"/>
              </w:rPr>
              <w:t xml:space="preserve"> 0 </w:t>
            </w:r>
          </w:p>
        </w:tc>
        <w:tc>
          <w:tcPr>
            <w:tcW w:w="187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422A8" w:rsidRDefault="00C9715A">
            <w:pPr>
              <w:spacing w:after="0"/>
              <w:ind w:left="135"/>
              <w:jc w:val="center"/>
            </w:pPr>
            <w:r>
              <w:rPr>
                <w:rFonts w:ascii="Times New Roman" w:hAnsi="Times New Roman"/>
                <w:color w:val="000000"/>
                <w:sz w:val="24"/>
              </w:rPr>
              <w:t xml:space="preserve"> 0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422A8" w:rsidRDefault="00E422A8"/>
        </w:tc>
      </w:tr>
    </w:tbl>
    <w:p w:rsidR="00E422A8" w:rsidRDefault="00E422A8">
      <w:pPr>
        <w:sectPr w:rsidR="00E422A8">
          <w:pgSz w:w="16383" w:h="11906" w:orient="landscape"/>
          <w:pgMar w:top="1134" w:right="850" w:bottom="1134" w:left="1701" w:header="720" w:footer="720" w:gutter="0"/>
          <w:cols w:space="720"/>
        </w:sectPr>
      </w:pPr>
    </w:p>
    <w:p w:rsidR="00E422A8" w:rsidRDefault="00E422A8">
      <w:pPr>
        <w:sectPr w:rsidR="00E422A8">
          <w:pgSz w:w="16383" w:h="11906" w:orient="landscape"/>
          <w:pgMar w:top="1134" w:right="850" w:bottom="1134" w:left="1701" w:header="720" w:footer="720" w:gutter="0"/>
          <w:cols w:space="720"/>
        </w:sectPr>
      </w:pPr>
    </w:p>
    <w:p w:rsidR="00E422A8" w:rsidRDefault="00C9715A">
      <w:pPr>
        <w:spacing w:after="0"/>
        <w:ind w:left="120"/>
      </w:pPr>
      <w:bookmarkStart w:id="11" w:name="block-3153694"/>
      <w:bookmarkEnd w:id="10"/>
      <w:r>
        <w:rPr>
          <w:rFonts w:ascii="Times New Roman" w:hAnsi="Times New Roman"/>
          <w:b/>
          <w:color w:val="000000"/>
          <w:sz w:val="28"/>
        </w:rPr>
        <w:lastRenderedPageBreak/>
        <w:t>УЧЕБНО-МЕТОДИЧЕСКОЕ ОБЕСПЕЧЕНИЕ ОБРАЗОВАТЕЛЬНОГО ПРОЦЕССА</w:t>
      </w:r>
    </w:p>
    <w:p w:rsidR="00E422A8" w:rsidRDefault="00C9715A">
      <w:pPr>
        <w:spacing w:after="0" w:line="480" w:lineRule="auto"/>
        <w:ind w:left="120"/>
        <w:rPr>
          <w:rFonts w:ascii="Times New Roman" w:hAnsi="Times New Roman"/>
          <w:b/>
          <w:color w:val="000000"/>
          <w:sz w:val="28"/>
        </w:rPr>
      </w:pPr>
      <w:r>
        <w:rPr>
          <w:rFonts w:ascii="Times New Roman" w:hAnsi="Times New Roman"/>
          <w:b/>
          <w:color w:val="000000"/>
          <w:sz w:val="28"/>
        </w:rPr>
        <w:t>ОБЯЗАТЕЛЬНЫЕ УЧЕБНЫЕ МАТЕРИАЛЫ ДЛЯ УЧЕНИКА</w:t>
      </w:r>
    </w:p>
    <w:p w:rsidR="00F0198C" w:rsidRPr="00F0198C" w:rsidRDefault="00F0198C">
      <w:pPr>
        <w:spacing w:after="0" w:line="480" w:lineRule="auto"/>
        <w:ind w:left="120"/>
        <w:rPr>
          <w:lang w:val="ru-RU"/>
        </w:rPr>
      </w:pPr>
      <w:r>
        <w:rPr>
          <w:rFonts w:ascii="Times New Roman" w:hAnsi="Times New Roman"/>
          <w:b/>
          <w:color w:val="000000"/>
          <w:sz w:val="28"/>
          <w:lang w:val="ru-RU"/>
        </w:rPr>
        <w:t>Основы безопасности жизнедеятельности:10-й класс:</w:t>
      </w:r>
      <w:r w:rsidRPr="00F0198C">
        <w:rPr>
          <w:rFonts w:ascii="Times New Roman" w:hAnsi="Times New Roman"/>
          <w:b/>
          <w:color w:val="000000"/>
          <w:sz w:val="28"/>
          <w:lang w:val="ru-RU"/>
        </w:rPr>
        <w:t xml:space="preserve"> </w:t>
      </w:r>
      <w:r>
        <w:rPr>
          <w:rFonts w:ascii="Times New Roman" w:hAnsi="Times New Roman"/>
          <w:b/>
          <w:color w:val="000000"/>
          <w:sz w:val="28"/>
          <w:lang w:val="ru-RU"/>
        </w:rPr>
        <w:t>учебник</w:t>
      </w:r>
      <w:r w:rsidRPr="00F0198C">
        <w:rPr>
          <w:rFonts w:ascii="Times New Roman" w:hAnsi="Times New Roman"/>
          <w:b/>
          <w:color w:val="000000"/>
          <w:sz w:val="28"/>
          <w:lang w:val="ru-RU"/>
        </w:rPr>
        <w:t xml:space="preserve"> </w:t>
      </w:r>
      <w:r>
        <w:rPr>
          <w:rFonts w:ascii="Times New Roman" w:hAnsi="Times New Roman"/>
          <w:b/>
          <w:color w:val="000000"/>
          <w:sz w:val="28"/>
          <w:lang w:val="ru-RU"/>
        </w:rPr>
        <w:t xml:space="preserve">под редакцией </w:t>
      </w:r>
      <w:proofErr w:type="spellStart"/>
      <w:r>
        <w:rPr>
          <w:rFonts w:ascii="Times New Roman" w:hAnsi="Times New Roman"/>
          <w:b/>
          <w:color w:val="000000"/>
          <w:sz w:val="28"/>
          <w:lang w:val="ru-RU"/>
        </w:rPr>
        <w:t>С.Н.Егорова</w:t>
      </w:r>
      <w:proofErr w:type="spellEnd"/>
    </w:p>
    <w:p w:rsidR="006B4E66" w:rsidRPr="00F0198C" w:rsidRDefault="00C9715A" w:rsidP="006B4E66">
      <w:pPr>
        <w:spacing w:after="0" w:line="480" w:lineRule="auto"/>
        <w:ind w:left="120"/>
        <w:rPr>
          <w:lang w:val="ru-RU"/>
        </w:rPr>
      </w:pPr>
      <w:r w:rsidRPr="00F0198C">
        <w:rPr>
          <w:rFonts w:ascii="Times New Roman" w:hAnsi="Times New Roman"/>
          <w:color w:val="000000"/>
          <w:sz w:val="28"/>
          <w:lang w:val="ru-RU"/>
        </w:rPr>
        <w:t>​‌‌​</w:t>
      </w:r>
      <w:r w:rsidR="006B4E66" w:rsidRPr="006B4E66">
        <w:rPr>
          <w:rFonts w:ascii="Times New Roman" w:hAnsi="Times New Roman"/>
          <w:b/>
          <w:color w:val="000000"/>
          <w:sz w:val="28"/>
          <w:lang w:val="ru-RU"/>
        </w:rPr>
        <w:t xml:space="preserve"> </w:t>
      </w:r>
      <w:r w:rsidR="006B4E66">
        <w:rPr>
          <w:rFonts w:ascii="Times New Roman" w:hAnsi="Times New Roman"/>
          <w:b/>
          <w:color w:val="000000"/>
          <w:sz w:val="28"/>
          <w:lang w:val="ru-RU"/>
        </w:rPr>
        <w:t>Основы безопасности жизнедеятельности:1</w:t>
      </w:r>
      <w:r w:rsidR="006B4E66">
        <w:rPr>
          <w:rFonts w:ascii="Times New Roman" w:hAnsi="Times New Roman"/>
          <w:b/>
          <w:color w:val="000000"/>
          <w:sz w:val="28"/>
          <w:lang w:val="ru-RU"/>
        </w:rPr>
        <w:t>1</w:t>
      </w:r>
      <w:r w:rsidR="006B4E66">
        <w:rPr>
          <w:rFonts w:ascii="Times New Roman" w:hAnsi="Times New Roman"/>
          <w:b/>
          <w:color w:val="000000"/>
          <w:sz w:val="28"/>
          <w:lang w:val="ru-RU"/>
        </w:rPr>
        <w:t>-й класс:</w:t>
      </w:r>
      <w:r w:rsidR="006B4E66" w:rsidRPr="00F0198C">
        <w:rPr>
          <w:rFonts w:ascii="Times New Roman" w:hAnsi="Times New Roman"/>
          <w:b/>
          <w:color w:val="000000"/>
          <w:sz w:val="28"/>
          <w:lang w:val="ru-RU"/>
        </w:rPr>
        <w:t xml:space="preserve"> </w:t>
      </w:r>
      <w:r w:rsidR="006B4E66">
        <w:rPr>
          <w:rFonts w:ascii="Times New Roman" w:hAnsi="Times New Roman"/>
          <w:b/>
          <w:color w:val="000000"/>
          <w:sz w:val="28"/>
          <w:lang w:val="ru-RU"/>
        </w:rPr>
        <w:t>учебник</w:t>
      </w:r>
      <w:r w:rsidR="006B4E66" w:rsidRPr="00F0198C">
        <w:rPr>
          <w:rFonts w:ascii="Times New Roman" w:hAnsi="Times New Roman"/>
          <w:b/>
          <w:color w:val="000000"/>
          <w:sz w:val="28"/>
          <w:lang w:val="ru-RU"/>
        </w:rPr>
        <w:t xml:space="preserve"> </w:t>
      </w:r>
      <w:r w:rsidR="006B4E66">
        <w:rPr>
          <w:rFonts w:ascii="Times New Roman" w:hAnsi="Times New Roman"/>
          <w:b/>
          <w:color w:val="000000"/>
          <w:sz w:val="28"/>
          <w:lang w:val="ru-RU"/>
        </w:rPr>
        <w:t xml:space="preserve">базовый уровень </w:t>
      </w:r>
      <w:proofErr w:type="spellStart"/>
      <w:r w:rsidR="006B4E66">
        <w:rPr>
          <w:rFonts w:ascii="Times New Roman" w:hAnsi="Times New Roman"/>
          <w:b/>
          <w:color w:val="000000"/>
          <w:sz w:val="28"/>
          <w:lang w:val="ru-RU"/>
        </w:rPr>
        <w:t>С.В.Ким</w:t>
      </w:r>
      <w:proofErr w:type="spellEnd"/>
      <w:r w:rsidR="006B4E66">
        <w:rPr>
          <w:rFonts w:ascii="Times New Roman" w:hAnsi="Times New Roman"/>
          <w:b/>
          <w:color w:val="000000"/>
          <w:sz w:val="28"/>
          <w:lang w:val="ru-RU"/>
        </w:rPr>
        <w:t xml:space="preserve">, </w:t>
      </w:r>
      <w:proofErr w:type="spellStart"/>
      <w:r w:rsidR="006B4E66">
        <w:rPr>
          <w:rFonts w:ascii="Times New Roman" w:hAnsi="Times New Roman"/>
          <w:b/>
          <w:color w:val="000000"/>
          <w:sz w:val="28"/>
          <w:lang w:val="ru-RU"/>
        </w:rPr>
        <w:t>В.А.Горский</w:t>
      </w:r>
      <w:proofErr w:type="spellEnd"/>
    </w:p>
    <w:p w:rsidR="00E422A8" w:rsidRPr="00F0198C" w:rsidRDefault="00E422A8">
      <w:pPr>
        <w:spacing w:after="0" w:line="480" w:lineRule="auto"/>
        <w:ind w:left="120"/>
        <w:rPr>
          <w:lang w:val="ru-RU"/>
        </w:rPr>
      </w:pPr>
    </w:p>
    <w:p w:rsidR="00E422A8" w:rsidRPr="00F0198C" w:rsidRDefault="00C9715A">
      <w:pPr>
        <w:spacing w:after="0" w:line="480" w:lineRule="auto"/>
        <w:ind w:left="120"/>
        <w:rPr>
          <w:lang w:val="ru-RU"/>
        </w:rPr>
      </w:pPr>
      <w:r w:rsidRPr="00F0198C">
        <w:rPr>
          <w:rFonts w:ascii="Times New Roman" w:hAnsi="Times New Roman"/>
          <w:color w:val="000000"/>
          <w:sz w:val="28"/>
          <w:lang w:val="ru-RU"/>
        </w:rPr>
        <w:t>​‌‌</w:t>
      </w:r>
    </w:p>
    <w:p w:rsidR="00E422A8" w:rsidRPr="00F0198C" w:rsidRDefault="00C9715A">
      <w:pPr>
        <w:spacing w:after="0"/>
        <w:ind w:left="120"/>
        <w:rPr>
          <w:lang w:val="ru-RU"/>
        </w:rPr>
      </w:pPr>
      <w:r w:rsidRPr="00F0198C">
        <w:rPr>
          <w:rFonts w:ascii="Times New Roman" w:hAnsi="Times New Roman"/>
          <w:color w:val="000000"/>
          <w:sz w:val="28"/>
          <w:lang w:val="ru-RU"/>
        </w:rPr>
        <w:t>​</w:t>
      </w:r>
    </w:p>
    <w:p w:rsidR="00E422A8" w:rsidRPr="00F0198C" w:rsidRDefault="00C9715A">
      <w:pPr>
        <w:spacing w:after="0" w:line="480" w:lineRule="auto"/>
        <w:ind w:left="120"/>
        <w:rPr>
          <w:rFonts w:ascii="Times New Roman" w:hAnsi="Times New Roman"/>
          <w:b/>
          <w:color w:val="000000"/>
          <w:sz w:val="28"/>
          <w:lang w:val="ru-RU"/>
        </w:rPr>
      </w:pPr>
      <w:r w:rsidRPr="00F0198C">
        <w:rPr>
          <w:rFonts w:ascii="Times New Roman" w:hAnsi="Times New Roman"/>
          <w:b/>
          <w:color w:val="000000"/>
          <w:sz w:val="28"/>
          <w:lang w:val="ru-RU"/>
        </w:rPr>
        <w:t>МЕТОДИЧЕСКИЕ МАТЕРИАЛЫ ДЛЯ УЧИТЕЛЯ</w:t>
      </w:r>
    </w:p>
    <w:p w:rsidR="0015611A" w:rsidRPr="00F0198C" w:rsidRDefault="0015611A">
      <w:pPr>
        <w:spacing w:after="0" w:line="480" w:lineRule="auto"/>
        <w:ind w:left="120"/>
        <w:rPr>
          <w:rFonts w:ascii="Times New Roman" w:hAnsi="Times New Roman"/>
          <w:b/>
          <w:color w:val="000000"/>
          <w:sz w:val="28"/>
          <w:lang w:val="ru-RU"/>
        </w:rPr>
      </w:pPr>
      <w:r w:rsidRPr="00F0198C">
        <w:rPr>
          <w:rFonts w:ascii="Times New Roman" w:hAnsi="Times New Roman"/>
          <w:b/>
          <w:color w:val="000000"/>
          <w:sz w:val="28"/>
          <w:lang w:val="ru-RU"/>
        </w:rPr>
        <w:t>Методические рекомендации для учителя к учебнику…</w:t>
      </w:r>
      <w:r w:rsidR="00F0198C" w:rsidRPr="00F0198C">
        <w:rPr>
          <w:rFonts w:ascii="Times New Roman" w:hAnsi="Times New Roman"/>
          <w:b/>
          <w:color w:val="000000"/>
          <w:sz w:val="28"/>
          <w:lang w:val="ru-RU"/>
        </w:rPr>
        <w:t xml:space="preserve"> Основы безопасности жизнедеятельности:10-й класс: учебник под редакцией </w:t>
      </w:r>
      <w:proofErr w:type="spellStart"/>
      <w:r w:rsidR="00F0198C" w:rsidRPr="00F0198C">
        <w:rPr>
          <w:rFonts w:ascii="Times New Roman" w:hAnsi="Times New Roman"/>
          <w:b/>
          <w:color w:val="000000"/>
          <w:sz w:val="28"/>
          <w:lang w:val="ru-RU"/>
        </w:rPr>
        <w:t>С.Н.Егорова</w:t>
      </w:r>
      <w:proofErr w:type="spellEnd"/>
    </w:p>
    <w:p w:rsidR="00E422A8" w:rsidRPr="00807B18" w:rsidRDefault="00C9715A">
      <w:pPr>
        <w:spacing w:after="0" w:line="480" w:lineRule="auto"/>
        <w:ind w:left="120"/>
        <w:rPr>
          <w:lang w:val="ru-RU"/>
        </w:rPr>
      </w:pPr>
      <w:r w:rsidRPr="00807B18">
        <w:rPr>
          <w:rFonts w:ascii="Times New Roman" w:hAnsi="Times New Roman"/>
          <w:color w:val="000000"/>
          <w:sz w:val="28"/>
          <w:lang w:val="ru-RU"/>
        </w:rPr>
        <w:t>​‌‌​</w:t>
      </w:r>
    </w:p>
    <w:p w:rsidR="00E422A8" w:rsidRPr="00807B18" w:rsidRDefault="00E422A8">
      <w:pPr>
        <w:spacing w:after="0"/>
        <w:ind w:left="120"/>
        <w:rPr>
          <w:lang w:val="ru-RU"/>
        </w:rPr>
      </w:pPr>
    </w:p>
    <w:p w:rsidR="00B076A4" w:rsidRPr="00B076A4" w:rsidRDefault="00C9715A" w:rsidP="00B076A4">
      <w:pPr>
        <w:spacing w:after="0" w:line="480" w:lineRule="auto"/>
        <w:ind w:left="120"/>
        <w:rPr>
          <w:rFonts w:ascii="Times New Roman" w:hAnsi="Times New Roman"/>
          <w:b/>
          <w:color w:val="000000"/>
          <w:sz w:val="28"/>
          <w:lang w:val="ru-RU"/>
        </w:rPr>
      </w:pPr>
      <w:r w:rsidRPr="00B076A4">
        <w:rPr>
          <w:rFonts w:ascii="Times New Roman" w:hAnsi="Times New Roman"/>
          <w:b/>
          <w:color w:val="000000"/>
          <w:sz w:val="28"/>
          <w:lang w:val="ru-RU"/>
        </w:rPr>
        <w:t>ЦИФРОВЫЕ ОБРАЗОВАТЕЛЬНЫЕ РЕСУРСЫ И РЕСУРСЫ СЕТИ ИНТЕРНЕТ</w:t>
      </w:r>
      <w:r w:rsidR="00B076A4">
        <w:rPr>
          <w:rFonts w:ascii="Times New Roman" w:hAnsi="Times New Roman"/>
          <w:b/>
          <w:color w:val="000000"/>
          <w:sz w:val="28"/>
          <w:lang w:val="ru-RU"/>
        </w:rPr>
        <w:t xml:space="preserve">    </w:t>
      </w:r>
      <w:r w:rsidR="00B076A4" w:rsidRPr="00B076A4">
        <w:rPr>
          <w:rFonts w:ascii="Times New Roman" w:eastAsia="Times New Roman" w:hAnsi="Times New Roman" w:cs="Times New Roman"/>
          <w:color w:val="333333"/>
          <w:sz w:val="24"/>
          <w:szCs w:val="24"/>
          <w:shd w:val="clear" w:color="auto" w:fill="FFFFFF"/>
          <w:lang w:val="ru-RU" w:eastAsia="ru-RU"/>
        </w:rPr>
        <w:t>ГИС «Моя школа»</w:t>
      </w:r>
      <w:r w:rsidR="00B076A4" w:rsidRPr="00B076A4">
        <w:rPr>
          <w:lang w:val="ru-RU"/>
        </w:rPr>
        <w:t xml:space="preserve">  </w:t>
      </w:r>
      <w:hyperlink r:id="rId6" w:history="1">
        <w:r w:rsidR="00B076A4" w:rsidRPr="00A23636">
          <w:rPr>
            <w:rStyle w:val="ab"/>
            <w:rFonts w:ascii="Times New Roman" w:eastAsia="Times New Roman" w:hAnsi="Times New Roman" w:cs="Times New Roman"/>
            <w:sz w:val="24"/>
            <w:szCs w:val="24"/>
            <w:shd w:val="clear" w:color="auto" w:fill="FFFFFF"/>
            <w:lang w:eastAsia="ru-RU"/>
          </w:rPr>
          <w:t>https</w:t>
        </w:r>
        <w:r w:rsidR="00B076A4" w:rsidRPr="00B076A4">
          <w:rPr>
            <w:rStyle w:val="ab"/>
            <w:rFonts w:ascii="Times New Roman" w:eastAsia="Times New Roman" w:hAnsi="Times New Roman" w:cs="Times New Roman"/>
            <w:sz w:val="24"/>
            <w:szCs w:val="24"/>
            <w:shd w:val="clear" w:color="auto" w:fill="FFFFFF"/>
            <w:lang w:val="ru-RU" w:eastAsia="ru-RU"/>
          </w:rPr>
          <w:t>://</w:t>
        </w:r>
        <w:proofErr w:type="spellStart"/>
        <w:r w:rsidR="00B076A4" w:rsidRPr="00A23636">
          <w:rPr>
            <w:rStyle w:val="ab"/>
            <w:rFonts w:ascii="Times New Roman" w:eastAsia="Times New Roman" w:hAnsi="Times New Roman" w:cs="Times New Roman"/>
            <w:sz w:val="24"/>
            <w:szCs w:val="24"/>
            <w:shd w:val="clear" w:color="auto" w:fill="FFFFFF"/>
            <w:lang w:eastAsia="ru-RU"/>
          </w:rPr>
          <w:t>myschool</w:t>
        </w:r>
        <w:proofErr w:type="spellEnd"/>
        <w:r w:rsidR="00B076A4" w:rsidRPr="00B076A4">
          <w:rPr>
            <w:rStyle w:val="ab"/>
            <w:rFonts w:ascii="Times New Roman" w:eastAsia="Times New Roman" w:hAnsi="Times New Roman" w:cs="Times New Roman"/>
            <w:sz w:val="24"/>
            <w:szCs w:val="24"/>
            <w:shd w:val="clear" w:color="auto" w:fill="FFFFFF"/>
            <w:lang w:val="ru-RU" w:eastAsia="ru-RU"/>
          </w:rPr>
          <w:t>.</w:t>
        </w:r>
        <w:proofErr w:type="spellStart"/>
        <w:r w:rsidR="00B076A4" w:rsidRPr="00A23636">
          <w:rPr>
            <w:rStyle w:val="ab"/>
            <w:rFonts w:ascii="Times New Roman" w:eastAsia="Times New Roman" w:hAnsi="Times New Roman" w:cs="Times New Roman"/>
            <w:sz w:val="24"/>
            <w:szCs w:val="24"/>
            <w:shd w:val="clear" w:color="auto" w:fill="FFFFFF"/>
            <w:lang w:eastAsia="ru-RU"/>
          </w:rPr>
          <w:t>edu</w:t>
        </w:r>
        <w:proofErr w:type="spellEnd"/>
        <w:r w:rsidR="00B076A4" w:rsidRPr="00B076A4">
          <w:rPr>
            <w:rStyle w:val="ab"/>
            <w:rFonts w:ascii="Times New Roman" w:eastAsia="Times New Roman" w:hAnsi="Times New Roman" w:cs="Times New Roman"/>
            <w:sz w:val="24"/>
            <w:szCs w:val="24"/>
            <w:shd w:val="clear" w:color="auto" w:fill="FFFFFF"/>
            <w:lang w:val="ru-RU" w:eastAsia="ru-RU"/>
          </w:rPr>
          <w:t>.</w:t>
        </w:r>
        <w:proofErr w:type="spellStart"/>
        <w:r w:rsidR="00B076A4" w:rsidRPr="00A23636">
          <w:rPr>
            <w:rStyle w:val="ab"/>
            <w:rFonts w:ascii="Times New Roman" w:eastAsia="Times New Roman" w:hAnsi="Times New Roman" w:cs="Times New Roman"/>
            <w:sz w:val="24"/>
            <w:szCs w:val="24"/>
            <w:shd w:val="clear" w:color="auto" w:fill="FFFFFF"/>
            <w:lang w:eastAsia="ru-RU"/>
          </w:rPr>
          <w:t>ru</w:t>
        </w:r>
        <w:proofErr w:type="spellEnd"/>
        <w:r w:rsidR="00B076A4" w:rsidRPr="00B076A4">
          <w:rPr>
            <w:rStyle w:val="ab"/>
            <w:rFonts w:ascii="Times New Roman" w:eastAsia="Times New Roman" w:hAnsi="Times New Roman" w:cs="Times New Roman"/>
            <w:sz w:val="24"/>
            <w:szCs w:val="24"/>
            <w:shd w:val="clear" w:color="auto" w:fill="FFFFFF"/>
            <w:lang w:val="ru-RU" w:eastAsia="ru-RU"/>
          </w:rPr>
          <w:t>/</w:t>
        </w:r>
      </w:hyperlink>
      <w:r w:rsidR="00B076A4" w:rsidRPr="00B076A4">
        <w:rPr>
          <w:rFonts w:ascii="Times New Roman" w:eastAsia="Times New Roman" w:hAnsi="Times New Roman" w:cs="Times New Roman"/>
          <w:color w:val="333333"/>
          <w:sz w:val="24"/>
          <w:szCs w:val="24"/>
          <w:shd w:val="clear" w:color="auto" w:fill="FFFFFF"/>
          <w:lang w:val="ru-RU" w:eastAsia="ru-RU"/>
        </w:rPr>
        <w:t xml:space="preserve"> </w:t>
      </w:r>
    </w:p>
    <w:p w:rsidR="00B076A4" w:rsidRPr="00B076A4" w:rsidRDefault="00B076A4" w:rsidP="00B076A4">
      <w:pPr>
        <w:spacing w:after="0" w:line="240" w:lineRule="auto"/>
        <w:rPr>
          <w:rFonts w:ascii="Times New Roman" w:eastAsia="Times New Roman" w:hAnsi="Times New Roman" w:cs="Times New Roman"/>
          <w:color w:val="333333"/>
          <w:sz w:val="24"/>
          <w:szCs w:val="24"/>
          <w:shd w:val="clear" w:color="auto" w:fill="FFFFFF"/>
          <w:lang w:val="ru-RU" w:eastAsia="ru-RU"/>
        </w:rPr>
      </w:pPr>
    </w:p>
    <w:p w:rsidR="00B076A4" w:rsidRPr="00B076A4" w:rsidRDefault="00B076A4">
      <w:pPr>
        <w:spacing w:after="0" w:line="480" w:lineRule="auto"/>
        <w:ind w:left="120"/>
        <w:rPr>
          <w:lang w:val="ru-RU"/>
        </w:rPr>
      </w:pPr>
    </w:p>
    <w:p w:rsidR="00E422A8" w:rsidRDefault="00C9715A">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E422A8" w:rsidRDefault="00E422A8">
      <w:pPr>
        <w:sectPr w:rsidR="00E422A8">
          <w:pgSz w:w="11906" w:h="16383"/>
          <w:pgMar w:top="1134" w:right="850" w:bottom="1134" w:left="1701" w:header="720" w:footer="720" w:gutter="0"/>
          <w:cols w:space="720"/>
        </w:sectPr>
      </w:pPr>
    </w:p>
    <w:bookmarkEnd w:id="11"/>
    <w:p w:rsidR="00C9715A" w:rsidRDefault="00C9715A"/>
    <w:sectPr w:rsidR="00C9715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F0B8A"/>
    <w:multiLevelType w:val="multilevel"/>
    <w:tmpl w:val="9C84DD6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BD354CD"/>
    <w:multiLevelType w:val="multilevel"/>
    <w:tmpl w:val="08F86EF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53B3CE7"/>
    <w:multiLevelType w:val="multilevel"/>
    <w:tmpl w:val="4E96470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4493E17"/>
    <w:multiLevelType w:val="multilevel"/>
    <w:tmpl w:val="8D4E4DE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A000BBB"/>
    <w:multiLevelType w:val="multilevel"/>
    <w:tmpl w:val="4C027AB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BFA565C"/>
    <w:multiLevelType w:val="multilevel"/>
    <w:tmpl w:val="99FCE0F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DDA50F4"/>
    <w:multiLevelType w:val="multilevel"/>
    <w:tmpl w:val="C6DA450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17A14DD"/>
    <w:multiLevelType w:val="multilevel"/>
    <w:tmpl w:val="4C8C1F6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9E76E7C"/>
    <w:multiLevelType w:val="multilevel"/>
    <w:tmpl w:val="CB9EE65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6CE6DD7"/>
    <w:multiLevelType w:val="multilevel"/>
    <w:tmpl w:val="2138BFC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83E0523"/>
    <w:multiLevelType w:val="multilevel"/>
    <w:tmpl w:val="69F2E3E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A582EA1"/>
    <w:multiLevelType w:val="multilevel"/>
    <w:tmpl w:val="20D6149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03515FC"/>
    <w:multiLevelType w:val="multilevel"/>
    <w:tmpl w:val="133EA45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2B202BB"/>
    <w:multiLevelType w:val="multilevel"/>
    <w:tmpl w:val="E8A22D5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2F47ACD"/>
    <w:multiLevelType w:val="multilevel"/>
    <w:tmpl w:val="D0D8823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9A93EE0"/>
    <w:multiLevelType w:val="multilevel"/>
    <w:tmpl w:val="A44EDFA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DA3467B"/>
    <w:multiLevelType w:val="multilevel"/>
    <w:tmpl w:val="1E8AE6B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16"/>
  </w:num>
  <w:num w:numId="3">
    <w:abstractNumId w:val="5"/>
  </w:num>
  <w:num w:numId="4">
    <w:abstractNumId w:val="0"/>
  </w:num>
  <w:num w:numId="5">
    <w:abstractNumId w:val="4"/>
  </w:num>
  <w:num w:numId="6">
    <w:abstractNumId w:val="9"/>
  </w:num>
  <w:num w:numId="7">
    <w:abstractNumId w:val="14"/>
  </w:num>
  <w:num w:numId="8">
    <w:abstractNumId w:val="15"/>
  </w:num>
  <w:num w:numId="9">
    <w:abstractNumId w:val="12"/>
  </w:num>
  <w:num w:numId="10">
    <w:abstractNumId w:val="2"/>
  </w:num>
  <w:num w:numId="11">
    <w:abstractNumId w:val="1"/>
  </w:num>
  <w:num w:numId="12">
    <w:abstractNumId w:val="3"/>
  </w:num>
  <w:num w:numId="13">
    <w:abstractNumId w:val="6"/>
  </w:num>
  <w:num w:numId="14">
    <w:abstractNumId w:val="11"/>
  </w:num>
  <w:num w:numId="15">
    <w:abstractNumId w:val="8"/>
  </w:num>
  <w:num w:numId="16">
    <w:abstractNumId w:val="13"/>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2A8"/>
    <w:rsid w:val="000A6D52"/>
    <w:rsid w:val="0015611A"/>
    <w:rsid w:val="002D4D82"/>
    <w:rsid w:val="006B4E66"/>
    <w:rsid w:val="00794B49"/>
    <w:rsid w:val="00807B18"/>
    <w:rsid w:val="00B076A4"/>
    <w:rsid w:val="00B252DE"/>
    <w:rsid w:val="00C9715A"/>
    <w:rsid w:val="00D9248C"/>
    <w:rsid w:val="00E422A8"/>
    <w:rsid w:val="00F019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C842A"/>
  <w15:docId w15:val="{CA4F8691-E347-4AEE-8735-B3BF6C6DD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myschool.edu.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6AE039-1322-43D2-AB40-7178A89A4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6821</Words>
  <Characters>38882</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Кабинет 23а</dc:creator>
  <cp:keywords/>
  <dc:description/>
  <cp:lastModifiedBy>Кабинет 23а</cp:lastModifiedBy>
  <cp:revision>2</cp:revision>
  <dcterms:created xsi:type="dcterms:W3CDTF">2023-08-22T08:53:00Z</dcterms:created>
  <dcterms:modified xsi:type="dcterms:W3CDTF">2023-08-22T08:53:00Z</dcterms:modified>
</cp:coreProperties>
</file>