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26" w:rsidRPr="00927190" w:rsidRDefault="007A4526" w:rsidP="007A4526">
      <w:pPr>
        <w:spacing w:after="0" w:line="408" w:lineRule="auto"/>
        <w:ind w:left="120"/>
        <w:jc w:val="center"/>
      </w:pPr>
      <w:bookmarkStart w:id="0" w:name="_Toc135004144"/>
      <w:r w:rsidRPr="009271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4526" w:rsidRPr="00927190" w:rsidRDefault="007A4526" w:rsidP="007A4526">
      <w:pPr>
        <w:spacing w:after="0" w:line="408" w:lineRule="auto"/>
        <w:ind w:left="120"/>
        <w:jc w:val="center"/>
      </w:pPr>
      <w:bookmarkStart w:id="1" w:name="ca8d2e90-56c6-4227-b989-cf591d15a380"/>
      <w:r w:rsidRPr="00927190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1"/>
    </w:p>
    <w:p w:rsidR="007A4526" w:rsidRPr="00927190" w:rsidRDefault="007A4526" w:rsidP="007A4526">
      <w:pPr>
        <w:spacing w:after="0" w:line="408" w:lineRule="auto"/>
        <w:ind w:left="120"/>
        <w:jc w:val="center"/>
      </w:pPr>
      <w:bookmarkStart w:id="2" w:name="e2678aaf-ecf3-4703-966c-c57be95f5541"/>
      <w:r w:rsidRPr="00927190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</w:t>
      </w:r>
      <w:r w:rsidRPr="00927190">
        <w:rPr>
          <w:rFonts w:ascii="Times New Roman" w:hAnsi="Times New Roman"/>
          <w:b/>
          <w:color w:val="000000"/>
          <w:sz w:val="28"/>
        </w:rPr>
        <w:t>ь</w:t>
      </w:r>
      <w:r w:rsidRPr="00927190">
        <w:rPr>
          <w:rFonts w:ascii="Times New Roman" w:hAnsi="Times New Roman"/>
          <w:b/>
          <w:color w:val="000000"/>
          <w:sz w:val="28"/>
        </w:rPr>
        <w:t>ного округа</w:t>
      </w:r>
      <w:bookmarkEnd w:id="2"/>
    </w:p>
    <w:p w:rsidR="007A4526" w:rsidRDefault="007A4526" w:rsidP="007A45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7A4526" w:rsidRDefault="007A4526" w:rsidP="007A4526">
      <w:pPr>
        <w:spacing w:after="0"/>
        <w:ind w:left="120"/>
      </w:pPr>
    </w:p>
    <w:p w:rsidR="007A4526" w:rsidRDefault="007A4526" w:rsidP="007A4526">
      <w:pPr>
        <w:spacing w:after="0"/>
        <w:ind w:left="120"/>
      </w:pPr>
    </w:p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3085"/>
        <w:gridCol w:w="3086"/>
        <w:gridCol w:w="3115"/>
      </w:tblGrid>
      <w:tr w:rsidR="007A4526" w:rsidRPr="00E2220E" w:rsidTr="009615CA">
        <w:tc>
          <w:tcPr>
            <w:tcW w:w="3114" w:type="dxa"/>
          </w:tcPr>
          <w:p w:rsidR="007A4526" w:rsidRPr="0040209D" w:rsidRDefault="007A4526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4526" w:rsidRPr="0040209D" w:rsidRDefault="007A4526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4526" w:rsidRDefault="007A4526" w:rsidP="00961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4526" w:rsidRPr="008944ED" w:rsidRDefault="007A4526" w:rsidP="00961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A4526" w:rsidRDefault="007A4526" w:rsidP="009615C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4526" w:rsidRPr="008944ED" w:rsidRDefault="007A4526" w:rsidP="00961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Бурсова Е.А.</w:t>
            </w:r>
          </w:p>
          <w:p w:rsidR="007A4526" w:rsidRDefault="007A4526" w:rsidP="009615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№240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A4526" w:rsidRPr="0040209D" w:rsidRDefault="007A4526" w:rsidP="00961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37A2" w:rsidRPr="004F37A2" w:rsidRDefault="004F37A2" w:rsidP="007A4526">
      <w:pPr>
        <w:rPr>
          <w:rFonts w:ascii="Times New Roman" w:hAnsi="Times New Roman" w:cs="Times New Roman"/>
          <w:sz w:val="28"/>
          <w:szCs w:val="28"/>
        </w:rPr>
      </w:pPr>
    </w:p>
    <w:p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</w:rPr>
      </w:pPr>
    </w:p>
    <w:p w:rsidR="00EC4BAF" w:rsidRDefault="00EC4BAF" w:rsidP="00EC4BAF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EC4BAF" w:rsidRDefault="00EC4BAF" w:rsidP="00EC4BAF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EC4BAF" w:rsidRDefault="00EC4BAF" w:rsidP="00EC4BA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 w:rsidR="00725F96">
        <w:rPr>
          <w:rFonts w:ascii="Times New Roman" w:hAnsi="Times New Roman" w:cs="Times New Roman"/>
          <w:sz w:val="36"/>
          <w:szCs w:val="36"/>
        </w:rPr>
        <w:t>ого курса</w:t>
      </w:r>
    </w:p>
    <w:p w:rsidR="00EC4BAF" w:rsidRPr="00EC4BAF" w:rsidRDefault="003643BF" w:rsidP="00EC4BAF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</w:r>
      <w:r w:rsidR="00725F96">
        <w:rPr>
          <w:rFonts w:ascii="Times New Roman" w:hAnsi="Times New Roman" w:cs="Times New Roman"/>
          <w:sz w:val="36"/>
          <w:szCs w:val="36"/>
        </w:rPr>
        <w:t xml:space="preserve">(на тему </w:t>
      </w:r>
      <w:r w:rsidR="00EC4BAF"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 w:rsidR="00EC4BAF">
        <w:rPr>
          <w:rFonts w:ascii="Times New Roman" w:hAnsi="Times New Roman" w:cs="Times New Roman"/>
          <w:sz w:val="36"/>
          <w:szCs w:val="36"/>
        </w:rPr>
        <w:br/>
      </w:r>
      <w:r w:rsidR="00EC4BAF"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 w:rsidR="00725F96">
        <w:rPr>
          <w:rFonts w:ascii="Times New Roman" w:hAnsi="Times New Roman" w:cs="Times New Roman"/>
          <w:sz w:val="36"/>
          <w:szCs w:val="36"/>
        </w:rPr>
        <w:t>)</w:t>
      </w:r>
    </w:p>
    <w:p w:rsidR="004F37A2" w:rsidRPr="007A4526" w:rsidRDefault="00EC4BAF" w:rsidP="007A4526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 w:rsidR="00E11A36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4F37A2" w:rsidRPr="004F37A2" w:rsidRDefault="007A4526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П.Храброво 2024 г</w:t>
      </w:r>
    </w:p>
    <w:p w:rsidR="007A4526" w:rsidRDefault="007A4526" w:rsidP="00D9780D">
      <w:pPr>
        <w:pStyle w:val="af9"/>
        <w:jc w:val="center"/>
        <w:rPr>
          <w:rFonts w:ascii="Calibri" w:eastAsia="Times New Roman" w:hAnsi="Calibri" w:cs="Calibri"/>
          <w:color w:val="auto"/>
          <w:sz w:val="22"/>
          <w:szCs w:val="22"/>
        </w:rPr>
      </w:pP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1438485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780D" w:rsidRPr="00D9780D" w:rsidRDefault="00D9780D" w:rsidP="00D9780D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9780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D9780D" w:rsidRPr="00D9780D" w:rsidRDefault="00D9780D" w:rsidP="00D9780D"/>
        <w:p w:rsidR="00D9780D" w:rsidRPr="00D9780D" w:rsidRDefault="00AE11CC" w:rsidP="00D9780D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E11CC">
            <w:fldChar w:fldCharType="begin"/>
          </w:r>
          <w:r w:rsidR="00D9780D">
            <w:instrText xml:space="preserve"> TOC \o "1-3" \h \z \u </w:instrText>
          </w:r>
          <w:r w:rsidRPr="00AE11CC">
            <w:fldChar w:fldCharType="separate"/>
          </w:r>
          <w:hyperlink w:anchor="_Toc143897603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_Toc143897603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80D" w:rsidRPr="00D9780D" w:rsidRDefault="00AE11CC" w:rsidP="00D9780D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7604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_Toc143897604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80D" w:rsidRPr="00D9780D" w:rsidRDefault="00AE11CC" w:rsidP="00D9780D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7605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_Toc143897605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80D" w:rsidRPr="00D9780D" w:rsidRDefault="00AE11CC" w:rsidP="00D9780D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7606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_Toc143897606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80D" w:rsidRDefault="00AE11CC">
          <w:r>
            <w:rPr>
              <w:b/>
              <w:bCs/>
            </w:rPr>
            <w:fldChar w:fldCharType="end"/>
          </w:r>
        </w:p>
      </w:sdtContent>
    </w:sdt>
    <w:p w:rsid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2789" w:rsidRPr="00583663" w:rsidRDefault="005F354C" w:rsidP="00583663">
      <w:pPr>
        <w:pStyle w:val="1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7603"/>
      <w:r w:rsidRPr="00583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3"/>
    </w:p>
    <w:p w:rsidR="008F2789" w:rsidRDefault="008F2789"/>
    <w:p w:rsidR="008F2789" w:rsidRDefault="005F354C" w:rsidP="0072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25F96" w:rsidRPr="00725F96">
        <w:rPr>
          <w:rFonts w:ascii="Times New Roman" w:hAnsi="Times New Roman" w:cs="Times New Roman"/>
          <w:sz w:val="28"/>
          <w:szCs w:val="28"/>
        </w:rPr>
        <w:t>коррекционного курса«</w:t>
      </w:r>
      <w:r w:rsidR="003643BF">
        <w:rPr>
          <w:rFonts w:ascii="Times New Roman" w:hAnsi="Times New Roman" w:cs="Times New Roman"/>
          <w:sz w:val="28"/>
          <w:szCs w:val="28"/>
        </w:rPr>
        <w:t>Развитие психомотрики и сенсорных процессов</w:t>
      </w:r>
      <w:r w:rsidR="00725F96" w:rsidRPr="00725F96">
        <w:rPr>
          <w:rFonts w:ascii="Times New Roman" w:hAnsi="Times New Roman" w:cs="Times New Roman"/>
          <w:sz w:val="28"/>
          <w:szCs w:val="28"/>
        </w:rPr>
        <w:t>»(на тему «Формирование познавательной деятельн</w:t>
      </w:r>
      <w:r w:rsidR="00725F96" w:rsidRPr="00725F96">
        <w:rPr>
          <w:rFonts w:ascii="Times New Roman" w:hAnsi="Times New Roman" w:cs="Times New Roman"/>
          <w:sz w:val="28"/>
          <w:szCs w:val="28"/>
        </w:rPr>
        <w:t>о</w:t>
      </w:r>
      <w:r w:rsidR="00725F96" w:rsidRPr="00725F96">
        <w:rPr>
          <w:rFonts w:ascii="Times New Roman" w:hAnsi="Times New Roman" w:cs="Times New Roman"/>
          <w:sz w:val="28"/>
          <w:szCs w:val="28"/>
        </w:rPr>
        <w:t>сти у обучающихся с умственной отсталостью  (интеллектуальными нар</w:t>
      </w:r>
      <w:r w:rsidR="00725F96" w:rsidRPr="00725F96">
        <w:rPr>
          <w:rFonts w:ascii="Times New Roman" w:hAnsi="Times New Roman" w:cs="Times New Roman"/>
          <w:sz w:val="28"/>
          <w:szCs w:val="28"/>
        </w:rPr>
        <w:t>у</w:t>
      </w:r>
      <w:r w:rsidR="00725F96" w:rsidRPr="00725F96">
        <w:rPr>
          <w:rFonts w:ascii="Times New Roman" w:hAnsi="Times New Roman" w:cs="Times New Roman"/>
          <w:sz w:val="28"/>
          <w:szCs w:val="28"/>
        </w:rPr>
        <w:t>шениями)»)</w:t>
      </w:r>
      <w:r w:rsidR="0031307B" w:rsidRPr="0031307B">
        <w:rPr>
          <w:rFonts w:ascii="Times New Roman" w:hAnsi="Times New Roman" w:cs="Times New Roman"/>
          <w:sz w:val="28"/>
          <w:szCs w:val="28"/>
        </w:rPr>
        <w:t xml:space="preserve"> (</w:t>
      </w:r>
      <w:r w:rsidR="0031307B">
        <w:rPr>
          <w:rFonts w:ascii="Times New Roman" w:hAnsi="Times New Roman" w:cs="Times New Roman"/>
          <w:sz w:val="28"/>
          <w:szCs w:val="28"/>
        </w:rPr>
        <w:t>далее Рабочая программа)</w:t>
      </w:r>
      <w:r w:rsidRPr="00725F96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России от 24.11.2022г. № 1026 (</w:t>
      </w:r>
      <w:hyperlink r:id="rId9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F2789" w:rsidRPr="0031307B" w:rsidRDefault="005F3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ФАООП УО (вариант 1) предполагает работу с обучающимся с ле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умственной отсталостью (интеллектуальными нарушениями) с учетом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реализации их особых образовательных потребностей, а также индивид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альных особенностей и возможностей.</w:t>
      </w:r>
    </w:p>
    <w:p w:rsidR="008F2789" w:rsidRDefault="00185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AD284F" w:rsidRPr="0031307B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284F" w:rsidRPr="0031307B">
        <w:rPr>
          <w:rFonts w:ascii="Times New Roman" w:hAnsi="Times New Roman" w:cs="Times New Roman"/>
          <w:color w:val="000000"/>
          <w:sz w:val="28"/>
          <w:szCs w:val="28"/>
        </w:rPr>
        <w:t>тся обязательной частью учебного плана</w:t>
      </w:r>
      <w:r w:rsidR="005F354C"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учебным планом </w:t>
      </w:r>
      <w:r w:rsidR="0031307B"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5F354C" w:rsidRPr="0031307B">
        <w:rPr>
          <w:rFonts w:ascii="Times New Roman" w:hAnsi="Times New Roman" w:cs="Times New Roman"/>
          <w:color w:val="000000"/>
          <w:sz w:val="28"/>
          <w:szCs w:val="28"/>
        </w:rPr>
        <w:t>в 1  классе рассчитана на 34 учебные недели и составляет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 xml:space="preserve"> 68 часов в год (2 час</w:t>
      </w:r>
      <w:r w:rsidR="005836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 xml:space="preserve"> в неделю).</w:t>
      </w: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 определяет цель и основные направления работы.</w:t>
      </w: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31307B">
        <w:rPr>
          <w:rFonts w:ascii="Times New Roman" w:hAnsi="Times New Roman" w:cs="Times New Roman"/>
          <w:sz w:val="28"/>
          <w:szCs w:val="28"/>
        </w:rPr>
        <w:t xml:space="preserve">коррекционного курса - 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трудностей в психич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и личностном развитии, гармонизаци</w:t>
      </w:r>
      <w:r w:rsidR="003130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личности и межличностных отношений обучающихся; формирование навыков </w:t>
      </w:r>
      <w:r w:rsidR="0031307B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8F2789" w:rsidRDefault="00313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тема 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F354C">
        <w:rPr>
          <w:rFonts w:ascii="Times New Roman" w:hAnsi="Times New Roman" w:cs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</w:t>
      </w:r>
      <w:r w:rsidR="005F354C">
        <w:rPr>
          <w:rFonts w:ascii="Times New Roman" w:hAnsi="Times New Roman" w:cs="Times New Roman"/>
          <w:sz w:val="28"/>
          <w:szCs w:val="28"/>
        </w:rPr>
        <w:t>я</w:t>
      </w:r>
      <w:r w:rsidR="005F354C">
        <w:rPr>
          <w:rFonts w:ascii="Times New Roman" w:hAnsi="Times New Roman" w:cs="Times New Roman"/>
          <w:sz w:val="28"/>
          <w:szCs w:val="28"/>
        </w:rPr>
        <w:t>ми)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="005F354C">
        <w:rPr>
          <w:rFonts w:ascii="Times New Roman" w:hAnsi="Times New Roman" w:cs="Times New Roman"/>
          <w:sz w:val="28"/>
          <w:szCs w:val="28"/>
        </w:rPr>
        <w:t xml:space="preserve"> формированиепсихических новообразований как пр</w:t>
      </w:r>
      <w:r w:rsidR="005F354C">
        <w:rPr>
          <w:rFonts w:ascii="Times New Roman" w:hAnsi="Times New Roman" w:cs="Times New Roman"/>
          <w:sz w:val="28"/>
          <w:szCs w:val="28"/>
        </w:rPr>
        <w:t>е</w:t>
      </w:r>
      <w:r w:rsidR="005F354C">
        <w:rPr>
          <w:rFonts w:ascii="Times New Roman" w:hAnsi="Times New Roman" w:cs="Times New Roman"/>
          <w:sz w:val="28"/>
          <w:szCs w:val="28"/>
        </w:rPr>
        <w:t>дыдущего, так и настоящего возрастного периода с учетом развития инд</w:t>
      </w:r>
      <w:r w:rsidR="005F354C">
        <w:rPr>
          <w:rFonts w:ascii="Times New Roman" w:hAnsi="Times New Roman" w:cs="Times New Roman"/>
          <w:sz w:val="28"/>
          <w:szCs w:val="28"/>
        </w:rPr>
        <w:t>и</w:t>
      </w:r>
      <w:r w:rsidR="005F354C">
        <w:rPr>
          <w:rFonts w:ascii="Times New Roman" w:hAnsi="Times New Roman" w:cs="Times New Roman"/>
          <w:sz w:val="28"/>
          <w:szCs w:val="28"/>
        </w:rPr>
        <w:t xml:space="preserve">видуальных познавательных  возможностей каждого обучающегося. </w:t>
      </w:r>
    </w:p>
    <w:p w:rsidR="008F2789" w:rsidRDefault="005F3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личностных мотивов к самостоятельному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познавательных действий и решению познавательных задач;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8F2789" w:rsidRDefault="005F35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8F2789" w:rsidRDefault="005F354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тематизация образов восприятия, образов представлений о внешних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ствах и качествах предметов, усвоенных ранее на учебных предметах (чт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математика, изобразительное искусство, ручной труд и т.д.);</w:t>
      </w:r>
    </w:p>
    <w:p w:rsidR="008F2789" w:rsidRDefault="005F354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образов представлений о неживой природе (вода, камни, песок, земля), о живой природе, явлениях природы, об их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связи, а также зависимости жизни человека и его деятельности от 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ных явлений;  </w:t>
      </w:r>
    </w:p>
    <w:p w:rsidR="008F2789" w:rsidRDefault="005F35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гического мышления.</w:t>
      </w:r>
    </w:p>
    <w:p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F2789" w:rsidRDefault="005F354C" w:rsidP="004F37A2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35004145"/>
      <w:bookmarkStart w:id="5" w:name="_Toc143897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8F2789" w:rsidRDefault="008F2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занятия«Формирование познавательной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 обучающихся с умственной отсталостью (интеллектуальными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шениями)» направлены на чувственное познание, включающее ощущение, восприятие, представления, и на рациональное познание – понятие, 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ние, умозаключение. </w:t>
      </w:r>
    </w:p>
    <w:p w:rsidR="008F2789" w:rsidRDefault="005F35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>ской деятельности, обеспечивающие познание, деятельность и общение представляют собой психические процессы.</w:t>
      </w: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у обучающихся с умственной отсталостью (интеллектуальными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рушениями) осуществляются при использовании различных методов:</w:t>
      </w:r>
    </w:p>
    <w:p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двигательные - используются для актуализации и закрепл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  <w:highlight w:val="white"/>
        </w:rPr>
        <w:t>ния любых телесных навыков, предполагают включенность т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</w:rPr>
        <w:t>ких психических функций, как эмоции, память, восприятие, проце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сы саморегуляции, речь. </w:t>
      </w:r>
    </w:p>
    <w:p w:rsidR="008F2789" w:rsidRDefault="005F354C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</w:t>
      </w:r>
      <w:r>
        <w:rPr>
          <w:rFonts w:ascii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sz w:val="28"/>
          <w:szCs w:val="28"/>
          <w:highlight w:val="white"/>
        </w:rPr>
        <w:t>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обучающимисяновыми знаниями учебных пре</w:t>
      </w:r>
      <w:r>
        <w:rPr>
          <w:rFonts w:ascii="Times New Roman" w:hAnsi="Times New Roman" w:cs="Times New Roman"/>
          <w:sz w:val="28"/>
          <w:szCs w:val="28"/>
          <w:highlight w:val="white"/>
        </w:rPr>
        <w:t>д</w:t>
      </w:r>
      <w:r>
        <w:rPr>
          <w:rFonts w:ascii="Times New Roman" w:hAnsi="Times New Roman" w:cs="Times New Roman"/>
          <w:sz w:val="28"/>
          <w:szCs w:val="28"/>
          <w:highlight w:val="white"/>
        </w:rPr>
        <w:t>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8F2789" w:rsidRDefault="004F3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5F354C"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графомоторных навыков;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:rsidR="008F2789" w:rsidRDefault="005F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8F2789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8F2789">
        <w:trPr>
          <w:trHeight w:val="507"/>
        </w:trPr>
        <w:tc>
          <w:tcPr>
            <w:tcW w:w="2518" w:type="dxa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2789" w:rsidRDefault="005F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-17 часов</w:t>
            </w:r>
          </w:p>
        </w:tc>
      </w:tr>
      <w:tr w:rsidR="008F2789">
        <w:tc>
          <w:tcPr>
            <w:tcW w:w="2518" w:type="dxa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2789" w:rsidRDefault="005F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8F2789" w:rsidRDefault="008F2789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D5DD0" w:rsidRDefault="003D5DD0" w:rsidP="003D5DD0">
      <w:pPr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3D5DD0" w:rsidRPr="003D5DD0" w:rsidRDefault="003D5DD0" w:rsidP="003D5DD0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6" w:name="_Toc143897605"/>
      <w:bookmarkStart w:id="7" w:name="_Toc135004147"/>
      <w:r w:rsidRPr="003D5DD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6"/>
      <w:r w:rsidRPr="003D5DD0">
        <w:rPr>
          <w:rFonts w:ascii="Times New Roman" w:hAnsi="Times New Roman" w:cs="Times New Roman"/>
          <w:i w:val="0"/>
          <w:iCs w:val="0"/>
        </w:rPr>
        <w:br/>
      </w:r>
      <w:bookmarkEnd w:id="7"/>
    </w:p>
    <w:p w:rsidR="003D5DD0" w:rsidRPr="00616999" w:rsidRDefault="003D5DD0" w:rsidP="003D5DD0">
      <w:pPr>
        <w:spacing w:after="0" w:line="36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  <w:bookmarkStart w:id="8" w:name="_Toc135004148"/>
      <w:r w:rsidRPr="00616999">
        <w:rPr>
          <w:rFonts w:ascii="Times New Roman" w:eastAsia="Calibri" w:hAnsi="Times New Roman"/>
          <w:b/>
          <w:sz w:val="28"/>
          <w:szCs w:val="24"/>
          <w:lang w:eastAsia="en-US"/>
        </w:rPr>
        <w:t>Личностные:</w:t>
      </w:r>
    </w:p>
    <w:p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адаптации к обучению и познанию;</w:t>
      </w:r>
    </w:p>
    <w:p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принятие соответствующих возрасту ценностей и социальных ролей;</w:t>
      </w:r>
    </w:p>
    <w:p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положительное отношение к окружающей действительности;</w:t>
      </w:r>
    </w:p>
    <w:p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мотивации обучающегося к учебному процессу.</w:t>
      </w:r>
    </w:p>
    <w:bookmarkEnd w:id="8"/>
    <w:p w:rsidR="003D5DD0" w:rsidRPr="0098514E" w:rsidRDefault="003D5DD0" w:rsidP="003D5D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9851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 (большой - маленький), геоме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рические формы (квадрат, круг);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переходить от одного вида деятельности к другому;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и воспроизводить задания по образцу и словесной инс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рукции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и проблемных задачах; 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предметах-орудиях, их свойствах и качествах, а также об их роли в деятельности людей;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воспринимать ситуации (целостные сюжеты), изображенные на ка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тинках, с опорой на свой реальный опыт, устанавливая причинно-следственные связи и зависимости между объектами и явлениями.</w:t>
      </w:r>
    </w:p>
    <w:p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действия по инструкции педагога;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форму плоской фигуры при помощи зрительного воспр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ятия и осязания; 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узнавать, показывать, называть основные геометрические фигуры и тела (круг, квадрат, прямоугольник, шар, куб);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 предметы и картинки по основным цветам;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уметь ориентироваться на листе бумаги: справа — слева, вверху — внизу, середина;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уметь последовательно называть времена года; 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сравнивать предметы по высоте и длине, ширине и толщине, 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ясь практической и зрительной ориентировкой;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неречевые звуки (стук, звон, гудение, жужжание), шумы и их оттенки;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определять предметы по весу: легкий-тяжелый с открытыми и закрытыми глазами;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вкус сладкие и горькие продукты;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целое из частей (2-3 детали);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анализировать проблемно-практические задачи;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иметь представление о мужских и женских профессиях, диффере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цировать их;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анализ наглядно-образных задач;</w:t>
      </w:r>
    </w:p>
    <w:p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и соотносить знакомый текст с соответствующей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люстрацией;</w:t>
      </w:r>
    </w:p>
    <w:p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на классификацию картинок без образца;</w:t>
      </w:r>
    </w:p>
    <w:p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на исключение «четвертой лишней» карти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 количественном признаке предметов: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пировать картинки по    количественному признаку (много – один). </w:t>
      </w:r>
    </w:p>
    <w:p w:rsidR="003D5DD0" w:rsidRPr="00E11A36" w:rsidRDefault="003D5DD0" w:rsidP="003D5DD0">
      <w:pPr>
        <w:pStyle w:val="a5"/>
        <w:spacing w:line="360" w:lineRule="auto"/>
        <w:ind w:left="786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>Система оценки достижени</w:t>
      </w:r>
      <w:r>
        <w:rPr>
          <w:b/>
          <w:sz w:val="28"/>
          <w:shd w:val="clear" w:color="auto" w:fill="FFFFFF"/>
        </w:rPr>
        <w:t>й</w:t>
      </w:r>
    </w:p>
    <w:p w:rsidR="003D5DD0" w:rsidRPr="00BF3548" w:rsidRDefault="003D5DD0" w:rsidP="003D5D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lastRenderedPageBreak/>
        <w:t xml:space="preserve">0 баллов - нет фиксируемой динамики; </w:t>
      </w:r>
    </w:p>
    <w:p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3D5DD0" w:rsidRP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предметных результатов </w:t>
      </w:r>
      <w:r w:rsidRPr="00BF3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BF3548">
        <w:rPr>
          <w:rFonts w:ascii="Times New Roman" w:hAnsi="Times New Roman" w:cs="Times New Roman"/>
          <w:sz w:val="28"/>
          <w:szCs w:val="28"/>
        </w:rPr>
        <w:t xml:space="preserve"> Результат продвижения первоклассников в развитии опр</w:t>
      </w:r>
      <w:r w:rsidRPr="00BF3548">
        <w:rPr>
          <w:rFonts w:ascii="Times New Roman" w:hAnsi="Times New Roman" w:cs="Times New Roman"/>
          <w:sz w:val="28"/>
          <w:szCs w:val="28"/>
        </w:rPr>
        <w:t>е</w:t>
      </w:r>
      <w:r w:rsidRPr="00BF3548">
        <w:rPr>
          <w:rFonts w:ascii="Times New Roman" w:hAnsi="Times New Roman" w:cs="Times New Roman"/>
          <w:sz w:val="28"/>
          <w:szCs w:val="28"/>
        </w:rPr>
        <w:t>деляется на основе входного и промежуточного тестирования</w:t>
      </w:r>
      <w:r>
        <w:rPr>
          <w:rFonts w:ascii="Times New Roman" w:hAnsi="Times New Roman" w:cs="Times New Roman"/>
          <w:sz w:val="28"/>
          <w:szCs w:val="28"/>
        </w:rPr>
        <w:br/>
        <w:t>(Приложение 1,</w:t>
      </w:r>
      <w:r w:rsidRPr="004F37A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F3548">
        <w:rPr>
          <w:rFonts w:ascii="Times New Roman" w:hAnsi="Times New Roman" w:cs="Times New Roman"/>
          <w:sz w:val="28"/>
          <w:szCs w:val="28"/>
        </w:rPr>
        <w:br w:type="page"/>
      </w:r>
    </w:p>
    <w:p w:rsidR="003D5DD0" w:rsidRPr="003D5DD0" w:rsidRDefault="003D5DD0" w:rsidP="003D5DD0">
      <w:pPr>
        <w:rPr>
          <w:rFonts w:ascii="Times New Roman" w:hAnsi="Times New Roman" w:cs="Times New Roman"/>
          <w:sz w:val="24"/>
          <w:szCs w:val="24"/>
        </w:rPr>
        <w:sectPr w:rsidR="003D5DD0" w:rsidRPr="003D5DD0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8F2789" w:rsidRDefault="005F354C" w:rsidP="005F354C">
      <w:pPr>
        <w:pStyle w:val="1"/>
        <w:numPr>
          <w:ilvl w:val="0"/>
          <w:numId w:val="11"/>
        </w:numPr>
        <w:ind w:left="426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35004146"/>
      <w:bookmarkStart w:id="10" w:name="_Toc14389760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9"/>
      <w:bookmarkEnd w:id="10"/>
    </w:p>
    <w:tbl>
      <w:tblPr>
        <w:tblStyle w:val="afc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28"/>
        <w:gridCol w:w="708"/>
        <w:gridCol w:w="4094"/>
        <w:gridCol w:w="3256"/>
        <w:gridCol w:w="2580"/>
      </w:tblGrid>
      <w:tr w:rsidR="008F2789"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2789" w:rsidRDefault="005F354C">
            <w:pPr>
              <w:spacing w:after="0"/>
              <w:ind w:left="-107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5836" w:type="dxa"/>
            <w:gridSpan w:val="2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видов деятельности</w:t>
            </w:r>
          </w:p>
        </w:tc>
      </w:tr>
      <w:tr w:rsidR="008F2789">
        <w:tc>
          <w:tcPr>
            <w:tcW w:w="8056" w:type="dxa"/>
            <w:gridSpan w:val="4"/>
          </w:tcPr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F2789">
        <w:tc>
          <w:tcPr>
            <w:tcW w:w="13892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обучающихся- 2 часа</w:t>
            </w:r>
          </w:p>
        </w:tc>
      </w:tr>
      <w:tr w:rsidR="008F2789"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комплектование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занятий </w:t>
            </w:r>
          </w:p>
        </w:tc>
        <w:tc>
          <w:tcPr>
            <w:tcW w:w="708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 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заданий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 </w:t>
            </w:r>
          </w:p>
        </w:tc>
      </w:tr>
      <w:tr w:rsidR="008F2789">
        <w:trPr>
          <w:trHeight w:val="1164"/>
        </w:trPr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комплектование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708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заданий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  </w:t>
            </w:r>
          </w:p>
        </w:tc>
      </w:tr>
      <w:tr w:rsidR="008F2789">
        <w:trPr>
          <w:trHeight w:val="459"/>
        </w:trPr>
        <w:tc>
          <w:tcPr>
            <w:tcW w:w="13892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и  памяти -16 часов</w:t>
            </w:r>
          </w:p>
        </w:tc>
      </w:tr>
      <w:tr w:rsidR="008F2789"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shd w:val="clear" w:color="auto" w:fill="auto"/>
          </w:tcPr>
          <w:p w:rsidR="008F2789" w:rsidRDefault="005F354C">
            <w:pPr>
              <w:spacing w:after="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 и подражания путем воспроизведения действий взрослого без предметов </w:t>
            </w:r>
          </w:p>
        </w:tc>
        <w:tc>
          <w:tcPr>
            <w:tcW w:w="708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подражания де</w:t>
            </w:r>
            <w:r w:rsidR="00AD28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ствиям взрослого без предметов (Игры «Зе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кало», «Умелые руки», «Мастера»,  «Цветные перчатки») </w:t>
            </w: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Подражают действиям взрослого в определенных игровых ситуациях,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женных взрослым 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Подражают или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ствуют по показу в определенных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 ситуациях,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ложенных взрослым </w:t>
            </w:r>
          </w:p>
        </w:tc>
      </w:tr>
      <w:tr w:rsidR="008F2789">
        <w:trPr>
          <w:trHeight w:val="416"/>
        </w:trPr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подражания  действиям взрослого  с предметами</w:t>
            </w:r>
          </w:p>
        </w:tc>
        <w:tc>
          <w:tcPr>
            <w:tcW w:w="708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Подражание путем воспроизведения действий взрослого с предметами (Просмотр видеофрагментов о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рах. Игровые ситуации:  «Будущие мастера»,  «Сильные, смелые, ловкие, умелые», «Цветные бусы») </w:t>
            </w: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подражать путем воспроизведения действий взрослого с предметами или  после действий сверстников с предметами 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ражают действиям взрослого с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</w:tr>
    </w:tbl>
    <w:p w:rsidR="008F2789" w:rsidRDefault="005F354C">
      <w:r>
        <w:br w:type="page"/>
      </w:r>
    </w:p>
    <w:tbl>
      <w:tblPr>
        <w:tblStyle w:val="afd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"/>
        <w:gridCol w:w="2831"/>
        <w:gridCol w:w="709"/>
        <w:gridCol w:w="4110"/>
        <w:gridCol w:w="3261"/>
        <w:gridCol w:w="2585"/>
      </w:tblGrid>
      <w:tr w:rsidR="008F2789">
        <w:trPr>
          <w:trHeight w:val="416"/>
        </w:trPr>
        <w:tc>
          <w:tcPr>
            <w:tcW w:w="39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сматривать контурные знакомые сюжетные  изображения и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их с цветными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 контурного сюжетного изображения с цветным (эпизоды из знакомых сказок: «Колобок», «Репка», «Курочка Ряба»)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носят контурное сюжетное  изображение с цветным,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лают выбор из 2—х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 соотносят контурное сюжетное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с цветным,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выбор из 3—х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тинок</w:t>
            </w:r>
          </w:p>
        </w:tc>
      </w:tr>
      <w:tr w:rsidR="008F2789">
        <w:trPr>
          <w:trHeight w:val="416"/>
        </w:trPr>
        <w:tc>
          <w:tcPr>
            <w:tcW w:w="39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сматривать контурные простые сюжетные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бражения и соотносить их с цветными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контурного сюжетного изображения с цветным (эпизоды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комых сказок и мультфильмов: «Волк и семеро  козлят», «Ну, погоди!», «Лунтик», «Красная шапочка»)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 контурные изображения с цветными, производят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3-х картинок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соотносят контурные изображения с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ными, производят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4-х картинок</w:t>
            </w:r>
          </w:p>
        </w:tc>
      </w:tr>
      <w:tr w:rsidR="008F2789">
        <w:trPr>
          <w:trHeight w:val="416"/>
        </w:trPr>
        <w:tc>
          <w:tcPr>
            <w:tcW w:w="39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сравнивать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жетные изображения на картинках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сюжетных картинок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рассматривания и  нахождения  общих и специфических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стик.</w:t>
            </w:r>
          </w:p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заданий: «Чего не 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ет?»,  «Кто спрятался?», «Что надо дорисовать?»  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2-х картинок с близкими сюжетными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бражениями при оказании уточняющих вопросов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 задания путем сравнения 3-х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с близкими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жетными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8F2789">
        <w:trPr>
          <w:trHeight w:val="416"/>
        </w:trPr>
        <w:tc>
          <w:tcPr>
            <w:tcW w:w="39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выделять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слова из предъя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фразы, реагируя на них определенным действием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заданных   слов из предъявле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фраз, реагируя на них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действием (Игры: «Поезд», «Возьми картинку», «Волшебные слова», «Будь внимательным!»)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заданные слова из предъявленной фразы,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гируя на них определенным действием (фраза из 4- 5 слов) 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заданные слова из предъявле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фразы, реагируя на них определенным действием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(фраза из 6-7 слов)</w:t>
            </w:r>
          </w:p>
        </w:tc>
      </w:tr>
    </w:tbl>
    <w:p w:rsidR="008F2789" w:rsidRDefault="005F354C">
      <w:r>
        <w:br w:type="page"/>
      </w:r>
    </w:p>
    <w:tbl>
      <w:tblPr>
        <w:tblStyle w:val="afe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2711"/>
        <w:gridCol w:w="709"/>
        <w:gridCol w:w="4110"/>
        <w:gridCol w:w="3261"/>
        <w:gridCol w:w="2585"/>
      </w:tblGrid>
      <w:tr w:rsidR="008F2789">
        <w:trPr>
          <w:trHeight w:val="416"/>
        </w:trPr>
        <w:tc>
          <w:tcPr>
            <w:tcW w:w="51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1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 предметов или ситуаций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зрительн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запоминания  путем увеличения объема зрительного материала (от 3-х до 5-и). Игровые ситуации: «Бур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 с Букварем», «Незнайка с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точкой»,  «Чебурашка с каранд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шом»,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«Лунтик с рюкзаком», школьные принадлежности  и их изображения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Запоминают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 расположения 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персонажей со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принадлежностями (от 3-х до 5-и) после повторного  предъявления образца 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 раслож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ниия сказочных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сонажей со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принадлежностями  (от 4-х до 6-и после первого предъявления образца  </w:t>
            </w:r>
          </w:p>
        </w:tc>
      </w:tr>
      <w:tr w:rsidR="008F2789">
        <w:trPr>
          <w:trHeight w:val="416"/>
        </w:trPr>
        <w:tc>
          <w:tcPr>
            <w:tcW w:w="51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е умения запоминать и отображать знакомые образы предметов   в графических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запом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образов предметов  в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изображениях. (Задания :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 эти предметы -  мяч, 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пенал, рюкзак.  Задание 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 узор» - аппликация)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мяти, изображают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предмета после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вторного  предъявлении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разца (мяч,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пенал) 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бражают  графически образы предложенных предметов (4-е)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</w:tr>
      <w:tr w:rsidR="008F2789">
        <w:trPr>
          <w:trHeight w:val="416"/>
        </w:trPr>
        <w:tc>
          <w:tcPr>
            <w:tcW w:w="51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и отобр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знакомые образы предметов   в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изображениях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запом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образов предметов и   отобр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 их  в графических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(Задания: «Запомни эти предметы -  часы,   книга,  ручка. рюкзак, пенал.   Задание «Запомни узор» -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мяти, изображают образы предметов  после повторного предъявления  образца (4 предмета)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бражают по памяти графические образы предложенных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(5 ) после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предьявления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</w:t>
            </w:r>
          </w:p>
        </w:tc>
      </w:tr>
    </w:tbl>
    <w:p w:rsidR="008F2789" w:rsidRDefault="005F354C">
      <w:r>
        <w:br w:type="page"/>
      </w:r>
    </w:p>
    <w:tbl>
      <w:tblPr>
        <w:tblStyle w:val="aff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запоминать и отображать серию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бражений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 по памяти: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бражать серию последовательных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бражений. (Задание: «Запомни и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суй!» - серия последовательных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бражений -  веточка в вазе, веточка с зелеными почками, веточка с 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кими зелеными листочками, веточка  с цветочками)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 по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серию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изображений (3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тинки) после  повторного   рассмотрения образца  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 серию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 изображений (4 картинки)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воспроизводить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 п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букв,простых по начертанию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по памяти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вательности букв, простых по 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танию: п, т, о, с, х, после их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  рассмотрения. (Задание:  «Запомни последовательность букв» 4-5 букв»; «Разложи буквы по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 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последовательность  букв, простых  по начертанию: п, т, о, с (4 буквы), после повторного рассмотрения образца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букв,  простых по начертанию: п, х, т, о, с, х. (5 букв) после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предъявления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слуховой памяти,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минание 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простых слов (5), не связанных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собой смыслом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 простых слов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ределенной последовательности   (лес, дом, мама, сон, кино), произнесенных учителем.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(Задание: «Запомни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слов, повтори их!», «Разложи картинки по порядку, назови их»)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 простых слов (лес, дом, мама, сон),  произнесенных учителем (3-4), после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произнесения  слов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 </w:t>
            </w: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 посл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довательность простых слов (лес, дом, мама, сон, кино),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изнесения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их учителем (4-5) самостоятельно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и называть фрагменты музыки из знакомых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фрагментов  музыки из знакомых произведений (2-3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называют фрагменты музыки из знакомых произведений (2 фрагмента) после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прослушивания</w:t>
            </w: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и назыв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ют фрагменты музыки из знакомых произв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дений (3 фрагмента) после первого предъя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ления прослушивания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слуховой памяти,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минание небольших фраз, логически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между собой (поговорки, загадки)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 небольших фраз, логически связанных между собой.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(Задание. Запомни и повтори погово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ки: «Береги нос, в сильный мороз», «Без труда, не вытащишь рыбку из пруда», «У какого Егорки одежда – иголки?»)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поговорки после повторения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2- 3 раза каждой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говорки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большие фразы,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связанные между собой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(поговорки, загадки), после произнесения учителем 1-2 раза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дой поговорки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свойств предметов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тактильного восприятия (мягкие,  пушистые, колючие, твердые, 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ные), нахождение и запоминание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наковых по тактильному восприятию предметов (игры: «Запомни и найди пару», «Найди непохожие предметы»), выбор из 3-4 –х предметов, разных по материалу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свойства предметов по тактильн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образцу, выбор из 3-4-х предметов после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свойства предмета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свойства предметов по тактил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образцу, выбор из 4- 5-и  предметов после первого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предмета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 образа предмета на основе тактильной пам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«Угадай, что в мешке у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классников?». Нарисуй, что в мешо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ке!»  (У каждого обучающегося свой  мешочек с одним предметом-  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яблочко, юла, елочка, грибок,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 и др.)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на ощупь предмет после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и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жают его; отгадывают по рисунку предмет, который находился в мешочке у каждого ученика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на ощупь предмет с первого раза и изображают его;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гадывают по рисунку предмет, который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ходился в мешочке у каждого ученика </w:t>
            </w:r>
          </w:p>
        </w:tc>
      </w:tr>
    </w:tbl>
    <w:p w:rsidR="008F2789" w:rsidRDefault="005F354C">
      <w:r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8F2789">
        <w:trPr>
          <w:trHeight w:val="416"/>
        </w:trPr>
        <w:tc>
          <w:tcPr>
            <w:tcW w:w="13858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развитие - 25 часов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фигурах;  дифф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ренцирование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форм  в процессе конструирования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геометрических форм: треугольная призма (крыша), овал (яйцо), брусок (кирпичик).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объемных форм: шар (шарик) – куб (кубик) – треугольная призма (крыша) – овал (яйцо) – брусок (кирпичик).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«Построим дачу с забором» (по образцу),  выбор необходимых строительных деталей для постройки дачи и забора (куб,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треугольная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для дачи, брусок  - для забора);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предложенного строительного набора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выбирают из строительного набора объемные формы: шар (шарик) – куб (кубик), брусок (кирпичик),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угольная призма (крыша),  используют объемные геометрические формы для заданной постройки  по образцу с помощью учителя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рают из строительного набора объемные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мы: шар (шарик) – куб (кубик) – треугольная призма (крыша) – овал (яйцо) – брусок (ки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пичик),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но; используют 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геометрические формы для постройки заданного образца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форме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соотнесение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ёмных и плоскостных форм (круг, квадрат, треугольник, овал)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овальных и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предметов из ближайшего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объемных форм (шар (шарик) – куб (кубик), овал (я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цо) – брусок (кирпичик)) и 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(круг, квадрат, треугольник, овал, прямоугольник).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аппликации  «Сделай узор» (образец из объемных форм, а обучающиеся выкладывают и накле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узор из   плоских форм – круг, квадрат, треугольник, овал, круг)  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 (шар (шарик) – куб (кубик) – треугольная призма (крыша) – овал (яйцо) – брусок (кирп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чик)  с  плоскостными (круг, квадрат,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овал, прямоугольник) по образцу, оказывается помощь педагога - показ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 объемные формы (шар (шарик) – куб (кубик) –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призма (крыша) – овал (яйцо) – брусок (кирпичик) с 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(круг, квадрат, треугольник, овал, прямоугольник),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выпол</w:t>
            </w:r>
            <w:r w:rsidR="00AD2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 по образцу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различать предметы по силуэтам, подбирать предметы по форме и размеру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раметрам величины.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игре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емными формами на основе их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в игры с элементарными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предмета по форме и размеру (игра «Вкладыши»)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и формы с помощью учителя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величины и формы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цветах– красный, желтый,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зеленый в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конструирования (аппликации) из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фигур по образцу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4 основных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– красный, желтый, синий,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(развитие умения сличать,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по слову, называть) в процессе конструирования (аппликации) из плоскостных геометрических фигур (круг, квадрат, треугольник, овал, прямоугольник) по образцу.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цвета в качестве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 к действию (игры: «Светофор», «Найди, что у нас желтое»)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4 основных цвета – красный, желтый, синий, зеленый.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стных геометрических форм (круг, квадрат,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угольник) по образцу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6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цветов –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желтый, синий, зеленый, белый,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форм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(круг, квадрат,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угольник, овал,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 ориентироваться на внешние признаки предметов: цвет,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величина;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четыре основных цвета (красный,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тый, синий, зеленый) при раскладывании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 и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руировании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предметов в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и конструировании («Сделаем узор», «Построим забор»).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цвет, форма (плоскос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объемная), величина (большой, меленький, самый большой).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задания:  составление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цветового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аппликации;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композиции из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фигур по образцу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аппликации из основных цветов по образцу.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композицию из геометрических фигур с учетом их величины (2 формы и 2 величины) по образцу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 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цветовые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 из основных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из геометрических  фигур с учетом 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личины (3 формы и 2 величины) по образцу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 различать и  называть основные цвета и их оттенки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 называние  основных цветов и их оттенков. Выполнение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дания:   «Нарисуем радугу»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по образцу или показу учителя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цветах,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тенках :  темно-сером, светло-сером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получать серый цвет (из трёх основных цветов)  и его оттенки.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оттенка серого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заже пасмурного дня и в изображении  воздушной среды (неба)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оттенки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 рисовании пейзажа по образцу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оттенки серого в рисовании пейзажа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создавать цветовые гаммы по насыщенн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цвета: от светлого к темному;  по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сту: от яркого к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лому, создавать узоры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узоров по образцу,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руясь на цветовую гамму, учитывая насыщенность цвета 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узоры, 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руясь на цветовую гамму, учитывая насыщенность цвета  с помощью учителя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узоры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разцу, ориентируясь на цветовую гамму,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тывая насыщенность цвета, а также его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трастность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восприятия предметного изображ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целостных предметных изображений из разрезных картинок.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(Лото: начинать с выбора из двух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тинок, затем из четырех с разной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фигурацией разреза)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изображения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резных картинок : из 2-х –3-х частей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метные изображения из разрезных картинок: из 4-х частей с разной конфигурацией разреза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группировать предметы по одному заданному признаку - форма/ цвет/ величина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Группирование предметов по одному заданному признаку - форма/ цвет/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личина («В этом домике живут все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(красные предметы), а в этом – другие (синие)», цвет дети подбирают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ориентируясь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разец.  «В этом домике живут все (треугольные) предметы такой формы, а в этом – другой формы (круглые), «В этом домике живут все такого размера (большие) предметы, а в этом –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размера (маленькие)» - дети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дывают предметы по образцу.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Группируют предметы по одному заданному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знаку - форма/ цвет/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чина по образцу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фигуры разного цвета и размера,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тируясь на образец,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чего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объясняю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группировки в словесных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звучания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зыкальных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(3-4)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 музыкальных инструментов (барабан – дудочка; барабан –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лофон – колокольчик;  металлофон – барабан – колокольчик - дудочка),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последовательность звучания. Умение решать познавательные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связанные со слуховым анализом, на сюжетном материале: («Кто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 в гости?»; «Кто пришел первым? Кто потом? Кто пришел последним?»).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звучания 2 –х,  3-х музыкальных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(барабан – дудо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ка; барабан – металлофон –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колокольчик) после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вторного прослушивания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звучания  3-х и 4-х музыкальных инструментов (дудочка – металлофон –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бан; металлофон –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рабан – колокольчик – дудочка), называют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задачи, связанные со слуховым анализом, на сюжетном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восприятия;  дифференцирование бытовых шумов и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природных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Опознавание и различение на слух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товых шумов (звонок телефона, шум пылесоса, сигнал автомобиля, шум шагов;  звуков явлений природы (шуршание листьев, звук грозы, шум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ветра, шум дождя, звук текущей воды -  ручей).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«Узнай, что за погода?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дай, что там происходит?».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слогов и слов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темпе.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прислушиваться, различать и запоминать шумы по громкости.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Опознают и различают на слух бытовые шумы (зв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телефона, шум пыл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соса, сигнал автомобиля, шум шагов); опознают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звуки явлений природы  (шуршание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стьев, шум дождя, звуки грозы, шум бегущей воды – ручей) после повторного прослушивания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аудиоз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Умеют различать шумы по громкости.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говаривают слоги и слова в разном темпе.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Опознают и различают на слух бытовые шумы (звонок телефона, шум пылесоса, шум шагов, шуршание бумаги);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опознают и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вуки явлений природы  (шуршание листьев, шум дождя, звуки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зы, шум бегущей воды – ручей). Умеют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шумы по громк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Проговаривают слоги и слова в разном темпе.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воспроизводить заданный ритм 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 звуков  (без предметов и при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предметов)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 ритма движений и звуков при помощи инструментов или предметов с чётким отрывистыми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тервалами:  деревянными ложками, карандашом о поверхность стола;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хлопывание ритма ладошками,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«Слушай и  повтори!»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(хлопки по коленям, плечам, удары ладошками по поверхности стола);  (воспроизведение ритма движений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гой: «протопать» ритм одной ногой, другой ногой, поочерёдно разными ногами)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 воспроизведению ритма движений и звука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инструментов и предметов с чётким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вистым звуком: деревя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ложек;  отхлопывают  ритм ладошками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 воспроизведению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движений и звука при помощи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и предметов с чётким отрывистым звуком: деревянных ложек, карандашом о поверхность стола;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хлопывают  ритм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дошками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внимания и фонематического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ха:  закрепление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выделять заданное слово из предложенной фразы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 в предложениях слов, обозначающих предмет и действие предмета.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заданного слова из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ложенной фразы условным  действием (хлопком, поднятием флажка).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 «Поезд», «Возьми игрушку», «Детский мир», «Волшебные слова»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заданное слово из предложенной фразы условным действием.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в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 слова, обозначающие предмет и действие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(предложения из 3- 4 -х слов)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заданное слово из предложенной фразы условным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вием и называют его.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слова,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 предмет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предмета (пре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из 4—5-и слов)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тактильного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 на основе  умения  определять на ощупь форму, величину  предметов: шар, куб, крыша, яйцо, кирп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чик;  большой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предмета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наложения предметов или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поставления.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осязательное различение формы и качества материалов, из которых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ланы предметы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1-2-х предметов на ощупь.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ределяют величину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путем наложения предметов или сопоста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2-3-х предметов на ощупь.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величину предмета путем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предметов или сопоставлением без опоры на образец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  ощупь 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свойства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материалу: твердые, мягкие (пл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стилин, резина;  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зо, камень, дерево) 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 на ощупь свойств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материалу: мягкие – твердые (пластилин, резина; железо, камень).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просмотр видеофрагментов «Что мы знаем о материалах?»,  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 материалы  вокруг нас?» ; игра «Достань из мешочка мягкие (тве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дые) предметы» (мячик – резиновый , шарик – железный; мячик из 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лина -  деревянный шарик)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 на ощупь свойства предметов по материалу: мягкие – 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дые (пластилин, резина; железо, камень) (выбор из 2-х – мячик  резиновый и шарик   железный)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 на ощупь свойства предметов по материалу: мягкие – твердые (пластилин, резина; железо, камень) (выбор из 3-х – мячик  резиновый,  шарик   железный, шарик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ревянный)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тактильного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ятия, уточнение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различных свойствах  материалов: железо, дерево, пластмасса (железо – холодное, тяжелое;  дерево –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лое, легкое; пластмасса – мягкая, теплая)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ощупь  свойств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по материалу: мягкость, твердость, гладкость, шероховатость, прочность,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гибкость.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просмотр видеофрагментов  «Какие свойства у материалов?»;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«Достань из мешочка все 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предметы », «Достань из мешочка все теплые предметы» (выбор из 4-х—5и-предметов)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на ощупь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предметов по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риалу ( выбор их 3- 4-х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предметов)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на ощупь свойства предметов по материалу (выбор их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- 5-и предметов)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определять на ощупь предметы с разными свойствами: по  форме (плоские и объемные фигуры), величине (большой, маленький, самый большой), по материалу (железо, пластмасса, дерево)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разных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 предметов, по форме, 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не, материалу; фиксация этих свойств в речевых высказываниях.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«Определи  на ощупь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  с разными свойствами (мягкие, жесткие, холодные, теплые)».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 («Расскажи, как ты догадался, что это елочка?»,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тань шар деревянный, (пластмасс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железный»), объясни, как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дался?»)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 по форме, величине, материалу,  фиксируют в речевых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сказываниях свойства предмета, воспринятые на ощупь (выбор из 2-3-х предметов),  дают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теристику свойствам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с помощью уточняющих вопросов учителя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 по форме, величине, материалу,  фиксируют в речевых высказываниях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предмета,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на ощупь (выбор из 3- 4-х предметов), дают характеристику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материалов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воспринимать тактильно  различные свойства предметов, обобщать их и называть, определять предметы на ощупь по словесному 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этого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педагогом (предмет не называть)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разных свойств предметов: по форме, 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не, материалу.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 и называние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 их свойств и качеств.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«Расскажи, что в мешочке»,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«Достань правой рукой, что было в левой, расскажи». (Например, яблоко круглое, твердое, холодное, с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и выемкой).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выполнять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(2-х - 3-х предметов), воспринятых тактильно;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качества с помощью уточняющих вопросов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описание 3-4-х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 самостоятельно и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рактеризуют их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качества в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высказываниях  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группировать предметы по  их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 на основе 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 этих свойств и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объё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фигур и плоскостных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форм, соотношение тактильного образа предмета со зрительным.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предметов на ощупь по словесному описанию.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«Из чего сделан предмет?», «Разложи предметы в разные домики»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группировку  предметов  по их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на основе тактильного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раскладыв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предметы на 2 группы по  одному признаку,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относят тактильный образ предмета со зрительным (выбор из 2-х предметов)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ровку    предметов  по их свойствам на основе тактильного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воспр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раскладывают предметы на 3 группы по одному  признаку, соотносят тактильный образ предмета со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 (выбор из 3-х предметов)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 определять на ощупь форму предмета,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ее в лепке или рисунке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на ощупь предметов по форме,  называние их (кубик, шарик, кирпичик), передавая форму предмета в лепке или в рисунке.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«Слепи, что в мешочке»;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умения  скатывать пластилин круговыми движениями между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нями,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раскатывать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движениями между ладонями.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«Нарисуй, что в мешочке», называть форму предмета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 предметы по форме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 их: кубик, шарик, кирпичик.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Лепят предметы круглой формы, раскатывают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 круговыми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между ладонями.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форму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на основе тактильного восприятия, передают форму в рисунке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предметы по форме и называют их: кубик, шарик, кирпичик.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Лепят и рисуют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 круглой,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прямоугольной формы на основе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восприятия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создания 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образа предмета по его вкусовым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теристикам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выми характеристиками продуктов питания.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продуктов  по их вкусовым характеристикам, запомин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их названий (сладкий, кислый,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леный).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: «Угадай, что съел?», «Уг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дай, что в чашке?»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Дифференцируют 2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дукта по их вкусовым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рактеристикам (сладкий, кислый)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Дифференцируют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 по  их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характеристикам (сладкий, кислый,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леный)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различать продукты по их вкусовым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ристикам: сладкий, кислый, соленый,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продуктов по вкусовым признакам: сладкий, горький, кислый, соленый.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определение продуктов по описанию «Назови, что это?», «Наз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ви, что бывает сладким?», «Нарисуй, что бывает кислым?»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продукты по вкусовым признакам: сладкий, горький, кислый.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 штрихуют предметы по описанию педагога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продукты по вкусовым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кам: сладкий, горький, кислый, соленый.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Рисуют и штрихуют предметы,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вкус продукта в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высказываниях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запахах.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резкие запахи.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словом своих вкусовых ощущений («Определи на вкус»,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зови вкус продуктов»)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резкие запахи.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словом свои вкусовые ощущения (2 продукта) после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учителя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резкие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словом свои вкусовые ощущения (3 продукта)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выбирать продукты, необходимые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простых блюд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набором продуктов, необходимым для приготовления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ределенного блюда.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последовательности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и способа действия.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действий в рецепте 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Подбирают с помощью уточняющих вопросов учителя  набор продуктов, используемых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простых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блюд (каша)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набор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используемых для приготовления простых знакомых блюд (салат, компот, каша) и 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деляют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действий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цепте приготовления</w:t>
            </w:r>
          </w:p>
        </w:tc>
      </w:tr>
      <w:tr w:rsidR="008F2789">
        <w:trPr>
          <w:trHeight w:val="416"/>
        </w:trPr>
        <w:tc>
          <w:tcPr>
            <w:tcW w:w="13858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окружающим (Мир природы и человека) - 6 часов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щенного представления о человеке (тело,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внутренние органы, чувства, мысли)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понятия «внешнее» и «внутреннее» строение тела человека.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частями тела и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ренними органами человека.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работе внутренних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понятия «внешнее» и «внутре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нее» строение тела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с помощью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няющих вопросов учителя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понятия «внешнее» и «внутреннее» строение тела человека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предметах, объектах  живой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 природы,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о явлениях природы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понятий «неж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природа» и «живая природа»,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монстрирование отличительных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 объектов живой и неживой природы.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беседа на основе просмотра видеофрагментов «Живая природа», «Объекты неживой природы».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картинок с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объектов живой и неживой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понятия «неживая природа» и «живая природа», 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стрируют отличительные признаки объектов живой и неживой природы по образцу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понятия «неживая природа» и «живая природа».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чительные признаки объектов живой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 природы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временных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(времена года: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то, осень, зима, весна)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временных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осеннюю погоду».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суток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тинке, игра «Разложи по порядку»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времена года по картинке.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суток по картинке с помощью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времена года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 и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время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 самостоятельно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жизни и деятельности людей и животных в разные времена года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характерных признаках времен года.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выбор сюжетных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со специфическими признаками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определённого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года. («Как птицы и звери готовятся к зиме?», «Объясни, что в природе бывает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мой?», «Какие зимние забавы любят дети зимой? » и др.)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признаки определенного времени года по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картинке.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жизни животных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людей в разные времена года,  могут их передать в словесных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сказываниях  с  опорой на иллюстрации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признаки времен года; рассказать о 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людей, образе жизни животных.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фессиях взрослых: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вар, портниха,  шофер, строитель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 о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сиях: повар, портниха,  шофер,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тель; уточнение значения их труда для других людей; воспитание уважения к человеку труда.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просмотр видеофрагментов  «Мастера своего дела», беседа.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«Кому, что нужно?»,       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гадай профессию»,«Для чего нужны предметы?»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делать выбор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комой профессии,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браженной  на сюжетных картинках (выбор из 4-х);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эти профессии и знают значение каждой профессии для других людей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делать выбор знакомой профессии, изображенной 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картинках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5-и); называют эти профессии и знают значение каждой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 для других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видах транспорта, уточнение   правил поведения в них на улицах города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значением дорожных знаков, их  схематических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для правильной ориентации на улицах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Расширение словарного запаса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рожной лексике.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игры «Безопасный переход»,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светофор», «Виды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называть виды транспорта.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схематическое изображение дорожных знаков для правильной ориентации  на улицах города, называют  и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зывают некоторые знаки по инструкции педагога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виды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схематич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изображение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рожных знаков для правильной ориентации  на улицах города.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дорожные знаки</w:t>
            </w:r>
          </w:p>
        </w:tc>
      </w:tr>
      <w:tr w:rsidR="008F2789">
        <w:trPr>
          <w:trHeight w:val="416"/>
        </w:trPr>
        <w:tc>
          <w:tcPr>
            <w:tcW w:w="13858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мыслительной деятельности - 17 часов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в быту вспомогательных средств и предметов-орудий фиксированн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назначения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 предметов-орудий фиксированного назначения, которые человек использует в повс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дневной жизни (ложка, тарелка.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стул, лейка,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сковородка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чайник  и т. д.).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создание специальных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- «Покорми Лунтика», «Испечем пироги», «Перевезем  строительный материал», «Красная шапочка пришла в гости», «Полей цветок».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действий с вспомогател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средствами и предметами-орудиями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средства и предметы-орудия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рованного назначения, которые человек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зует в  повседневной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средства и предметы-орудия фиксированн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назначения, которые человек использует в  повседневной  жизни самостоятельно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об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вспомогательных средств в проблемно- практической ситуации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вспомогательных средств в проблемно-практической ситуации, формирование умений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реносить прошлый опыт в новую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туацию.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«Достань ключик», «Достань машинку», «Достань  шарик», «Столкни мяч», «Достань камешки»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выявлять 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ренние связи между предметом-целью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метом-средством 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деленной ситуации 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тывают эти связи 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действиях 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пользуют вспомог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средства или предметы - орудия в проблемно-практической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ориентируясь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внутренние взаимосв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 между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-целью и предметом-орудием 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метода проб как основного способа решения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глядно-действенных задач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целенаправленных пробующих действий, переходящих в  зрительную ориентировку 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«Угадай, что в трубке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жит», «Достань шарик из банки», «Достань камешки для аквариума»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пользоваться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тодом проб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практических заданий в проблемной ситуации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зуются методом проб при решении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 в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ситуации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причины нарушенного привы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хода события, устранение нарушения этого хода,  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причинно-следственных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мостей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развития элементов логического мышления.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«Угости гостей чаем»,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цветок» (в лейке дырка, ищут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чину, закрывают отверстие тряпо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кой), «Прокати игрушку на машинке» (сломалось колесо, ищут причину, вставляют колесо), «Закрой дверь», «Спрячь игрушку», «Почему укатился шарик?».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находят причину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рушенного хода события и  устраняют ее, объясняя свои действия в речевых высказываниях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нарушения привычного хода явления или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устраняют ее,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свои действия в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высказываниях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причину нарушения привычного хода событий и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няютеё, объясняя свои действия в речевых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сказываниях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предметах-орудиях и вспомог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средствах в деятельности человека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тах-орудиях и вспомогательных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в повседневной жизни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человека.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просмотр видеофрагментов; беседа, уточняющая представления: «Чем  человек рисует?», «Что надо, чтобы разрезать ленту (бумагу)?»,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«Чем человек копает землю?», «Чем человек пилит дрова?»  и др.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настольно-печатные игры: «Что кому надо», «Профессии», «Транспорт» и т.д.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представления  о предметах-орудиях и вспомогательных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в деятельности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века; 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с использованием уточняющих и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 вопросов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представления  о предметах-орудиях и вспомогательных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в деятельности человека; на вопросы отвечают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но-образного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установление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 связей между явлениями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роды, изображенными на картинках 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и зависимостей  между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тами, объектами и явлениями,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женными на картинках.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рассмотрение сюжетов на  иллюстрациях («Ветреная погода», «Дождливая погода», «Гроза», «Разб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 чашка». «Сломанная ветка», «Ук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тившийся шарик») и беседа по этим иллюстрациям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причинно-следственные связи и зависимости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предметами,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и явлениями,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браженными на картинках с помощью уточняющих вопросов педагога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самостоятельно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и зависимости  между предметами, объектами и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изображенными на картинках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определять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временных событий и явлений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довательности событий,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серии сюжетных  картинок: развитие процессов сравнения,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щения,  конкретизации элементов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ждения, умозаключения.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рассмотрение сюжетов на  иллюстрациях («Постройка башни», «Утро мальчика», «Яблонька»,  «Юный художник», «Рыбалка», «Грибники») и беседа по этим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серию сюжетных картинок, осуществляя процессы  сравнения, обобщения с помощью уточняющих вопросов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серию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картинок,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ствляя процессы 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нения, обобщения, умозаключения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решать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но-образные задачи, закрепление обобще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представлений об окружающем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словом и образом.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«Найди предмет по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нию»,  «Отгадай и нарисуй», «Кру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лый, катится, прыгает, можно бросать и ловить», «Зеленый, длинный, растет на грядке, можно кушать», «Ползун ползет, иголки везет, живет в лесу» и др.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находить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по словесному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отгадывают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описанию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простые рисунки с помощью уточняющих вопросов педагога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предметы по словесному описанию, отгадывают предметы по описанию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няют простые рисунки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решать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но-образные задачи,  формирование умений соотносить слова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 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формирование умений выбирать соответствующие иллюстрации к текстам или подбирать текст к иллюстрации. Задания: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этим рассказам:  «День рождения», «Во дворе», «Осенняя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года», «Новогодний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ствующие иллюстрации к текстам или текст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к иллюстрации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3-х)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 выбирать 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иллюстрации к текстам или текст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к иллюстрации (выбор из 4-х)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 устанавливать причинно-следственные связи и зависимости между объектами и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изображенными на картинках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для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стоятельного установления причинно-следственных связей. Задания: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смотрение сюжетных иллюстраций («Увядшие цветы», «Разбитая чашка», «Лекарство», «Сломанная ветка»)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 с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на картинки 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уточняющих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просов педагога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причинно-следственные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бытий, изображенных на картинках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выполнять операции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обобщения, используя элементы суждений, умозакл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понимания простых причинно-следственных связей.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рассматривание иллюстраций и понимание небольших текстов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гадочное предложение», «На что это похоже?», «Продолжи узор» -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дывание геометрических форм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заданного образца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операции   сравнения,обобщения,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пользуя элементы 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помощью уточня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вопросов педагога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операции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нения, обобщения,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элементы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и умозаключ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 словесном плане определять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событий,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ребляя слова сначала, потом, после расклад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картинок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рядку событий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временных событий.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раскладывание серии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картинок «Что было сначала, а что потом?»,   «Времена года», «Время суток»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событий, изображенных на серии сюжетных  картинок,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ражающих практический опыт обучающихся 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раскладывать серию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событий,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на сюжетных картинках, определять последовательность событий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умения выполнять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на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картинок,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упражнения на исключение «Четве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лишней» картинки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находить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признак между изображенными иллюстрациями, исключать «непох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жую». Задания: «Угадай, что лишнее», «Веселые фигурки», «Маша -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ряша»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вертый лишний»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обобщения без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обоснования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вертый лишний»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обобщения со  словесным 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стороне действительности 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способов общественного опыта, развитие умения сравнивать, обобщать, классифицировать.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количественных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предметов в словесных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ваниях. Задания: выполнение заданн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действия «Один -  много» (хло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ни, прыгни, постучи);  сравнение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изображений предметов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точках «Парные карточки»; соотнес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 по количественному признаку «Угости зайчиков (бел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чек)»; соотнесение количества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на основе зрительного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 «Чудесный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шочек», «Исправь ошибку»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сравнивать группы предметов по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венному признаку,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определенные действия в соответствии с заданным количеством,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определенное количество предметов на основе зрительного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сравнивать и обобщать  группы предметов по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ственному признаку; выполняют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действия  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ветствии с заданным количеством, соотносят определенное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предметов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зрительного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ветствующие иллюстрации к текстам.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прослушивание специально подобранных текстов и подбор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страций к ним (выбор из 3-4-х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страций).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картинки к сказкам - «Кто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 мяу?», «Репка», «Волк и семеро козлят», объяснение выбора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 к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стам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помощью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дагога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подбирать к текстам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ветствующие тексты к  иллюстрациям.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 рассматривание специально подобранных иллюстраций и подбор текстов к ним («Грибники», «Улица большого города» и др.)</w:t>
            </w:r>
          </w:p>
        </w:tc>
        <w:tc>
          <w:tcPr>
            <w:tcW w:w="2977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тексты 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дагога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люстрациям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 тексты с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ветствующие тексты к  иллюстрациям и иллюстрации к текстам.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рассматривание специально подобранных иллюстраций и подбор текстов к ним («Узнай, кто это?», «Кто больше увидит на картинке?», «Чем отличаются картинки?»)</w:t>
            </w:r>
          </w:p>
        </w:tc>
        <w:tc>
          <w:tcPr>
            <w:tcW w:w="2977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страциям  соответству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щие тексты и тексты к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люстрациям 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дагога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люстрациям  соотве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ствующие тексты и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люстрации к текстам самостоятельно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B5A" w:rsidRDefault="00300B5A">
      <w:r>
        <w:lastRenderedPageBreak/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8F2789">
        <w:trPr>
          <w:trHeight w:val="416"/>
        </w:trPr>
        <w:tc>
          <w:tcPr>
            <w:tcW w:w="13858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тельной, слуховой, тактильной памяти и внимания, мыслительных операций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объектов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новные) цвета в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обстановке с опорой на образец.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 с помощью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предметов,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тактильно, по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рукции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вертый лишний»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событий с опорой на образец.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сравнивать группы предметов по количеству, считать, выполнять 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метические действия.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ложенных объектов.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новные) цвета в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обстановке.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природы.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«четвертый лишний».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Оперируют числами, выполняют арифмет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действия.</w:t>
            </w:r>
          </w:p>
        </w:tc>
      </w:tr>
    </w:tbl>
    <w:p w:rsidR="00300B5A" w:rsidRDefault="00300B5A">
      <w:r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сенсо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сорного восприятия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вие, изображенное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тинке, из ряда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по инструкции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весной инструкции.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звуком по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звуков в слове.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предметов,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тактильно, по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рукции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характеристики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с помощью педагога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ствие, изображенное на картинке, из ряда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ложенных.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цвета.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данным звуком.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звуков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самостоятельно.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совые характеристики предмета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89" w:rsidRDefault="005F354C">
      <w:pPr>
        <w:sectPr w:rsidR="008F2789">
          <w:pgSz w:w="16838" w:h="11906" w:orient="landscape"/>
          <w:pgMar w:top="1134" w:right="1418" w:bottom="1701" w:left="1418" w:header="709" w:footer="709" w:gutter="0"/>
          <w:cols w:space="720"/>
          <w:titlePg/>
        </w:sectPr>
      </w:pPr>
      <w:r>
        <w:br w:type="page"/>
      </w:r>
    </w:p>
    <w:p w:rsidR="005F354C" w:rsidRDefault="005F354C" w:rsidP="005F354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8F2789" w:rsidRDefault="005F35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8F2789" w:rsidRDefault="005F354C">
      <w:pPr>
        <w:numPr>
          <w:ilvl w:val="0"/>
          <w:numId w:val="8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 (красный, желтый, синий, зел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ный):проведи  линию от цветного квадрата к предмету соответствующего цвета, назови этот цвет.</w:t>
      </w:r>
    </w:p>
    <w:p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8975" cy="2266950"/>
            <wp:effectExtent l="0" t="0" r="9525" b="0"/>
            <wp:docPr id="12" name="image5.jpg" descr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age3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764" cy="2267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ник):проведи  линию от фигуры к соответствующей прорези.</w:t>
      </w:r>
    </w:p>
    <w:p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1825" cy="2257425"/>
            <wp:effectExtent l="0" t="0" r="9525" b="9525"/>
            <wp:docPr id="14" name="image1.jpg" descr="c87515b0c0fdb6c14d812468381667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87515b0c0fdb6c14d812468381667ec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два предмета по величине (большой-маленький, длинный-короткий).</w:t>
      </w:r>
    </w:p>
    <w:p w:rsidR="008F2789" w:rsidRDefault="005F354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53310" cy="3061335"/>
            <wp:effectExtent l="0" t="0" r="0" b="0"/>
            <wp:docPr id="13" name="image8.jpg" descr="HPnSAoe5V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PnSAoe5VYQ"/>
                    <pic:cNvPicPr preferRelativeResize="0"/>
                  </pic:nvPicPr>
                  <pic:blipFill>
                    <a:blip r:embed="rId13"/>
                    <a:srcRect l="6383" b="6073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306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2185" cy="3005455"/>
            <wp:effectExtent l="0" t="0" r="0" b="0"/>
            <wp:docPr id="16" name="image11.jpg" descr="zadaniya-protivopolozhnosti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zadaniya-protivopolozhnosti18"/>
                    <pic:cNvPicPr preferRelativeResize="0"/>
                  </pic:nvPicPr>
                  <pic:blipFill>
                    <a:blip r:embed="rId14"/>
                    <a:srcRect t="8058" r="2516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00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и назови, где что находится? ( вверху, внизу).</w:t>
      </w:r>
    </w:p>
    <w:p w:rsidR="008F2789" w:rsidRDefault="005F354C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6565" cy="4364990"/>
            <wp:effectExtent l="0" t="0" r="0" b="0"/>
            <wp:docPr id="15" name="image2.jpg" descr="4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4786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436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0B5A" w:rsidRDefault="00300B5A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8F2789" w:rsidRDefault="005F354C">
      <w:pPr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highlight w:val="white"/>
        </w:rPr>
        <w:lastRenderedPageBreak/>
        <w:t>Выполни штриховку по образцу.</w:t>
      </w:r>
    </w:p>
    <w:p w:rsidR="008F2789" w:rsidRDefault="005F354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3881" cy="2117874"/>
            <wp:effectExtent l="0" t="0" r="0" b="0"/>
            <wp:docPr id="18" name="image4.jpg" descr="dlyashtrihovk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lyashtrihovki1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881" cy="2117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 w:rsidP="005F354C">
      <w:pPr>
        <w:tabs>
          <w:tab w:val="left" w:pos="993"/>
          <w:tab w:val="left" w:pos="10065"/>
        </w:tabs>
        <w:spacing w:after="0" w:line="36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F2789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Промежуточное тестирование</w:t>
      </w:r>
    </w:p>
    <w:p w:rsidR="008F2789" w:rsidRDefault="008F2789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89" w:rsidRDefault="005F35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цвету: проведи  линии от цветного квадрата к предмету соответствующего цвета, назови их цвет.</w:t>
      </w:r>
    </w:p>
    <w:p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0" cy="2705100"/>
            <wp:effectExtent l="0" t="0" r="0" b="0"/>
            <wp:docPr id="17" name="image7.jpg" descr="460ef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460ef132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предметы по форме и  цвету: проведи линию от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к месту его расположения в таблице . </w:t>
      </w:r>
    </w:p>
    <w:p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3657600"/>
            <wp:effectExtent l="0" t="0" r="0" b="0"/>
            <wp:docPr id="20" name="image3.jpg" descr="7bbb2e6be82efa5015e3526fe2dac4f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7bbb2e6be82efa5015e3526fe2dac4f9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829" cy="3657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Сравни два предмета по величине (длинный – короткий, толстый – то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кий,широкий-узкий).</w:t>
      </w:r>
    </w:p>
    <w:p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96852" cy="3090970"/>
            <wp:effectExtent l="0" t="0" r="0" b="0"/>
            <wp:docPr id="19" name="image10.png" descr="img2_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img2_30"/>
                    <pic:cNvPicPr preferRelativeResize="0"/>
                  </pic:nvPicPr>
                  <pic:blipFill>
                    <a:blip r:embed="rId19"/>
                    <a:srcRect t="9035"/>
                    <a:stretch>
                      <a:fillRect/>
                    </a:stretch>
                  </pic:blipFill>
                  <pic:spPr>
                    <a:xfrm>
                      <a:off x="0" y="0"/>
                      <a:ext cx="5796852" cy="3090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0B5A" w:rsidRDefault="00300B5A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F2789" w:rsidRDefault="005F354C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Рассмотри картинку. Найди всех поросят. Скажи, где они находятся. 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пользуй в речи слова «внизу», «вверху», «над», «под», «близко», «далеко».</w:t>
      </w:r>
    </w:p>
    <w:p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drawing>
          <wp:inline distT="0" distB="0" distL="0" distR="0">
            <wp:extent cx="3379470" cy="3943985"/>
            <wp:effectExtent l="0" t="0" r="0" b="0"/>
            <wp:docPr id="22" name="image9.jpg" descr="1036646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1036646_3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394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Обведи и продолжи рисунок.</w:t>
      </w:r>
    </w:p>
    <w:p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603752" cy="3226514"/>
            <wp:effectExtent l="0" t="0" r="0" b="0"/>
            <wp:docPr id="21" name="image6.jpg" descr="logopedicheskie_propisi_budushiy_pervoklassnik_zhukova_ast_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logopedicheskie_propisi_budushiy_pervoklassnik_zhukova_ast_004"/>
                    <pic:cNvPicPr preferRelativeResize="0"/>
                  </pic:nvPicPr>
                  <pic:blipFill>
                    <a:blip r:embed="rId21"/>
                    <a:srcRect t="7844" r="12020" b="9154"/>
                    <a:stretch>
                      <a:fillRect/>
                    </a:stretch>
                  </pic:blipFill>
                  <pic:spPr>
                    <a:xfrm>
                      <a:off x="0" y="0"/>
                      <a:ext cx="2603752" cy="3226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F2789" w:rsidSect="00AE11CC">
      <w:pgSz w:w="11906" w:h="16838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DD2" w:rsidRDefault="00BF1DD2">
      <w:pPr>
        <w:spacing w:after="0" w:line="240" w:lineRule="auto"/>
      </w:pPr>
      <w:r>
        <w:separator/>
      </w:r>
    </w:p>
  </w:endnote>
  <w:endnote w:type="continuationSeparator" w:id="1">
    <w:p w:rsidR="00BF1DD2" w:rsidRDefault="00BF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36" w:rsidRDefault="00AE11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E11A36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7A4526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:rsidR="00E11A36" w:rsidRDefault="00E11A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DD2" w:rsidRDefault="00BF1DD2">
      <w:pPr>
        <w:spacing w:after="0" w:line="240" w:lineRule="auto"/>
      </w:pPr>
      <w:r>
        <w:separator/>
      </w:r>
    </w:p>
  </w:footnote>
  <w:footnote w:type="continuationSeparator" w:id="1">
    <w:p w:rsidR="00BF1DD2" w:rsidRDefault="00BF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57B24"/>
    <w:multiLevelType w:val="multilevel"/>
    <w:tmpl w:val="C21EB1A6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7E66EC"/>
    <w:multiLevelType w:val="hybridMultilevel"/>
    <w:tmpl w:val="C4B837F8"/>
    <w:lvl w:ilvl="0" w:tplc="2B7C8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229"/>
    <w:multiLevelType w:val="hybridMultilevel"/>
    <w:tmpl w:val="40C4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B2B99"/>
    <w:multiLevelType w:val="multilevel"/>
    <w:tmpl w:val="A68237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2304E5"/>
    <w:multiLevelType w:val="hybridMultilevel"/>
    <w:tmpl w:val="92F6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7A2D"/>
    <w:multiLevelType w:val="multilevel"/>
    <w:tmpl w:val="B734D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EE7D5B"/>
    <w:multiLevelType w:val="hybridMultilevel"/>
    <w:tmpl w:val="D2BE7C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506AF"/>
    <w:multiLevelType w:val="hybridMultilevel"/>
    <w:tmpl w:val="2D8EF596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675DC7"/>
    <w:multiLevelType w:val="multilevel"/>
    <w:tmpl w:val="CAD00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5D3B5A"/>
    <w:multiLevelType w:val="multilevel"/>
    <w:tmpl w:val="6074DE6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DB652CA"/>
    <w:multiLevelType w:val="hybridMultilevel"/>
    <w:tmpl w:val="997A8234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46B82"/>
    <w:multiLevelType w:val="multilevel"/>
    <w:tmpl w:val="33A83C5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63D73EF"/>
    <w:multiLevelType w:val="multilevel"/>
    <w:tmpl w:val="E93C41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D06C92"/>
    <w:multiLevelType w:val="multilevel"/>
    <w:tmpl w:val="BCAC8A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05306"/>
    <w:multiLevelType w:val="multilevel"/>
    <w:tmpl w:val="AF1C54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49356B"/>
    <w:multiLevelType w:val="multilevel"/>
    <w:tmpl w:val="09F682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789"/>
    <w:rsid w:val="0000085D"/>
    <w:rsid w:val="00073562"/>
    <w:rsid w:val="000E3734"/>
    <w:rsid w:val="00141F60"/>
    <w:rsid w:val="00185022"/>
    <w:rsid w:val="00267F9C"/>
    <w:rsid w:val="00300B5A"/>
    <w:rsid w:val="0031307B"/>
    <w:rsid w:val="00350F4E"/>
    <w:rsid w:val="003643BF"/>
    <w:rsid w:val="003D5DD0"/>
    <w:rsid w:val="0041728D"/>
    <w:rsid w:val="00433B4D"/>
    <w:rsid w:val="004F37A2"/>
    <w:rsid w:val="00583663"/>
    <w:rsid w:val="005F354C"/>
    <w:rsid w:val="00616999"/>
    <w:rsid w:val="00627BDD"/>
    <w:rsid w:val="006E774D"/>
    <w:rsid w:val="00725F96"/>
    <w:rsid w:val="007A4526"/>
    <w:rsid w:val="007D362E"/>
    <w:rsid w:val="008F2789"/>
    <w:rsid w:val="0098514E"/>
    <w:rsid w:val="00AD284F"/>
    <w:rsid w:val="00AE11CC"/>
    <w:rsid w:val="00B770FD"/>
    <w:rsid w:val="00BF1DD2"/>
    <w:rsid w:val="00BF3548"/>
    <w:rsid w:val="00BF5B10"/>
    <w:rsid w:val="00C635E6"/>
    <w:rsid w:val="00C92675"/>
    <w:rsid w:val="00CA3429"/>
    <w:rsid w:val="00D9780D"/>
    <w:rsid w:val="00DB7A40"/>
    <w:rsid w:val="00DB7C09"/>
    <w:rsid w:val="00E11A36"/>
    <w:rsid w:val="00E974F5"/>
    <w:rsid w:val="00EC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A6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AE11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rsid w:val="00AE11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E11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E11C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11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E11C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99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0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533B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rsid w:val="00E55AB7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BA63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E16B0B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16B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16B0B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rsid w:val="00AE11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AE11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AE11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AE11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AE11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AE11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AE11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1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69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A9VQl2CvuOUn8TLXYGLiRRGT3A==">AMUW2mWmAObp6LB/UdUc9tz8cxqREy/aiQS/7f3KFKjrVG3M/xbq6klgudZTnIENSdjm5lJHXMiDd9tlb33peD8I3yc/x/NtmBn82IyS5mLBcSjuVsfGmWDvcwgh4i22PtUEdvCCqwXLKSiIQvR4Bx61QrF1kWh216nqGzxhT6m12KWVdEeRlcIAgvUoBk5zhyFmRKzLGcUYQyU09NDyNMvt1gX0AWzLTw==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450903-B1E5-EF43-8764-13BDA969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8180</Words>
  <Characters>46630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2024-09-24T18:30:00Z</dcterms:created>
  <dcterms:modified xsi:type="dcterms:W3CDTF">2024-09-24T18:30:00Z</dcterms:modified>
</cp:coreProperties>
</file>