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3C" w:rsidRPr="00B32F3B" w:rsidRDefault="000B503C" w:rsidP="000B50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F3B">
        <w:rPr>
          <w:rFonts w:ascii="Times New Roman" w:hAnsi="Times New Roman" w:cs="Times New Roman"/>
          <w:b/>
          <w:sz w:val="36"/>
          <w:szCs w:val="36"/>
        </w:rPr>
        <w:t xml:space="preserve">Материально  - техническое обеспечение и оснащенность образовательного процесса, в том числе </w:t>
      </w:r>
      <w:proofErr w:type="gramStart"/>
      <w:r w:rsidRPr="00B32F3B">
        <w:rPr>
          <w:rFonts w:ascii="Times New Roman" w:hAnsi="Times New Roman" w:cs="Times New Roman"/>
          <w:b/>
          <w:sz w:val="36"/>
          <w:szCs w:val="36"/>
        </w:rPr>
        <w:t>приспособленных</w:t>
      </w:r>
      <w:proofErr w:type="gramEnd"/>
      <w:r w:rsidRPr="00B32F3B">
        <w:rPr>
          <w:rFonts w:ascii="Times New Roman" w:hAnsi="Times New Roman" w:cs="Times New Roman"/>
          <w:b/>
          <w:sz w:val="36"/>
          <w:szCs w:val="36"/>
        </w:rPr>
        <w:t xml:space="preserve"> для использования инвалидами и лицами с ОВЗ</w:t>
      </w:r>
    </w:p>
    <w:tbl>
      <w:tblPr>
        <w:tblStyle w:val="a3"/>
        <w:tblW w:w="0" w:type="auto"/>
        <w:tblLook w:val="06A0"/>
      </w:tblPr>
      <w:tblGrid>
        <w:gridCol w:w="1382"/>
        <w:gridCol w:w="3044"/>
        <w:gridCol w:w="5145"/>
      </w:tblGrid>
      <w:tr w:rsidR="00D27FFB" w:rsidRPr="00653E92" w:rsidTr="000B503C">
        <w:tc>
          <w:tcPr>
            <w:tcW w:w="1382" w:type="dxa"/>
          </w:tcPr>
          <w:p w:rsidR="00D27FFB" w:rsidRPr="00653E92" w:rsidRDefault="00D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5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кабинета</w:t>
            </w:r>
          </w:p>
        </w:tc>
        <w:tc>
          <w:tcPr>
            <w:tcW w:w="3044" w:type="dxa"/>
          </w:tcPr>
          <w:p w:rsidR="00D27FFB" w:rsidRPr="00653E92" w:rsidRDefault="00D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кабинета</w:t>
            </w:r>
          </w:p>
        </w:tc>
        <w:tc>
          <w:tcPr>
            <w:tcW w:w="5145" w:type="dxa"/>
          </w:tcPr>
          <w:p w:rsidR="00D27FFB" w:rsidRPr="00653E92" w:rsidRDefault="00D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D27FFB" w:rsidRPr="00653E92" w:rsidTr="000B503C">
        <w:tc>
          <w:tcPr>
            <w:tcW w:w="1382" w:type="dxa"/>
          </w:tcPr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1-8,17</w:t>
            </w:r>
          </w:p>
        </w:tc>
        <w:tc>
          <w:tcPr>
            <w:tcW w:w="3044" w:type="dxa"/>
          </w:tcPr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5145" w:type="dxa"/>
          </w:tcPr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-Мультимедийное оборудование (7 кабинетов)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-Интерактивные доски (2 кабинета)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-Мобильный класс (25 ноутбуков)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-Лаборатории по физике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-Интерактивные плакаты по окружающему миру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-Счетный материал (бусы, кораблики)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-Комплект «Палитра»</w:t>
            </w:r>
          </w:p>
        </w:tc>
      </w:tr>
      <w:tr w:rsidR="00D27FFB" w:rsidRPr="00653E92" w:rsidTr="000B503C">
        <w:tc>
          <w:tcPr>
            <w:tcW w:w="1382" w:type="dxa"/>
          </w:tcPr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Универсальный кабинет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-для проведения уроков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-кабинет с элементами доступной среды 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-автодело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-стрелковый</w:t>
            </w:r>
          </w:p>
        </w:tc>
        <w:tc>
          <w:tcPr>
            <w:tcW w:w="5145" w:type="dxa"/>
          </w:tcPr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-Электронный тир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-Оборудование, макеты для автодела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-Парты, электронный увеличитель</w:t>
            </w:r>
            <w:r w:rsidR="002C4571" w:rsidRPr="00653E92">
              <w:rPr>
                <w:rFonts w:ascii="Times New Roman" w:hAnsi="Times New Roman" w:cs="Times New Roman"/>
                <w:sz w:val="28"/>
                <w:szCs w:val="28"/>
              </w:rPr>
              <w:t>, компьютер со специальной программой для обучения детей с ОВЗ</w:t>
            </w:r>
          </w:p>
          <w:p w:rsidR="00D27FFB" w:rsidRPr="00653E92" w:rsidRDefault="00D27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FFB" w:rsidRPr="00653E92" w:rsidTr="000B503C">
        <w:tc>
          <w:tcPr>
            <w:tcW w:w="1382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4" w:type="dxa"/>
          </w:tcPr>
          <w:p w:rsidR="002C4571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Кабинет технологии </w:t>
            </w:r>
          </w:p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(для юношей)</w:t>
            </w:r>
          </w:p>
        </w:tc>
        <w:tc>
          <w:tcPr>
            <w:tcW w:w="5145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14A9" w:rsidRPr="00653E92">
              <w:rPr>
                <w:rFonts w:ascii="Times New Roman" w:hAnsi="Times New Roman" w:cs="Times New Roman"/>
                <w:sz w:val="28"/>
                <w:szCs w:val="28"/>
              </w:rPr>
              <w:t>станки (</w:t>
            </w:r>
            <w:proofErr w:type="gramStart"/>
            <w:r w:rsidR="009E14A9" w:rsidRPr="00653E92">
              <w:rPr>
                <w:rFonts w:ascii="Times New Roman" w:hAnsi="Times New Roman" w:cs="Times New Roman"/>
                <w:sz w:val="28"/>
                <w:szCs w:val="28"/>
              </w:rPr>
              <w:t>фрезерный</w:t>
            </w:r>
            <w:proofErr w:type="gramEnd"/>
            <w:r w:rsidR="009E14A9" w:rsidRPr="00653E92">
              <w:rPr>
                <w:rFonts w:ascii="Times New Roman" w:hAnsi="Times New Roman" w:cs="Times New Roman"/>
                <w:sz w:val="28"/>
                <w:szCs w:val="28"/>
              </w:rPr>
              <w:t>, токарный, сверлильный, заточной, токарный по дереву)</w:t>
            </w:r>
          </w:p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-верстаки (7 штук)</w:t>
            </w:r>
          </w:p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-тумбы слесарные (8 штук)</w:t>
            </w:r>
          </w:p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-стол для раскроя древесины</w:t>
            </w:r>
          </w:p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-стол для электромонтажных работ</w:t>
            </w:r>
          </w:p>
        </w:tc>
      </w:tr>
      <w:tr w:rsidR="00D27FFB" w:rsidRPr="00653E92" w:rsidTr="000B503C">
        <w:tc>
          <w:tcPr>
            <w:tcW w:w="1382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4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технологии (для девочек)</w:t>
            </w:r>
          </w:p>
        </w:tc>
        <w:tc>
          <w:tcPr>
            <w:tcW w:w="5145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оснащенные зоны </w:t>
            </w:r>
            <w:proofErr w:type="gram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571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-лекционных занятий (мультимедийное оборудование)</w:t>
            </w:r>
          </w:p>
          <w:p w:rsidR="002C4571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-для шитья (12 швейных машин, электрических)</w:t>
            </w:r>
          </w:p>
          <w:p w:rsidR="002C4571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-для кулинарии</w:t>
            </w:r>
          </w:p>
        </w:tc>
      </w:tr>
      <w:tr w:rsidR="00D27FFB" w:rsidRPr="00653E92" w:rsidTr="000B503C">
        <w:tc>
          <w:tcPr>
            <w:tcW w:w="1382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4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5145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Компьютер, интерактивная доска</w:t>
            </w:r>
          </w:p>
        </w:tc>
      </w:tr>
      <w:tr w:rsidR="00D27FFB" w:rsidRPr="00653E92" w:rsidTr="000B503C">
        <w:tc>
          <w:tcPr>
            <w:tcW w:w="1382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44" w:type="dxa"/>
          </w:tcPr>
          <w:p w:rsidR="00D27FFB" w:rsidRPr="00653E92" w:rsidRDefault="002C4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  (лингафонный кабинет)</w:t>
            </w:r>
          </w:p>
        </w:tc>
        <w:tc>
          <w:tcPr>
            <w:tcW w:w="5145" w:type="dxa"/>
          </w:tcPr>
          <w:p w:rsidR="00D27FFB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13 компьютеров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 (МИМИО)</w:t>
            </w:r>
          </w:p>
        </w:tc>
      </w:tr>
      <w:tr w:rsidR="00D27FFB" w:rsidRPr="00653E92" w:rsidTr="000B503C">
        <w:tc>
          <w:tcPr>
            <w:tcW w:w="1382" w:type="dxa"/>
          </w:tcPr>
          <w:p w:rsidR="00D27FFB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44" w:type="dxa"/>
          </w:tcPr>
          <w:p w:rsidR="00D27FFB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5145" w:type="dxa"/>
          </w:tcPr>
          <w:p w:rsidR="00D27FFB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44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5145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</w:tc>
        <w:tc>
          <w:tcPr>
            <w:tcW w:w="3044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кабинет </w:t>
            </w:r>
          </w:p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-ИЗО</w:t>
            </w:r>
          </w:p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обучения по группам</w:t>
            </w:r>
            <w:proofErr w:type="gramEnd"/>
          </w:p>
        </w:tc>
        <w:tc>
          <w:tcPr>
            <w:tcW w:w="5145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</w:tc>
        <w:tc>
          <w:tcPr>
            <w:tcW w:w="3044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5145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44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5145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 (МИМИО)</w:t>
            </w: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44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5145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оснащены зоны </w:t>
            </w:r>
          </w:p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 для лекционных занятий</w:t>
            </w:r>
          </w:p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-компьютерный класс (13 компьютеров)</w:t>
            </w: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44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5145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Оснащен</w:t>
            </w:r>
            <w:proofErr w:type="gramEnd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и лабораториями для всех тем по физике и организации профильного обучения</w:t>
            </w:r>
          </w:p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-по механике</w:t>
            </w:r>
          </w:p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-по оптике</w:t>
            </w:r>
          </w:p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-по электричеству и др.</w:t>
            </w: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4" w:type="dxa"/>
          </w:tcPr>
          <w:p w:rsidR="00EA35C5" w:rsidRPr="00653E92" w:rsidRDefault="00EA3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5145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Оборудован музей (история и краеведение)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Оборудован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-микроскопами, электронный микроскоп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-индивидуальными лабораторными ящиками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-макетами</w:t>
            </w: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44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5145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</w:t>
            </w: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44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5145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оборудование 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Оснащен</w:t>
            </w:r>
            <w:proofErr w:type="gramEnd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и лабораториями для всех тем по химии и организации профильного обучения</w:t>
            </w: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44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5145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</w:tc>
      </w:tr>
      <w:tr w:rsidR="00EA35C5" w:rsidRPr="00653E92" w:rsidTr="000B503C">
        <w:tc>
          <w:tcPr>
            <w:tcW w:w="1382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44" w:type="dxa"/>
          </w:tcPr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5145" w:type="dxa"/>
          </w:tcPr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Мультимедийное оборудование </w:t>
            </w:r>
          </w:p>
          <w:p w:rsidR="00EA35C5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Полное оснащение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-«Гоша»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химзащитные</w:t>
            </w:r>
            <w:proofErr w:type="spellEnd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 костюмы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-приборы для определения уровня заражения на местности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-пакеты индивидуальной защиты</w:t>
            </w:r>
          </w:p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-электронные образовательные ресурсы</w:t>
            </w:r>
          </w:p>
        </w:tc>
      </w:tr>
      <w:tr w:rsidR="005C61B1" w:rsidRPr="00653E92" w:rsidTr="000B503C">
        <w:tc>
          <w:tcPr>
            <w:tcW w:w="1382" w:type="dxa"/>
          </w:tcPr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44" w:type="dxa"/>
          </w:tcPr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5145" w:type="dxa"/>
          </w:tcPr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 (МИМИО)</w:t>
            </w:r>
          </w:p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Доска маркерная по географии для интерактивной работы</w:t>
            </w:r>
          </w:p>
        </w:tc>
      </w:tr>
      <w:tr w:rsidR="005C61B1" w:rsidRPr="00653E92" w:rsidTr="000B503C">
        <w:tc>
          <w:tcPr>
            <w:tcW w:w="1382" w:type="dxa"/>
          </w:tcPr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44" w:type="dxa"/>
          </w:tcPr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5145" w:type="dxa"/>
          </w:tcPr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</w:tc>
      </w:tr>
      <w:tr w:rsidR="005C61B1" w:rsidRPr="00653E92" w:rsidTr="000B503C">
        <w:tc>
          <w:tcPr>
            <w:tcW w:w="1382" w:type="dxa"/>
          </w:tcPr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5C61B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145" w:type="dxa"/>
          </w:tcPr>
          <w:p w:rsidR="005C61B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  <w:p w:rsidR="00A72F91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80 посадочных мест</w:t>
            </w:r>
          </w:p>
        </w:tc>
      </w:tr>
      <w:tr w:rsidR="005C61B1" w:rsidRPr="00653E92" w:rsidTr="000B503C">
        <w:tc>
          <w:tcPr>
            <w:tcW w:w="1382" w:type="dxa"/>
          </w:tcPr>
          <w:p w:rsidR="005C61B1" w:rsidRPr="00653E92" w:rsidRDefault="005C6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5C61B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145" w:type="dxa"/>
          </w:tcPr>
          <w:p w:rsidR="005C61B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Оборудован</w:t>
            </w:r>
            <w:proofErr w:type="gramEnd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 для занятий по легкой атлетике, волейболу, баскетболу, футболу. Имеется</w:t>
            </w:r>
          </w:p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-канат</w:t>
            </w:r>
          </w:p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-элементы для подтягивания</w:t>
            </w:r>
          </w:p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-разделительная сетка для занятий по группам</w:t>
            </w:r>
          </w:p>
        </w:tc>
      </w:tr>
      <w:tr w:rsidR="00A72F91" w:rsidRPr="00653E92" w:rsidTr="000B503C">
        <w:tc>
          <w:tcPr>
            <w:tcW w:w="1382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Малый спортивный зал – мобильный класс</w:t>
            </w:r>
          </w:p>
        </w:tc>
        <w:tc>
          <w:tcPr>
            <w:tcW w:w="5145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Оборудование (станки, зеркала) для занятий по хореографии и ритмике</w:t>
            </w:r>
          </w:p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Оборудован для занятий физической культурой для младших школьнико</w:t>
            </w:r>
            <w:proofErr w:type="gram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мячи, скакалки, зона для подтягивания, кольца)</w:t>
            </w:r>
          </w:p>
        </w:tc>
      </w:tr>
      <w:tr w:rsidR="00A72F91" w:rsidRPr="00653E92" w:rsidTr="000B503C">
        <w:tc>
          <w:tcPr>
            <w:tcW w:w="1382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5145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65 посадочных мест</w:t>
            </w:r>
          </w:p>
        </w:tc>
      </w:tr>
      <w:tr w:rsidR="00A72F91" w:rsidRPr="00653E92" w:rsidTr="000B503C">
        <w:tc>
          <w:tcPr>
            <w:tcW w:w="1382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Медиакласс</w:t>
            </w:r>
            <w:proofErr w:type="spellEnd"/>
          </w:p>
        </w:tc>
        <w:tc>
          <w:tcPr>
            <w:tcW w:w="5145" w:type="dxa"/>
          </w:tcPr>
          <w:p w:rsidR="00A72F91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Компьютер, принтер, сканер, мобильный класс (10 компьютеров)</w:t>
            </w:r>
          </w:p>
        </w:tc>
      </w:tr>
      <w:tr w:rsidR="00A72F91" w:rsidRPr="00653E92" w:rsidTr="000B503C">
        <w:tc>
          <w:tcPr>
            <w:tcW w:w="1382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A72F91" w:rsidRPr="00653E92" w:rsidRDefault="00A7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proofErr w:type="spellEnd"/>
          </w:p>
        </w:tc>
        <w:tc>
          <w:tcPr>
            <w:tcW w:w="5145" w:type="dxa"/>
          </w:tcPr>
          <w:p w:rsidR="00A72F91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Рабочие места, выставочная зона</w:t>
            </w:r>
          </w:p>
        </w:tc>
      </w:tr>
      <w:tr w:rsidR="009E14A9" w:rsidRPr="00653E92" w:rsidTr="000B503C">
        <w:tc>
          <w:tcPr>
            <w:tcW w:w="1382" w:type="dxa"/>
          </w:tcPr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proofErr w:type="gramEnd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</w:t>
            </w:r>
          </w:p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-для приема и </w:t>
            </w:r>
          </w:p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-процедурный</w:t>
            </w:r>
          </w:p>
        </w:tc>
        <w:tc>
          <w:tcPr>
            <w:tcW w:w="5145" w:type="dxa"/>
          </w:tcPr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-Кушетки (2 штуки)</w:t>
            </w:r>
          </w:p>
          <w:p w:rsidR="009E14A9" w:rsidRPr="00653E92" w:rsidRDefault="009E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-Шкафы для хранения </w:t>
            </w:r>
            <w:proofErr w:type="gramStart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стерильный</w:t>
            </w:r>
            <w:proofErr w:type="gramEnd"/>
            <w:r w:rsidRPr="00653E9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(</w:t>
            </w:r>
            <w:r w:rsidR="00653E92" w:rsidRPr="00653E92">
              <w:rPr>
                <w:rFonts w:ascii="Times New Roman" w:hAnsi="Times New Roman" w:cs="Times New Roman"/>
                <w:sz w:val="28"/>
                <w:szCs w:val="28"/>
              </w:rPr>
              <w:t>2 штуки)</w:t>
            </w:r>
          </w:p>
          <w:p w:rsidR="00653E92" w:rsidRP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-ростомер</w:t>
            </w:r>
          </w:p>
          <w:p w:rsidR="00653E92" w:rsidRP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-весы</w:t>
            </w:r>
          </w:p>
          <w:p w:rsidR="00653E92" w:rsidRP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2">
              <w:rPr>
                <w:rFonts w:ascii="Times New Roman" w:hAnsi="Times New Roman" w:cs="Times New Roman"/>
                <w:sz w:val="28"/>
                <w:szCs w:val="28"/>
              </w:rPr>
              <w:t>-холодильник</w:t>
            </w:r>
          </w:p>
        </w:tc>
      </w:tr>
      <w:tr w:rsidR="00653E92" w:rsidRPr="00653E92" w:rsidTr="000B503C">
        <w:tc>
          <w:tcPr>
            <w:tcW w:w="1382" w:type="dxa"/>
          </w:tcPr>
          <w:p w:rsidR="00653E92" w:rsidRP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653E92" w:rsidRP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5145" w:type="dxa"/>
          </w:tcPr>
          <w:p w:rsid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фонд (100%)</w:t>
            </w:r>
          </w:p>
          <w:p w:rsid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фонд (100% обеспечения образовательной программы)</w:t>
            </w:r>
          </w:p>
          <w:p w:rsid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653E92" w:rsidRPr="00653E92" w:rsidRDefault="00653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</w:tr>
    </w:tbl>
    <w:p w:rsidR="00D27FFB" w:rsidRPr="00653E92" w:rsidRDefault="00D27FFB">
      <w:pPr>
        <w:rPr>
          <w:rFonts w:ascii="Times New Roman" w:hAnsi="Times New Roman" w:cs="Times New Roman"/>
          <w:sz w:val="28"/>
          <w:szCs w:val="28"/>
        </w:rPr>
      </w:pPr>
    </w:p>
    <w:sectPr w:rsidR="00D27FFB" w:rsidRPr="00653E92" w:rsidSect="0045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FB"/>
    <w:rsid w:val="000B503C"/>
    <w:rsid w:val="002C4571"/>
    <w:rsid w:val="0045462C"/>
    <w:rsid w:val="005C61B1"/>
    <w:rsid w:val="00653E92"/>
    <w:rsid w:val="009E14A9"/>
    <w:rsid w:val="00A1032E"/>
    <w:rsid w:val="00A72F91"/>
    <w:rsid w:val="00B32F3B"/>
    <w:rsid w:val="00D27FFB"/>
    <w:rsid w:val="00EA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2015-09-19T07:25:00Z</dcterms:created>
  <dcterms:modified xsi:type="dcterms:W3CDTF">2019-11-25T18:17:00Z</dcterms:modified>
</cp:coreProperties>
</file>