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B0" w:rsidRDefault="00873E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5F40B0" w:rsidRDefault="00873E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</w:p>
    <w:p w:rsidR="005F40B0" w:rsidRDefault="00873E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5F40B0" w:rsidRDefault="005F40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0B0" w:rsidRDefault="005F40B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0B0" w:rsidRDefault="005F40B0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873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5F40B0" w:rsidRDefault="00873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 с ЗПР (вариант 7.2)</w:t>
      </w:r>
    </w:p>
    <w:p w:rsidR="005F40B0" w:rsidRDefault="00873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литературному чтению</w:t>
      </w:r>
    </w:p>
    <w:p w:rsidR="005F40B0" w:rsidRDefault="00873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FE04F4" w:rsidRPr="00FE0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FE0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«А», 3 «Б»,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3«В» класс</w:t>
      </w:r>
      <w:r w:rsidR="00FE04F4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</w:p>
    <w:p w:rsidR="005F40B0" w:rsidRDefault="00873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FE04F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FE04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5F40B0" w:rsidRDefault="0087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B0" w:rsidRDefault="00873EA2">
      <w:pP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5F40B0" w:rsidRDefault="00FE04F4">
      <w:pP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Некрасова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Рябоконова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Е.В., Новикова Е.В</w:t>
      </w:r>
      <w:r w:rsidR="00873E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5F40B0" w:rsidRDefault="00FE04F4">
      <w:pP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873EA2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5F40B0" w:rsidRDefault="005F40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0B0" w:rsidRDefault="00873EA2">
      <w:pPr>
        <w:tabs>
          <w:tab w:val="left" w:pos="5653"/>
        </w:tabs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F40B0" w:rsidRDefault="005F40B0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B0" w:rsidRDefault="005F4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B0" w:rsidRDefault="00873EA2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п. Храброво</w:t>
      </w:r>
    </w:p>
    <w:p w:rsidR="005F40B0" w:rsidRDefault="00873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E04F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F40B0" w:rsidRDefault="005F4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B0" w:rsidRDefault="00873EA2">
      <w:pPr>
        <w:ind w:right="8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F40B0" w:rsidRDefault="00873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художественно-эстетического вкуса, эстетических потребностей, ценностей и чувств на основе опыта слушания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заучивания наизусть произведений художественной литературы;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и культуре других народов, выработка умения терпимо относиться к людям иной национальной принадлежности;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к школе, школьному коллективу;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и формирование личностного смысла учения;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F40B0" w:rsidRDefault="00873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творческому труду и бережному 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 к материальным и духовным ценностям, формирование установки на безопасный, здоровый образ жизни.</w:t>
      </w:r>
    </w:p>
    <w:p w:rsidR="005F40B0" w:rsidRDefault="00873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МЕТАПРЕДМЕТНЫЕ РЕЗУЛЬТАТЫ 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 решения проблем творческого и поискового характера;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учебной деятельности и способности конструктивно действовать даже в ситуациях неуспеха;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 мнение и аргументировать свою точку зрения и оценку событий;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 поведение окружающих;</w:t>
      </w:r>
    </w:p>
    <w:p w:rsidR="005F40B0" w:rsidRDefault="00873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5F40B0" w:rsidRDefault="00873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                                       </w:t>
      </w:r>
    </w:p>
    <w:p w:rsidR="005F40B0" w:rsidRDefault="00873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речевой и читательской деятельности</w:t>
      </w:r>
    </w:p>
    <w:p w:rsidR="005F40B0" w:rsidRDefault="0087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выбирать виды чтения (ознакомительное, выборочное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изучающее, поисковое) в зависимости от цели чтения;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оисходящих в дни семейных праздников, делиться впечатлениями о праздниках с друзьями и товарищами по классу;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как поэт воспевает родную природу, какие чувства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испытывает;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категориях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красиво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некрасиво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читать произведение, понимать главную мысль; соотносить главную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танного произведения для ответа на вопрос или подтверждения собственного мнения;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книги для самостоятельного чтения в библио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5F40B0" w:rsidRDefault="00873EA2">
      <w:pPr>
        <w:numPr>
          <w:ilvl w:val="0"/>
          <w:numId w:val="4"/>
        </w:numPr>
        <w:shd w:val="clear" w:color="auto" w:fill="FFFFFF"/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тематическим каталогом в школьной библиотеке.</w:t>
      </w:r>
    </w:p>
    <w:p w:rsidR="005F40B0" w:rsidRDefault="00873EA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before="280"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читать вслух бегло, осознанно, без искажений, интонационно объе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динять слова в предложении и предложения в тексте, выражая своё отношение к содержанию и героям произведения;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формулировать один вопрос проблемного характера к изучаемому тексту; находить эпизоды из разных частей прочитанного произведе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ния, доказывающие собственное мнение о проблеме;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находить в произведениях средства художественной выразительности;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готовит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5F40B0" w:rsidRDefault="00873EA2">
      <w:pPr>
        <w:numPr>
          <w:ilvl w:val="0"/>
          <w:numId w:val="5"/>
        </w:numPr>
        <w:shd w:val="clear" w:color="auto" w:fill="FFFFFF"/>
        <w:spacing w:after="28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5F40B0" w:rsidRDefault="0087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Творческая деятельност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</w:p>
    <w:p w:rsidR="005F40B0" w:rsidRDefault="0087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5F40B0" w:rsidRDefault="00873EA2">
      <w:pPr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F40B0" w:rsidRDefault="00873E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5F40B0" w:rsidRDefault="00873E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содержание произведения от автора, от лица героя;</w:t>
      </w:r>
    </w:p>
    <w:p w:rsidR="005F40B0" w:rsidRDefault="00873EA2">
      <w:pPr>
        <w:numPr>
          <w:ilvl w:val="0"/>
          <w:numId w:val="6"/>
        </w:numPr>
        <w:shd w:val="clear" w:color="auto" w:fill="FFFFFF"/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сказывать русские народные сказки, наход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5F40B0" w:rsidRDefault="00873EA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5F40B0" w:rsidRDefault="00873EA2">
      <w:pPr>
        <w:numPr>
          <w:ilvl w:val="0"/>
          <w:numId w:val="7"/>
        </w:numPr>
        <w:shd w:val="clear" w:color="auto" w:fill="FFFFFF"/>
        <w:spacing w:before="280"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составлять рассказы об особенностях национальных праздников и традиций на основе 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читанных произведений (фольклора, летописей, былин, житийных рассказов);</w:t>
      </w:r>
    </w:p>
    <w:p w:rsidR="005F40B0" w:rsidRDefault="00873E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великим русским поэтам;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участвовать в читательских конференциях;</w:t>
      </w:r>
    </w:p>
    <w:p w:rsidR="005F40B0" w:rsidRDefault="00873EA2">
      <w:pPr>
        <w:numPr>
          <w:ilvl w:val="0"/>
          <w:numId w:val="7"/>
        </w:numPr>
        <w:shd w:val="clear" w:color="auto" w:fill="FFFFFF"/>
        <w:spacing w:after="28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писать отзыв на прочитанную книгу.</w:t>
      </w:r>
    </w:p>
    <w:p w:rsidR="005F40B0" w:rsidRDefault="00873EA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Литературоведческая пропедевтика</w:t>
      </w:r>
    </w:p>
    <w:p w:rsidR="005F40B0" w:rsidRDefault="00873EA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5F40B0" w:rsidRDefault="00873EA2">
      <w:pPr>
        <w:numPr>
          <w:ilvl w:val="0"/>
          <w:numId w:val="8"/>
        </w:numPr>
        <w:shd w:val="clear" w:color="auto" w:fill="FFFFFF"/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стихотворения: расположение строк, рифму, ритм;</w:t>
      </w:r>
    </w:p>
    <w:p w:rsidR="005F40B0" w:rsidRDefault="00873EA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5F40B0" w:rsidRDefault="00873EA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 l осмысливать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5F40B0" w:rsidRDefault="00873EA2">
      <w:pPr>
        <w:numPr>
          <w:ilvl w:val="0"/>
          <w:numId w:val="8"/>
        </w:numPr>
        <w:shd w:val="clear" w:color="auto" w:fill="FFFFFF"/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произведении средства художественной выразительности.</w:t>
      </w:r>
    </w:p>
    <w:p w:rsidR="005F40B0" w:rsidRDefault="00873EA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 полу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чит возможность научиться:</w:t>
      </w:r>
    </w:p>
    <w:p w:rsidR="005F40B0" w:rsidRDefault="00873EA2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нение, олицетворение, метафора);</w:t>
      </w:r>
      <w:proofErr w:type="gramEnd"/>
    </w:p>
    <w:p w:rsidR="005F40B0" w:rsidRDefault="00873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определять позиции героев и позицию автора художественного текста;</w:t>
      </w:r>
    </w:p>
    <w:p w:rsidR="005F40B0" w:rsidRDefault="00873EA2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F40B0" w:rsidRDefault="00873EA2">
      <w:pPr>
        <w:tabs>
          <w:tab w:val="left" w:pos="-226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СОДЕРЖАНИЕ УЧЕБНОГО ПРЕДМЕТА</w:t>
      </w:r>
    </w:p>
    <w:p w:rsidR="005F40B0" w:rsidRDefault="005F40B0">
      <w:pPr>
        <w:shd w:val="clear" w:color="auto" w:fill="FFFFFF"/>
        <w:spacing w:after="0" w:line="240" w:lineRule="auto"/>
        <w:ind w:left="113" w:right="113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Вводный урок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Самое великое чудо на свете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Книги, прочитанные летом. Любимые книги. Герои любимых книг. Рукописные книги Древней Руси. Подготовка сообщения о первопечатнике Иване Фёдорове. Оценка достижений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Устное народное творчество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творчества: русские народные пес</w:t>
      </w:r>
      <w:r>
        <w:rPr>
          <w:rFonts w:ascii="Times New Roman" w:eastAsia="Times New Roman" w:hAnsi="Times New Roman" w:cs="Times New Roman"/>
          <w:sz w:val="24"/>
          <w:szCs w:val="24"/>
        </w:rPr>
        <w:t>ни. Русские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народные сказки «Сестрица Аленушка и братец Иванушка»  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Поэтическая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терадь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Ф.Тютчева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И.Никитина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А.Фета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И.Сурикова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Великие русские писатели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Лирические стихотворения, «За весной, красой приро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ды», «В тот год осенняя погода», «Опрятней модного паркета», «Зимнее утро», «Зимний вечер», «Сказка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 лебеди». 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И.А.Крылов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Басни: «Мартышка и очки», «Зе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ркало и Обезьяна», «Ворона и Лисица».  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Горные вершины», «На севере диком», «Утес», «Осень».</w:t>
      </w:r>
    </w:p>
    <w:p w:rsidR="005F40B0" w:rsidRDefault="00873E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 Толстой. «Детство  Л.Н. Толстого»,  «Акула», «Прыжок», «Какая бывает роса на траве», «Куда девается вода из моря?»</w:t>
      </w:r>
    </w:p>
    <w:p w:rsidR="005F40B0" w:rsidRDefault="0087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Поэтическая тетрадь 2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Н.Не</w:t>
      </w:r>
      <w:r>
        <w:rPr>
          <w:rFonts w:ascii="Times New Roman" w:eastAsia="Times New Roman" w:hAnsi="Times New Roman" w:cs="Times New Roman"/>
          <w:sz w:val="24"/>
          <w:szCs w:val="24"/>
        </w:rPr>
        <w:t>красов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«Славная осень!», «Дедушка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зайцы».</w:t>
      </w:r>
    </w:p>
    <w:p w:rsidR="005F40B0" w:rsidRDefault="00873E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К. Бальмонт «Золотое слово».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«Детство», «Полевые цветы», «Густой ельник у дороги».</w:t>
      </w:r>
    </w:p>
    <w:p w:rsidR="005F40B0" w:rsidRDefault="005F40B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0B0" w:rsidRDefault="005F40B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Литературные сказки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Аленушкины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сказки», «Сказка про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храброго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Зайца-Длинные уши,       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Косые Глаза, Короткий хвост».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Гаршин. «Лягушка-путешественница».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Одоевский.  «Мороз Иванович»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Были и небылицы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М. Горький. «Случай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Евсейкой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К. Паустовский.  «Растрепанный воробей».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Куприн «Слон».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Поэтическая тетрадь 3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Саша Черный.  «Что ты 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скаешь утенка?» А. Блок «Ветхая избушка», «Сны», «Ворона».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Есенин «Черемуха».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Люби живое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М. Пришвин.  «Моя Родина», И. Соколов-Микитов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В. Белов «Малька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провинилась», «Еще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Мальку». В. Бианки «Мышонок Пик», Б. Житков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обезьянку»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Поэтическая тетрадь 4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С. Маршак   «Гроза днем», «В лесу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росиситой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поляной».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«Разлука»  С.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Михалков.  «Если».  Е. Благинина «Кукушка», «Котенок».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Собирай по ягодке - наберешь кузовок 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Шергин «Собирай по ягодке - наберешь кузов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ок», А. Платонов «Цветок на земле»,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«Еще мама».   М. Зощенко «Золотые слова», «Великие путешественники».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Н.Носов</w:t>
      </w:r>
      <w:proofErr w:type="spellEnd"/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«Федина задача», «Телефон»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страницам детских журналов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 Кассиль «Отметки Риммы Лебедевой».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Ю.Ермолаев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«Проговорился», «Воспитатели».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«Как получаются легенды».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«Веселые стихи».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 зарубежных стран </w:t>
      </w:r>
    </w:p>
    <w:p w:rsidR="005F40B0" w:rsidRDefault="00873E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Мифы древней Греции. «Храбрый Персей». Г. Андерсен «Гадкий утенок»</w:t>
      </w:r>
    </w:p>
    <w:p w:rsidR="005F40B0" w:rsidRDefault="00873EA2">
      <w:pPr>
        <w:tabs>
          <w:tab w:val="left" w:pos="1725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 достижений</w:t>
      </w:r>
    </w:p>
    <w:p w:rsidR="005F40B0" w:rsidRDefault="005F40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40B0" w:rsidRDefault="00873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556"/>
        <w:gridCol w:w="34"/>
        <w:gridCol w:w="935"/>
        <w:gridCol w:w="4374"/>
      </w:tblGrid>
      <w:tr w:rsidR="005F40B0">
        <w:trPr>
          <w:trHeight w:val="88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374" w:type="dxa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(1ч)</w:t>
            </w:r>
          </w:p>
        </w:tc>
      </w:tr>
      <w:tr w:rsidR="005F40B0">
        <w:tc>
          <w:tcPr>
            <w:tcW w:w="848" w:type="dxa"/>
          </w:tcPr>
          <w:p w:rsidR="005F40B0" w:rsidRDefault="005F40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по литературному чтению.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нужную главу и нужное произведение в содержании учебника.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названия содержание главы.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словарем в конце учебника.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связное высказывание по иллюстрациям и оформлению учебника.</w:t>
            </w: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 (4ч)</w:t>
            </w:r>
          </w:p>
        </w:tc>
      </w:tr>
      <w:tr w:rsidR="005F40B0">
        <w:trPr>
          <w:trHeight w:val="1701"/>
        </w:trPr>
        <w:tc>
          <w:tcPr>
            <w:tcW w:w="848" w:type="dxa"/>
          </w:tcPr>
          <w:p w:rsidR="005F40B0" w:rsidRDefault="005F40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 Рукописные книги Древней Руси. Составление рассказа по вопросам.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по теме, используя условные обозначения.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 целыми словами, интонационно объединяя их в словосочетания, увеличивать темп чтения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повторонм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чтении текста, выборочно читать текст про себя, отвечать на вопросы.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информацию по истории создания книги.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Осмыслять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книги для прошлого, настоящего и будущего.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 в школьной библиотеке, пользуясь тематическим каталогом.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аннотации на книгу.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аннотацию на книгу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учителя).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книге, используя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источники информации.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пары и группы,  читать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 другу.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с другом; принимать позицию собеседника, проявлять уважение к чужому мнению.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</w:tc>
      </w:tr>
      <w:tr w:rsidR="005F40B0">
        <w:trPr>
          <w:trHeight w:val="789"/>
        </w:trPr>
        <w:tc>
          <w:tcPr>
            <w:tcW w:w="848" w:type="dxa"/>
          </w:tcPr>
          <w:p w:rsidR="005F40B0" w:rsidRDefault="005F40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99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Первопечатник Иван Федоров. Фотографии, рисунки, текст – объекты для получения необходимой информации.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36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сообщения о первопечатнике Иване Фёдорове. 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(14 ч)</w:t>
            </w:r>
          </w:p>
        </w:tc>
      </w:tr>
      <w:tr w:rsidR="005F40B0">
        <w:trPr>
          <w:trHeight w:val="27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 контроль. Проверка навыка чтения.   Устное народное творчество. Русские народные песни.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 на уроке с произведением в соответствии с условными обозначениями видов деятельности.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устного народного творчества: малые и большие жанры.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наизусть текст русских народных песен.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докучные сказки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видов сказок, называть их особенности.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коллективном сочинении сказок,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их построения.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прикладного искусства.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целыми словами, без ошибок и повторов.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танного текста (с помощью вопросов, пересказа, самостоятельно).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про себя для составления выборочного и краткого пересказов.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Ускорять и замедлять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чтения, соотнося его содержанием.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текста волшебных сказок,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волшебные предметы, описывая волшебные события.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сказок и иллюстрации к ним.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на части.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 самостоятельно составленному плану; находить героев, которые противопоставлены в сказке.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противоположным значением при характеристике героев.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черты характера героев.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произведения, героев разных сказок.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распределять роли.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сказочные истории.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словесного, музыкального, изобразительного искусства.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группы, читать фрагменты текста в паре.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с другом, выражать свою позицию.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оценивать свои достижения.</w:t>
            </w:r>
          </w:p>
        </w:tc>
      </w:tr>
      <w:tr w:rsidR="005F40B0">
        <w:trPr>
          <w:trHeight w:val="4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  народные песни. Шуточные народные песни.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6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фольклорные жанры. Докучные сказки. Сочинение докучных сказок.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2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3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«Сестрица Аленушка и братец Иванушка».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сказки на смысловые части.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94"/>
        </w:trPr>
        <w:tc>
          <w:tcPr>
            <w:tcW w:w="848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12-14</w:t>
            </w: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«Иван-царевич и Серый волк».  Определение  темы и главной  мысли произведения.  Особенности волшебной сказки.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72"/>
        </w:trPr>
        <w:tc>
          <w:tcPr>
            <w:tcW w:w="848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волк». Разделение текста на смысловые части; составление   простого  плана.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7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 «Сестрица Аленушка и братец Иванушка» и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Иван-царевич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серый волк». Выражение личного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9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сказки.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29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Художник-иллюстраторы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Васнецов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художественного и живописного текстов.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2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ВПМ.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Проект: «Сочиняем волшебную сказку».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9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«Самое великое чудо на свете».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</w:tr>
      <w:tr w:rsidR="005F40B0">
        <w:trPr>
          <w:trHeight w:val="42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ВПМ.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научиться читать стихи» на основе научно-популярной статьи 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на уроке, выбирать виды деятельности.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текст, понимать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группы.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стихотворения, передавая с помощью интонации настроение поэта,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разных поэтов на одну тему, выбирать понравившиеся, объяснять свой выбор.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задавать вопросы.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словарём в учебнике либо толковым словарём.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выразительности, подбирать свои слова;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слова собственные картины.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рифмой и ритмом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творного текста.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вслух и про себя, увеличивая темп чтения.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живописи и произведение литературы.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интересные словесные выражения в произведении.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ответ, планировать возможный вариант исправ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допущенных ошибок.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в процессе чтения,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3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поэты 19-20 века.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гроза». Звукозапись, ее художественно-выразительное значение.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8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ВПМ.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«Листья». Сочинение  - миниатюра «О чем рассказывают  осенние листья».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38"/>
        </w:trPr>
        <w:tc>
          <w:tcPr>
            <w:tcW w:w="848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стихотворений.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«Мама! Глянь-ка из окошка…»,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269"/>
        </w:trPr>
        <w:tc>
          <w:tcPr>
            <w:tcW w:w="848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Выразительное чтение стихотворений.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«Мама! Глянь-ка из окошка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Зреет рожь над жаркой нивой…»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5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картины природы.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«Полно, степь моя…».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0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зимы». Заголовок стихотворения. Олицетворение как прием создания картины природы.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3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И.З. Суриков «Детство», «Зима».  Работа над интонацией в зависимости от содержания стихотворного текста. Сравнение как средство  создания картины природы в лирическом стихотворении.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6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 1».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38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русской природы в произведениях поэтов. Подбор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 на тему «Первый снег».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Великие русские писатели (24ч)</w:t>
            </w:r>
          </w:p>
        </w:tc>
      </w:tr>
      <w:tr w:rsidR="005F40B0">
        <w:trPr>
          <w:trHeight w:val="55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ВПМ. 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сообщения «Что интересного я узнал о жизни А.С. Пушкина».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«За весной, красой  природы…».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на уроке, выбирать виды деятельности.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вслух и про себя, увеличивая темп чтения.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 сказывать свое отношение.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лирическое и прозаическое произведения.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авторские и народные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отличительные особенности стихотворного текста.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словарем в учебнике либо толковым словарем.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лирических текстах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эпитеты, сравнения).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 выразительности в устных высказываниях.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литературной сказки.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живописи и произведение литературы.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 героев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ературной сказки.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тему и главную мысль рассказа.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рассказ-описание и рассказ-рассуждение.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виды планов, воссоздавать текст по плану.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заглавие рассказа с темой и главной мыслью, отвечать на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по содержанию.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басни, выделять мораль басни в текстах.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басни.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басни на основе их поступков.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асне изображенные события и  замаскированный, скрытый смысл.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подробно, выборочно. 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09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Лирическое стихотворение А. С. Пушкина  «Уж небо осенью дышало…». Настроение стихотворения.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7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Выразительное чтение стихотворений А. С. Пушкин  «В тот год осенняя погода…», «Опрятней модного паркета…» Средства художественной выразительности.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4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 стихотворения. Картины природы. Настроение 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 «Зимнее утро», «Зимний вечер».  Прием контраста как средство создания картин.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10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прекрасной Царевне Лебеди». Сравнение литературной и народной сказки.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8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ВПМ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книгой и текстом.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Крылов.  Подготовка сообщения о И. А. Крылове на основе статьи учебника, книг о Крылове.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2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Басни.  Мораль  басен. (Нравственный смысл басен).  И.А. Крылов «Мартышка и очки».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4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Крылов «Зеркало и обезьяна».  Крылатые выражения.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«Ворона и Лисица». Характеристика героев на основе их поступков. Нравственный урок читателю.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5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со статьей.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«Горные вершины…», «На севере диком стоит одиноко…».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лирического текста и произведения живописи.</w:t>
            </w:r>
          </w:p>
        </w:tc>
        <w:tc>
          <w:tcPr>
            <w:tcW w:w="969" w:type="dxa"/>
            <w:gridSpan w:val="2"/>
          </w:tcPr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97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46-47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 стихотворения. М.Ю. Лермонтов «Осень», «Утёс».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 Л.Н. Толстого (из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воспоминаний писателя). Подготовка сообщения о жизни и творчестве писателя.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49-50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«Акула».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одному из вариантов плана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«Прыжок».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прочитанных текстов рассказов «Акула» и  «Прыжок».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Быль. Л.Н. Толстой «Лев и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собачка». Подробный пересказ на основе плана, вопросов, рисунков.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ВПМ.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текстами-описания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рассуждения..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 из  моря?»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«Великие русские писатели».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28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2 (6ч)</w:t>
            </w:r>
          </w:p>
        </w:tc>
      </w:tr>
      <w:tr w:rsidR="005F40B0">
        <w:trPr>
          <w:trHeight w:val="58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6" w:type="dxa"/>
          </w:tcPr>
          <w:p w:rsidR="005F40B0" w:rsidRDefault="00873EA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«Славная осень!..». Картины природы.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на слух.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текст, понимать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выразительно, выражая авторское настроение.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интонационного чтения (выразить радость, определить силу голоса, выбрать тон и темп чтения).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собственные впечатления о прочитанном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отворении.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реди стихотворений произведение с использованием текста-повествования.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стихотворения с темой и главной мыслью, отвечать на вопросы по содержанию.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выражен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и развитием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в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ирическом стихотворении.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выражения в лирическом тексте.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толкового словаря. </w:t>
            </w:r>
          </w:p>
        </w:tc>
      </w:tr>
      <w:tr w:rsidR="005F40B0">
        <w:trPr>
          <w:trHeight w:val="58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6" w:type="dxa"/>
          </w:tcPr>
          <w:p w:rsidR="005F40B0" w:rsidRDefault="00873EA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ветер бушует над бором». Настроение стихотворения. Средства художественной выразительности.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9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Повествовательное произведение в стихах Н.А. Некрасова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зайцы». Авторское отношение  к герою.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7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стихотворений. К.Д. Бальмонт «Золотое слово».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4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стихотворений.  И.А. Бунин «Детство», «Полевые цветы», «Густой зелёный ельник у 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дороги».  Создание словесных картин.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07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 2». Проверка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(8ч)</w:t>
            </w:r>
          </w:p>
        </w:tc>
      </w:tr>
      <w:tr w:rsidR="005F40B0">
        <w:trPr>
          <w:trHeight w:val="27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слух  тексты литературных сказок, высказывать свое мнение, отношение.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 вслух и про себя, использовать приемы выразительного чтения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литературной и народной сказок; определять нрав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смысл сказки.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развитием и последовательностью событий в литературных сказках.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разных слов с опорой на текст, с помощью словаря в учебнике или толкового словаря.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в литературной сказке, характеризова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их, используя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 в лицах.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 на основе диагностической работы, представленной в  учебнике.</w:t>
            </w:r>
          </w:p>
        </w:tc>
      </w:tr>
      <w:tr w:rsidR="005F40B0">
        <w:trPr>
          <w:trHeight w:val="107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сказки».  Присказка. Сравнение литературной и народной сказок.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9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идея произведения Д.Н.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5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 Первичное знакомство. Нравственный смысл сказки. Пересказ.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077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«Мороз Иванович». Сравнение  с русской народной сказкой «Морозко».  Пересказ.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93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«Литературные сказки».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Были и небылицы (10ч)</w:t>
            </w:r>
          </w:p>
        </w:tc>
      </w:tr>
      <w:tr w:rsidR="005F40B0">
        <w:trPr>
          <w:trHeight w:val="7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Горький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Различение вымышленных событий  и реальных.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сказки и рассказа.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вымышленные события  и реальные.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поступков героя.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поступкам героев в сказочных и реальных событиях.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прозаическом тексте.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для краткого и  полного пересказов.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подробно и кратко, выборочно.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характеристики героев произведения с опорой на текст.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прочитанных книгах.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сказочные и реальные истории.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 слова и выражения, подтверждающие высказанную мысль.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  выразительно по ролям.</w:t>
            </w:r>
          </w:p>
        </w:tc>
      </w:tr>
      <w:tr w:rsidR="005F40B0">
        <w:trPr>
          <w:trHeight w:val="53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   Определение 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произведения.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097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Куприн «Слон».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краткого и/или развернутого плана. Пересказ по составленному плану.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8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«Были-небылицы».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1 (6 ч)</w:t>
            </w:r>
          </w:p>
        </w:tc>
      </w:tr>
      <w:tr w:rsidR="005F40B0">
        <w:trPr>
          <w:trHeight w:val="58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 «Что ты тискаешь утенка…»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изображаемому.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стихотворение, отражая настроение.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стихотворениях яркие, образные слова и выражения.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разных поэтов на одну и ту же тему.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по своему вкусу и читать их выразительно.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выражений с опорой на текст.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 тексты.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высказывания, сверяя его с текстом; самостоятельно оценивать свои достижения.</w:t>
            </w:r>
          </w:p>
          <w:p w:rsidR="005F40B0" w:rsidRDefault="005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23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Черный «Воробей», «Слон». Определение авторского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2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Ветхая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избушка». Картины зимних забав детей.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5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стихотворений. А.А. Блок «Сны», «Ворона». Сравнение стихотворений разных авторов на одну и ту же тему.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6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 «Черёмуха». Выразительное чтение стихотворение. Средства художественной выразительности для создания картин цветущей черемухи.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8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 1». 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 живое (16 ч)</w:t>
            </w:r>
          </w:p>
        </w:tc>
      </w:tr>
      <w:tr w:rsidR="005F40B0">
        <w:trPr>
          <w:trHeight w:val="55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Пришвин «Моя Родина» (из воспоминаний). Заголовок – «Входная дверь» в текст. Основная мысль текста.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  произведением на уроке, используя условные обозначения.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воспринимать на слух произведения.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нравственный смысл рассказов.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рассказа.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произведения.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герое, подбирая в произведении слова-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характеризующие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поступки и характер.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наблюдения за жизнью животных с рассказом автора.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плана.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Придумывать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рассказы о животных.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составленный план, сверяя его с текстом и самостоятельно оценивать свои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стижения.</w:t>
            </w:r>
          </w:p>
        </w:tc>
      </w:tr>
      <w:tr w:rsidR="005F40B0">
        <w:trPr>
          <w:trHeight w:val="79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Определение жанра произведения. Творческий пересказ: дополнение содержания текста.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4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«Малька провинилась». Главные герои рассказа.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3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Белов «Еще 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Мальку». Подбор слов-определений, характеризующие  поступки и характер главного героя.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4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90-93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«Мышонок Пик».  Составление плана на основе названия глав. Пересказ.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3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Сжатый пересказ.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44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произведения.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4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 книгой  В. Астафьева «Моя первая зоология».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сообщений на тему «Птицы»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9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рассказа. </w:t>
            </w:r>
          </w:p>
          <w:p w:rsidR="005F40B0" w:rsidRDefault="00873EA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Драгунский «Он живой и светится…».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79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5F40B0" w:rsidRDefault="00873EA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2 (8 ч)</w:t>
            </w:r>
          </w:p>
        </w:tc>
      </w:tr>
      <w:tr w:rsidR="005F40B0">
        <w:trPr>
          <w:trHeight w:val="70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 Маршак «Гроза днем». Читать, отражая позицию автора и свое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на уроке, осмысливать цели чтения.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произведения и его содержание; высказывать своё мнение.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выразительно, отражая позицию автора и своё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произведение, читать и воспринимать на слух лирические тексты.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героях, подбирая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оизведении слова-определения.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друг друга, работая в паре, самостоятельно оценивать свои достижения.</w:t>
            </w:r>
          </w:p>
        </w:tc>
      </w:tr>
      <w:tr w:rsidR="005F40B0">
        <w:trPr>
          <w:trHeight w:val="107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 «В лесу над росистой поляной…». Заголовок стихотворения. Выразительное чтение.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4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на основе стихотворения. 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«Разлука».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4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на основе стихотворения. 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театре».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8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названия и содержания стихотворения.                   С.В. Михалков «Если».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75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«Котенок», «Кукушка». Сравнение.  Выразительное чтение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4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«Праздник поэзии»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237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 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Собирай по ягодке – наберёшь кузовок (12 часов)</w:t>
            </w:r>
          </w:p>
        </w:tc>
      </w:tr>
      <w:tr w:rsidR="005F40B0">
        <w:trPr>
          <w:trHeight w:val="70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 заголовка произведения.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Б.В.Щергин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«Собирай по ягодке – наберешь кузовок».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названием раздела. 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:rsidR="005F40B0" w:rsidRDefault="005F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 произведением на уроке с использованием условных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обозначений.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вопросы к тексту.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особенностями речи героев.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герое с опорой на словесный ряд.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ролям.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художественное произведение; читать вслух и про себя, осмысливая содержание.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по содержанию произведения; определять главную мысль.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группы.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высказывать своё отношение.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рать тон и темп чтения).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событий.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 персонажу.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небольшой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ассказ о персонаже.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подтекст читаемого произведения.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с содержанием произведения.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юмористические рассказы о жизни детей.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5F40B0">
        <w:trPr>
          <w:trHeight w:val="514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«Цветок на земле».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3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112-113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основной мысли рассказа. П. Платонов «Ещё мама».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01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«Золотые слова». Взаимосвязь темы, заголовка и главной мысли произведения.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2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юмористического рассказа.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«Золотые слова», «Великие путешественники». 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127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юмористического рассказа. Н.Н. Носов «Федина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задача». 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5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ВПМ Работа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Носов «Телефон». Литературное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273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56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«Собирай по ягодке – наберёшь кузовок».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69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c>
          <w:tcPr>
            <w:tcW w:w="848" w:type="dxa"/>
          </w:tcPr>
          <w:p w:rsidR="005F40B0" w:rsidRDefault="005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9" w:type="dxa"/>
            <w:gridSpan w:val="4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5F40B0">
        <w:trPr>
          <w:trHeight w:val="56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«Веселые картинки» - самые старые детские журналы.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на уроке (начало, конец, виды деятельности).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необходимый и интересный журнал.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для чтения.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библиотеке детские журналы по выбранной теме.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отвечать на вопросы по содержанию.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без ошибок, плавно соединяя слова в словосочетания.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 увеличения темпа чтения – «чтение в темпе разговорн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речи».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в лицах.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вопросы по содержанию.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материалам художественных текстов свои произведения (легенды, советы).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по теме, используя информацию журнала.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информацию в журнале.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</w:tc>
      </w:tr>
      <w:tr w:rsidR="005F40B0">
        <w:trPr>
          <w:trHeight w:val="100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из детских журналов Ю.И. Ермолаев «Проговорился». Чтение рассказа в лицах.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98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Ю.И. Ермолаев «Воспитатели». Придумывание своих вопросов к рассказу. Пересказ.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696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Весёлые стихи.  Г.Б.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советы». Создание собственного сборника добрых советов.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55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получаются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легенды». Легенды своей семьи, своего дома, своего города.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237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названия и содержания стихотворения.                  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900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сборника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  советов.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3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450"/>
        </w:trPr>
        <w:tc>
          <w:tcPr>
            <w:tcW w:w="9747" w:type="dxa"/>
            <w:gridSpan w:val="5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(8 часов)</w:t>
            </w:r>
          </w:p>
        </w:tc>
      </w:tr>
      <w:tr w:rsidR="005F40B0">
        <w:trPr>
          <w:trHeight w:val="498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навыка чтения. 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 w:val="restart"/>
          </w:tcPr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воспринимать на слух художественное произведение.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мифологическом тексте эпизоды, рассказывающие о представлении древних людей о мире.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творчестве писателя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учителя).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 произведение.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разных народов.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сказки.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сказки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учителя).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по рекомендованному списку и собственному выбору; записывать названия и авторов произведений, выражать своё мнение.</w:t>
            </w:r>
          </w:p>
          <w:p w:rsidR="005F40B0" w:rsidRDefault="0087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</w:tc>
      </w:tr>
      <w:tr w:rsidR="005F40B0">
        <w:trPr>
          <w:trHeight w:val="31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Древнегреческий миф. Мифологические герои и их подвиги.  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62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132-135</w:t>
            </w:r>
          </w:p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краткого отзыва на сказку. Г.Х. Андерсен «Гадкий утёнок». 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839"/>
        </w:trPr>
        <w:tc>
          <w:tcPr>
            <w:tcW w:w="848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90" w:type="dxa"/>
            <w:gridSpan w:val="2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«Зарубежная литература».</w:t>
            </w:r>
          </w:p>
        </w:tc>
        <w:tc>
          <w:tcPr>
            <w:tcW w:w="935" w:type="dxa"/>
          </w:tcPr>
          <w:p w:rsidR="005F40B0" w:rsidRDefault="008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Merge/>
          </w:tcPr>
          <w:p w:rsidR="005F40B0" w:rsidRDefault="005F4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B0">
        <w:trPr>
          <w:trHeight w:val="307"/>
        </w:trPr>
        <w:tc>
          <w:tcPr>
            <w:tcW w:w="9747" w:type="dxa"/>
            <w:gridSpan w:val="5"/>
          </w:tcPr>
          <w:p w:rsidR="005F40B0" w:rsidRDefault="008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136 часов</w:t>
            </w:r>
          </w:p>
        </w:tc>
      </w:tr>
    </w:tbl>
    <w:p w:rsidR="005F40B0" w:rsidRDefault="005F40B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5F40B0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22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A2" w:rsidRDefault="00873EA2">
      <w:pPr>
        <w:spacing w:after="0" w:line="240" w:lineRule="auto"/>
      </w:pPr>
      <w:r>
        <w:separator/>
      </w:r>
    </w:p>
  </w:endnote>
  <w:endnote w:type="continuationSeparator" w:id="0">
    <w:p w:rsidR="00873EA2" w:rsidRDefault="0087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0" w:rsidRDefault="00873E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E04F4">
      <w:rPr>
        <w:color w:val="000000"/>
      </w:rPr>
      <w:fldChar w:fldCharType="separate"/>
    </w:r>
    <w:r w:rsidR="00FE04F4">
      <w:rPr>
        <w:noProof/>
        <w:color w:val="000000"/>
      </w:rPr>
      <w:t>2</w:t>
    </w:r>
    <w:r>
      <w:rPr>
        <w:color w:val="000000"/>
      </w:rPr>
      <w:fldChar w:fldCharType="end"/>
    </w:r>
  </w:p>
  <w:p w:rsidR="005F40B0" w:rsidRDefault="005F4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0" w:rsidRDefault="005F4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5F40B0" w:rsidRDefault="005F4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A2" w:rsidRDefault="00873EA2">
      <w:pPr>
        <w:spacing w:after="0" w:line="240" w:lineRule="auto"/>
      </w:pPr>
      <w:r>
        <w:separator/>
      </w:r>
    </w:p>
  </w:footnote>
  <w:footnote w:type="continuationSeparator" w:id="0">
    <w:p w:rsidR="00873EA2" w:rsidRDefault="00873EA2">
      <w:pPr>
        <w:spacing w:after="0" w:line="240" w:lineRule="auto"/>
      </w:pPr>
      <w:r>
        <w:continuationSeparator/>
      </w:r>
    </w:p>
  </w:footnote>
  <w:footnote w:id="1">
    <w:p w:rsidR="005F40B0" w:rsidRDefault="00873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уроки литературного чтения отводится 136часов, из них 14часов 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модуль «Основы смыслового чтения» (здесь и далее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ВПМ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0" w:rsidRDefault="005F4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5F40B0" w:rsidRDefault="005F4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4B6"/>
    <w:multiLevelType w:val="multilevel"/>
    <w:tmpl w:val="DD883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86B3DC0"/>
    <w:multiLevelType w:val="multilevel"/>
    <w:tmpl w:val="450AF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6DC"/>
    <w:multiLevelType w:val="multilevel"/>
    <w:tmpl w:val="BE7E9F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7F4B4F"/>
    <w:multiLevelType w:val="multilevel"/>
    <w:tmpl w:val="B030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0C258E2"/>
    <w:multiLevelType w:val="multilevel"/>
    <w:tmpl w:val="1E96B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FF15EFC"/>
    <w:multiLevelType w:val="multilevel"/>
    <w:tmpl w:val="8A823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4E32B78"/>
    <w:multiLevelType w:val="multilevel"/>
    <w:tmpl w:val="C95C5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0302A18"/>
    <w:multiLevelType w:val="multilevel"/>
    <w:tmpl w:val="4658ED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6817F2F"/>
    <w:multiLevelType w:val="multilevel"/>
    <w:tmpl w:val="0B645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0B0"/>
    <w:rsid w:val="005F40B0"/>
    <w:rsid w:val="00873EA2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5370</Words>
  <Characters>30614</Characters>
  <Application>Microsoft Office Word</Application>
  <DocSecurity>0</DocSecurity>
  <Lines>255</Lines>
  <Paragraphs>71</Paragraphs>
  <ScaleCrop>false</ScaleCrop>
  <Company/>
  <LinksUpToDate>false</LinksUpToDate>
  <CharactersWithSpaces>35913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2023-09-18T18:56:00Z</dcterms:created>
  <dcterms:modified xsi:type="dcterms:W3CDTF">2023-09-18T18:59:00Z</dcterms:modified>
</cp:coreProperties>
</file>