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09ED1" w14:textId="77777777" w:rsidR="001153B2" w:rsidRPr="001153B2" w:rsidRDefault="001153B2" w:rsidP="001153B2">
      <w:pPr>
        <w:spacing w:line="360" w:lineRule="auto"/>
        <w:ind w:left="57" w:right="57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53B2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14:paraId="63096781" w14:textId="77777777" w:rsidR="001153B2" w:rsidRPr="001153B2" w:rsidRDefault="003B4333" w:rsidP="001153B2">
      <w:pPr>
        <w:spacing w:line="360" w:lineRule="auto"/>
        <w:ind w:left="57" w:right="57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«АНГЛИЙСКИЙ В ФОКУСЕ, 2</w:t>
      </w:r>
      <w:r w:rsidR="001153B2" w:rsidRPr="001153B2">
        <w:rPr>
          <w:rFonts w:ascii="Times New Roman" w:hAnsi="Times New Roman" w:cs="Times New Roman"/>
          <w:b/>
          <w:sz w:val="24"/>
          <w:szCs w:val="24"/>
        </w:rPr>
        <w:t xml:space="preserve"> класс» (“SPOTLIGHT”)</w:t>
      </w:r>
    </w:p>
    <w:p w14:paraId="7AD4A6D0" w14:textId="77777777" w:rsidR="001153B2" w:rsidRPr="001153B2" w:rsidRDefault="001153B2" w:rsidP="001153B2">
      <w:pPr>
        <w:pStyle w:val="c11"/>
        <w:shd w:val="clear" w:color="auto" w:fill="FFFFFF"/>
        <w:spacing w:before="0" w:beforeAutospacing="0" w:after="0" w:afterAutospacing="0" w:line="360" w:lineRule="auto"/>
        <w:ind w:left="57" w:right="57" w:firstLine="1132"/>
        <w:contextualSpacing/>
        <w:jc w:val="both"/>
        <w:rPr>
          <w:rFonts w:ascii="Calibri" w:hAnsi="Calibri"/>
          <w:color w:val="000000"/>
        </w:rPr>
      </w:pPr>
      <w:r w:rsidRPr="001153B2">
        <w:rPr>
          <w:rStyle w:val="c5"/>
          <w:color w:val="000000"/>
        </w:rPr>
        <w:t>Рабочая программа предназначена для обуче</w:t>
      </w:r>
      <w:r w:rsidR="003B4333">
        <w:rPr>
          <w:rStyle w:val="c5"/>
          <w:color w:val="000000"/>
        </w:rPr>
        <w:t>ния английскому языку учащихся 2</w:t>
      </w:r>
      <w:r w:rsidRPr="001153B2">
        <w:rPr>
          <w:rStyle w:val="c5"/>
          <w:color w:val="000000"/>
        </w:rPr>
        <w:t xml:space="preserve"> классов общеобразовательных учреждений. Программа составлена на основе требований Федерального государственного образовательного стандарта начального общего образования, примерной программы начального общего образования по иностранному языку, авторской методической концепции линии УМК «Английский в фокусе» Н.И. Быковой, Дж. Дули, М.Д. Поспеловой и В</w:t>
      </w:r>
      <w:r w:rsidR="00B941BD">
        <w:rPr>
          <w:rStyle w:val="c5"/>
          <w:color w:val="000000"/>
        </w:rPr>
        <w:t>. Эванс (Английский язык. 2</w:t>
      </w:r>
      <w:r w:rsidRPr="001153B2">
        <w:rPr>
          <w:rStyle w:val="c5"/>
          <w:color w:val="000000"/>
        </w:rPr>
        <w:t xml:space="preserve"> класс: Учебник для общеобразовательных учреждений / Н.И. Быкова, Дж. Дули, М.Д. Поспелова, В. Эванс. М.: Просвещение) и ориентирована на достижение планируемых результатов ФГОС НОО.</w:t>
      </w:r>
    </w:p>
    <w:p w14:paraId="4B10696E" w14:textId="77777777" w:rsidR="001153B2" w:rsidRPr="001153B2" w:rsidRDefault="001153B2" w:rsidP="001153B2">
      <w:pPr>
        <w:pStyle w:val="c11"/>
        <w:shd w:val="clear" w:color="auto" w:fill="FFFFFF"/>
        <w:spacing w:before="0" w:beforeAutospacing="0" w:after="0" w:afterAutospacing="0" w:line="360" w:lineRule="auto"/>
        <w:ind w:left="57" w:right="57" w:firstLine="426"/>
        <w:contextualSpacing/>
        <w:jc w:val="both"/>
        <w:rPr>
          <w:rFonts w:ascii="Calibri" w:hAnsi="Calibri"/>
          <w:color w:val="000000"/>
        </w:rPr>
      </w:pPr>
      <w:r w:rsidRPr="001153B2">
        <w:rPr>
          <w:rStyle w:val="c5"/>
          <w:color w:val="000000"/>
        </w:rPr>
        <w:t>Программа полностью отражает базовый уровень подготовки школьников. Она конкретизирует содержание тем образовательного стандарта и дает примерное распределение учебных часов по разделам курса. Примерное распределение учебных часов по разделам программы и календарно-тематическое планирование соответствуют методическим рекомендациям авторов учебно-методических комплектов.</w:t>
      </w:r>
    </w:p>
    <w:p w14:paraId="4FA98224" w14:textId="77777777" w:rsidR="001153B2" w:rsidRPr="001153B2" w:rsidRDefault="001153B2" w:rsidP="001153B2">
      <w:pPr>
        <w:shd w:val="clear" w:color="auto" w:fill="FFFFFF"/>
        <w:spacing w:after="0" w:line="360" w:lineRule="auto"/>
        <w:ind w:left="57" w:right="57" w:firstLine="568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153B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обеспечивает реализацию следующих</w:t>
      </w:r>
      <w:r w:rsidRPr="00115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целей:</w:t>
      </w:r>
    </w:p>
    <w:p w14:paraId="34F28F79" w14:textId="77777777" w:rsidR="001153B2" w:rsidRPr="001153B2" w:rsidRDefault="001153B2" w:rsidP="001153B2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153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14:paraId="5876DA1D" w14:textId="77777777" w:rsidR="001153B2" w:rsidRPr="001153B2" w:rsidRDefault="001153B2" w:rsidP="001153B2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153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общаться на английском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14:paraId="629A7D79" w14:textId="77777777" w:rsidR="001153B2" w:rsidRPr="001153B2" w:rsidRDefault="001153B2" w:rsidP="001153B2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153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фольклором; воспитание дружелюбного отношения к представителям других стран;</w:t>
      </w:r>
    </w:p>
    <w:p w14:paraId="5BCC7D39" w14:textId="77777777" w:rsidR="001153B2" w:rsidRPr="001153B2" w:rsidRDefault="001153B2" w:rsidP="001153B2">
      <w:pPr>
        <w:numPr>
          <w:ilvl w:val="0"/>
          <w:numId w:val="2"/>
        </w:numPr>
        <w:shd w:val="clear" w:color="auto" w:fill="FFFFFF"/>
        <w:spacing w:after="0" w:line="360" w:lineRule="auto"/>
        <w:ind w:left="57" w:right="5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153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14:paraId="4EECCD9F" w14:textId="77777777" w:rsidR="001153B2" w:rsidRPr="001153B2" w:rsidRDefault="001153B2" w:rsidP="001153B2">
      <w:pPr>
        <w:numPr>
          <w:ilvl w:val="0"/>
          <w:numId w:val="2"/>
        </w:numPr>
        <w:shd w:val="clear" w:color="auto" w:fill="FFFFFF"/>
        <w:spacing w:after="0" w:line="360" w:lineRule="auto"/>
        <w:ind w:left="57" w:right="5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153B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 разностороннее развитие учащихся средствами английского языка.</w:t>
      </w:r>
    </w:p>
    <w:p w14:paraId="6D992566" w14:textId="77777777" w:rsidR="001153B2" w:rsidRPr="001153B2" w:rsidRDefault="001153B2" w:rsidP="001153B2">
      <w:pPr>
        <w:spacing w:line="360" w:lineRule="auto"/>
        <w:ind w:left="57" w:right="57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CB5B0" w14:textId="77777777" w:rsidR="008447DD" w:rsidRPr="001153B2" w:rsidRDefault="008447DD" w:rsidP="001153B2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</w:p>
    <w:sectPr w:rsidR="008447DD" w:rsidRPr="0011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76EB"/>
    <w:multiLevelType w:val="multilevel"/>
    <w:tmpl w:val="AB46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95D4D"/>
    <w:multiLevelType w:val="multilevel"/>
    <w:tmpl w:val="2254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2"/>
    <w:rsid w:val="001153B2"/>
    <w:rsid w:val="003B4333"/>
    <w:rsid w:val="004B1F27"/>
    <w:rsid w:val="00694711"/>
    <w:rsid w:val="008447DD"/>
    <w:rsid w:val="00A2716F"/>
    <w:rsid w:val="00B91F98"/>
    <w:rsid w:val="00B941BD"/>
    <w:rsid w:val="00B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091A"/>
  <w15:docId w15:val="{ACA11D22-4135-419A-AE08-2A4F9E98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1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1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2</cp:revision>
  <dcterms:created xsi:type="dcterms:W3CDTF">2024-09-02T09:25:00Z</dcterms:created>
  <dcterms:modified xsi:type="dcterms:W3CDTF">2024-09-02T09:25:00Z</dcterms:modified>
</cp:coreProperties>
</file>