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457E94" w:rsidRPr="00782322" w:rsidRDefault="00457E94" w:rsidP="00457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322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457E94" w:rsidRPr="00782322" w:rsidRDefault="00457E94" w:rsidP="00457E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рабочая программа</w:t>
      </w:r>
    </w:p>
    <w:p w:rsidR="00457E94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обучающихся с УО</w:t>
      </w:r>
      <w:r w:rsidR="00055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457E94" w:rsidRPr="00782322" w:rsidRDefault="00055C9C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(вариант1)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физической культуре</w:t>
      </w:r>
    </w:p>
    <w:p w:rsidR="00457E94" w:rsidRPr="00782322" w:rsidRDefault="001F62E0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8 «А» и 8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6D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классах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B9050B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454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– 2024</w:t>
      </w:r>
      <w:r w:rsidR="007E3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E94" w:rsidRPr="00782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457E94" w:rsidRPr="00782322" w:rsidRDefault="00457E94" w:rsidP="00055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Разработчики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7E94" w:rsidRPr="00782322" w:rsidRDefault="00457E94" w:rsidP="00457E9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36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Никульшина Н.П., Лещенко Л.П.</w:t>
      </w:r>
    </w:p>
    <w:p w:rsidR="00457E94" w:rsidRPr="00782322" w:rsidRDefault="00D26E91" w:rsidP="00457E94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  </w:t>
      </w:r>
    </w:p>
    <w:p w:rsidR="00457E94" w:rsidRPr="00782322" w:rsidRDefault="00457E94" w:rsidP="00457E94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E94" w:rsidRPr="00782322" w:rsidRDefault="00457E94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Хра</w:t>
      </w:r>
      <w:r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</w:t>
      </w:r>
    </w:p>
    <w:p w:rsidR="00457E94" w:rsidRDefault="00454270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457E94" w:rsidRPr="0078232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B9050B" w:rsidRPr="00782322" w:rsidRDefault="00B9050B" w:rsidP="00457E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115" w:rsidRPr="005C3B1C" w:rsidRDefault="005C6115" w:rsidP="005C611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6115" w:rsidRPr="005C3B1C" w:rsidRDefault="00890FAC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="005C6115" w:rsidRPr="005C3B1C">
        <w:rPr>
          <w:rFonts w:ascii="Times New Roman" w:eastAsia="Calibri" w:hAnsi="Times New Roman" w:cs="Times New Roman"/>
          <w:sz w:val="24"/>
          <w:szCs w:val="24"/>
        </w:rPr>
        <w:t>общеобразовательная программа образования обучающихся   с  умственной отсталостью (интеллектуальными нарушениями)  программный документ, на основании которого определяется содержание и организация образовательной  деятельности   обучающихся с  умственной отсталостью (интеллектуальными нарушениями).</w:t>
      </w:r>
    </w:p>
    <w:p w:rsidR="005C6115" w:rsidRPr="005C3B1C" w:rsidRDefault="005C6115" w:rsidP="005C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273-ФЗ «Об образовании 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г; 2 марта, 2 июня,  3 июля 2016 г., 1 мая 2017 г.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ФГОС для обучающихся с умственной отсталостью (интеллектуальными нарушениями), утвержденный приказом Минобрнауки России-19 декабря 2014 г. № 1.599.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 г. № 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11 марта 2016 г. № ВК-452/07 "О введении ФГОС ОВЗ".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нарушениями); одобрена решением федерального учебно-методического объединения по общему образованию (протокол от 22 декабря 2015г.  № 4/15).</w:t>
      </w:r>
    </w:p>
    <w:p w:rsidR="005C6115" w:rsidRPr="005C3B1C" w:rsidRDefault="005C6115" w:rsidP="005C611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B1C">
        <w:rPr>
          <w:rFonts w:ascii="Times New Roman" w:eastAsia="Calibri" w:hAnsi="Times New Roman" w:cs="Times New Roman"/>
          <w:sz w:val="24"/>
          <w:szCs w:val="24"/>
        </w:rPr>
        <w:t xml:space="preserve">Устав  Учреждения. </w:t>
      </w:r>
    </w:p>
    <w:p w:rsidR="005C6115" w:rsidRDefault="005C6115" w:rsidP="005C611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1C">
        <w:rPr>
          <w:sz w:val="24"/>
          <w:szCs w:val="24"/>
        </w:rPr>
        <w:t xml:space="preserve">       </w:t>
      </w:r>
      <w:r w:rsidRPr="005C3B1C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составлена в соответствии с Федеральным базисным учебным планом специальных (коррекционных) образовательных учреждений 8 вида (1 вариант), утвержденным Российской федерации от 10.04.2002 года №29/2065 п. на основе Программы под редакцией Воронковой В.В. Изучены и частично использованы авторская программа общеобразовательных учреждений по физической культуре для 1 – 11 классов, </w:t>
      </w:r>
      <w:r>
        <w:rPr>
          <w:rFonts w:ascii="Times New Roman" w:hAnsi="Times New Roman" w:cs="Times New Roman"/>
          <w:sz w:val="24"/>
          <w:szCs w:val="24"/>
        </w:rPr>
        <w:t>В.И. Лях «Просвещение», М.,</w:t>
      </w:r>
      <w:r w:rsidRPr="005C3B1C">
        <w:rPr>
          <w:rFonts w:ascii="Times New Roman" w:hAnsi="Times New Roman" w:cs="Times New Roman"/>
          <w:sz w:val="24"/>
          <w:szCs w:val="24"/>
        </w:rPr>
        <w:t>2009.</w:t>
      </w:r>
    </w:p>
    <w:p w:rsidR="005C6115" w:rsidRPr="005F0B60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B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F0">
        <w:rPr>
          <w:rFonts w:ascii="Times New Roman" w:hAnsi="Times New Roman" w:cs="Times New Roman"/>
          <w:sz w:val="24"/>
          <w:szCs w:val="24"/>
        </w:rPr>
        <w:t>реализации Программы образования обучающихся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сестороннее развитие личности обучающихся с умственной отсталостью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(интеллектуальными нарушениями) в процессе приобщения их к физической культуре,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психофизического развития, расширении индивидуальных двигательных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 социальной адаптации.</w:t>
      </w:r>
    </w:p>
    <w:p w:rsidR="005C6115" w:rsidRPr="005F0B60" w:rsidRDefault="005C6115" w:rsidP="005C6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поставленной цели при разработке и реализации  Программы предусматривает решение следующих основных </w:t>
      </w:r>
      <w:r w:rsidRPr="005F0B60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5F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коррекция нарушений физического развития;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двигательных умений и навыков;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раскрытие возможных избирательных способностей и интересов ребенка для освоения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доступных видов спортивно-физкультурной деятельности;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безопасного образа жизни;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сведений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физической культуре;</w:t>
      </w:r>
    </w:p>
    <w:p w:rsidR="005C6115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устойчивого инт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ереса к физическим упражнениям;</w:t>
      </w:r>
    </w:p>
    <w:p w:rsidR="005C6115" w:rsidRPr="005F0B60" w:rsidRDefault="005C6115" w:rsidP="005C61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нравственных,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0B60">
        <w:rPr>
          <w:rFonts w:ascii="Times New Roman" w:eastAsia="Times New Roman" w:hAnsi="Times New Roman"/>
          <w:color w:val="000000"/>
          <w:sz w:val="24"/>
          <w:szCs w:val="24"/>
        </w:rPr>
        <w:t>морально-волевых качеств (настойчивости, смелости), навыков культурного поведения.</w:t>
      </w:r>
    </w:p>
    <w:p w:rsidR="005C6115" w:rsidRDefault="005C6115" w:rsidP="005C6115">
      <w:pPr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является составной частью всей системы работы с умственно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отсталыми учащимися. Физическая культура рассматривается и реализуется комплексно 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тесной связи с умственным, нравственным, эстетическим, трудовым обучением.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упражнениями, должна способствовать социализации ученика в обществе, формированию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 способностей ребенка.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ПРЕДМЕТА «ФИЗИЧЕСКАЯ КУЛЬТУРА» В УЧЕБНОМ ПЛАНЕ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относится к предметной области «Физическая культура»,</w:t>
      </w:r>
    </w:p>
    <w:p w:rsidR="005C6115" w:rsidRPr="00DF74A4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обязательной части учебного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 Предмет изучается с 1 по 9</w:t>
      </w:r>
      <w:r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5C6115" w:rsidRPr="00DF74A4" w:rsidRDefault="001F62E0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</w:t>
      </w:r>
      <w:bookmarkStart w:id="0" w:name="_GoBack"/>
      <w:bookmarkEnd w:id="0"/>
      <w:r w:rsidR="005C6115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из учебного плана выделя</w:t>
      </w:r>
      <w:r w:rsidR="005C61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54270">
        <w:rPr>
          <w:rFonts w:ascii="Times New Roman" w:eastAsia="Times New Roman" w:hAnsi="Times New Roman" w:cs="Times New Roman"/>
          <w:color w:val="000000"/>
          <w:sz w:val="24"/>
          <w:szCs w:val="24"/>
        </w:rPr>
        <w:t>тся 102 часа</w:t>
      </w:r>
      <w:r w:rsidR="005C6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часа в неделю)</w:t>
      </w:r>
      <w:r w:rsidR="005C6115" w:rsidRPr="00DF7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115" w:rsidRDefault="005C6115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97BE3" w:rsidRPr="002A48A9" w:rsidRDefault="002A48A9" w:rsidP="00897BE3">
      <w:pPr>
        <w:rPr>
          <w:rFonts w:ascii="Times New Roman" w:hAnsi="Times New Roman" w:cs="Times New Roman"/>
          <w:sz w:val="24"/>
          <w:szCs w:val="24"/>
        </w:rPr>
      </w:pPr>
      <w:r w:rsidRPr="002A48A9">
        <w:rPr>
          <w:rFonts w:ascii="Times New Roman" w:hAnsi="Times New Roman" w:cs="Times New Roman"/>
          <w:sz w:val="24"/>
          <w:szCs w:val="24"/>
        </w:rPr>
        <w:t>Освоение учебной программы</w:t>
      </w:r>
      <w:r w:rsidR="00897BE3" w:rsidRPr="002A48A9">
        <w:rPr>
          <w:rFonts w:ascii="Times New Roman" w:hAnsi="Times New Roman" w:cs="Times New Roman"/>
          <w:sz w:val="24"/>
          <w:szCs w:val="24"/>
        </w:rPr>
        <w:t xml:space="preserve"> на минимальном уровне</w:t>
      </w:r>
    </w:p>
    <w:p w:rsidR="007501A5" w:rsidRDefault="007501A5" w:rsidP="00750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01A5" w:rsidRPr="00755652" w:rsidRDefault="007501A5" w:rsidP="0075565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55652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501A5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1A5" w:rsidRPr="00DC6CBA" w:rsidRDefault="007501A5" w:rsidP="007501A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C6CBA">
        <w:rPr>
          <w:rFonts w:ascii="Times New Roman" w:eastAsia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501A5" w:rsidRPr="007501A5" w:rsidRDefault="007501A5" w:rsidP="007501A5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2A4A5C" w:rsidRPr="007501A5" w:rsidRDefault="002A4A5C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7501A5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457E94" w:rsidRPr="002A4A5C" w:rsidRDefault="00457E94" w:rsidP="002A4A5C">
      <w:pPr>
        <w:pStyle w:val="a9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lastRenderedPageBreak/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определение индивидуальных показателей физического</w:t>
      </w:r>
      <w:r w:rsidR="00F9266E" w:rsidRPr="00F9266E">
        <w:rPr>
          <w:rFonts w:ascii="Times New Roman" w:hAnsi="Times New Roman"/>
          <w:sz w:val="24"/>
          <w:szCs w:val="24"/>
        </w:rPr>
        <w:t xml:space="preserve"> развития (длина и масса тела) </w:t>
      </w:r>
      <w:r w:rsidRPr="00F9266E">
        <w:rPr>
          <w:rFonts w:ascii="Times New Roman" w:hAnsi="Times New Roman"/>
          <w:sz w:val="24"/>
          <w:szCs w:val="24"/>
        </w:rPr>
        <w:t>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со сверстниками в подвижных и спортивных играх;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457E94" w:rsidRPr="00F9266E" w:rsidRDefault="00457E94" w:rsidP="00897BE3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457E94" w:rsidRDefault="00897BE3" w:rsidP="00897B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2A4A5C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5C" w:rsidRPr="007501A5" w:rsidRDefault="002A4A5C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A5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F9266E" w:rsidRDefault="00457E94" w:rsidP="008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5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общеразвивающих и корригир</w:t>
      </w:r>
      <w:r w:rsidR="00F9266E">
        <w:rPr>
          <w:rFonts w:ascii="Times New Roman" w:hAnsi="Times New Roman"/>
          <w:sz w:val="24"/>
          <w:szCs w:val="24"/>
        </w:rPr>
        <w:t>ующих упражнений без предметов: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строевых действий в шеренге и колонне;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видов лыжного спорта, демонстрация техники лыжных ходов;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 xml:space="preserve">знание температурных норм для занятий;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и измерение индивидуальных показателей физического развития (длина и масса те</w:t>
      </w:r>
      <w:r w:rsidR="00F9266E" w:rsidRPr="00F9266E">
        <w:rPr>
          <w:rFonts w:ascii="Times New Roman" w:hAnsi="Times New Roman"/>
          <w:sz w:val="24"/>
          <w:szCs w:val="24"/>
        </w:rPr>
        <w:t>ла);</w:t>
      </w:r>
      <w:r w:rsidRP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9266E" w:rsidRDefault="00357274" w:rsidP="0035727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доброжелательное и уважительное объяснение ошибок при выполнении заданий и пре</w:t>
      </w:r>
      <w:r w:rsidR="00F9266E">
        <w:rPr>
          <w:rFonts w:ascii="Times New Roman" w:hAnsi="Times New Roman" w:cs="Times New Roman"/>
          <w:sz w:val="24"/>
          <w:szCs w:val="24"/>
        </w:rPr>
        <w:t>дложение способов их устранения;</w:t>
      </w:r>
      <w:r w:rsidR="00F9266E">
        <w:rPr>
          <w:rFonts w:ascii="Times New Roman" w:hAnsi="Times New Roman"/>
          <w:sz w:val="24"/>
          <w:szCs w:val="24"/>
        </w:rPr>
        <w:t xml:space="preserve"> </w:t>
      </w:r>
    </w:p>
    <w:p w:rsid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использование разметки спортивной площадки при выполнении физических упражнений;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457E94" w:rsidRPr="00782322" w:rsidRDefault="00357274" w:rsidP="0035727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E94" w:rsidRPr="00782322">
        <w:rPr>
          <w:rFonts w:ascii="Times New Roman" w:hAnsi="Times New Roman" w:cs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457E94" w:rsidRPr="00F9266E" w:rsidRDefault="00457E94" w:rsidP="00357274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F9266E">
        <w:rPr>
          <w:rFonts w:ascii="Times New Roman" w:hAnsi="Times New Roman"/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457E94" w:rsidRPr="00782322" w:rsidRDefault="00457E94" w:rsidP="00457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E94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9050B" w:rsidRDefault="00B9050B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266E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 – в процессе урока</w:t>
      </w:r>
    </w:p>
    <w:p w:rsidR="00F9266E" w:rsidRPr="00F9266E" w:rsidRDefault="00F9266E" w:rsidP="00B905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050B" w:rsidRDefault="00B9050B" w:rsidP="00B90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для человека. Правила поведения на уроках физической культуры (тех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F9266E" w:rsidRPr="00782322" w:rsidRDefault="00F9266E" w:rsidP="00B905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9050B" w:rsidRDefault="00983B44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 – 37</w:t>
      </w:r>
      <w:r w:rsidR="00B9050B" w:rsidRPr="00F92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ходьбе, беге, прыжках и метаниях. Правила поведения на уроках легкой атлетики. Понятие о начале ходьбы и бега; озна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F926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F9266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одному в обход зала за учителем. Ходь</w:t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F9266E">
        <w:rPr>
          <w:rFonts w:ascii="Times New Roman" w:hAnsi="Times New Roman" w:cs="Times New Roman"/>
          <w:color w:val="000000"/>
          <w:sz w:val="24"/>
          <w:szCs w:val="24"/>
        </w:rPr>
        <w:t>Перебежки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и по одному 15—20 м. Медленный бег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782322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подлезание под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сетку, обегание стойки и т. д.). Быстрый бег на скорость. Мед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78232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F9266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двух ногах на месте и с продвижением впе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20м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. Под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78232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Метание.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7823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больших мячей в игре. Броски и ловля волейбольных 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мячей. Мета</w:t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7823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7823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78232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78232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8232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F9266E" w:rsidRDefault="00F9266E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266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Гимнастика – 19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сведения.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="00F92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782322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положения и движения рук, ног, головы, туловища;у</w:t>
      </w:r>
      <w:r w:rsidR="00F9266E"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пражнения</w:t>
      </w: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B9050B" w:rsidRPr="00F9266E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</w:p>
    <w:p w:rsidR="00B9050B" w:rsidRPr="00782322" w:rsidRDefault="00755652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9266E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флажками; малыми обручами; малыми мячами; большим мячом; набивными мячами (вес 2 кг); упражнения на равновесие; лазанье и перелезание;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B9050B" w:rsidRPr="00782322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="00B9050B" w:rsidRPr="007823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="00B9050B" w:rsidRPr="00782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– 17 часов</w:t>
      </w:r>
    </w:p>
    <w:p w:rsidR="00F9266E" w:rsidRPr="00F9266E" w:rsidRDefault="00F9266E" w:rsidP="00B905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C07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9050B" w:rsidRPr="00782322" w:rsidRDefault="00B9050B" w:rsidP="00C72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322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материал.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B9050B" w:rsidRPr="00782322" w:rsidRDefault="00B9050B" w:rsidP="00F92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B9050B" w:rsidRDefault="00F9266E" w:rsidP="00F9266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гры с бегом; прыжками; лазанием; метанием и ловле</w:t>
      </w:r>
      <w:r w:rsidR="00B9050B">
        <w:rPr>
          <w:rFonts w:ascii="Times New Roman" w:hAnsi="Times New Roman" w:cs="Times New Roman"/>
          <w:bCs/>
          <w:color w:val="000000"/>
          <w:sz w:val="24"/>
          <w:szCs w:val="24"/>
        </w:rPr>
        <w:t>й мяча (в том числе пионербол</w:t>
      </w:r>
      <w:r w:rsidR="00B9050B" w:rsidRPr="00782322">
        <w:rPr>
          <w:rFonts w:ascii="Times New Roman" w:hAnsi="Times New Roman" w:cs="Times New Roman"/>
          <w:bCs/>
          <w:color w:val="000000"/>
          <w:sz w:val="24"/>
          <w:szCs w:val="24"/>
        </w:rPr>
        <w:t>); построениями и перестроениями; бросанием, ловлей, метанием.</w:t>
      </w:r>
    </w:p>
    <w:p w:rsidR="00B9050B" w:rsidRPr="00782322" w:rsidRDefault="00B9050B" w:rsidP="00B9050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050B" w:rsidRPr="00F9266E" w:rsidRDefault="00B9050B" w:rsidP="00B90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Подвижные игры на основе баскетбола – 17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E14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146B4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B9050B" w:rsidRDefault="00B9050B" w:rsidP="00B90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Default="00B9050B" w:rsidP="00B905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Игры с бросками большого мяча двумя руками из-за головы (в парах). Выполнять передачи мяча, ведение, обводку, броски. Подбрасывание мяча вверх до определенного ориентира. Выполнение различных упражнений без контроля и с контролем зрения.</w:t>
      </w:r>
    </w:p>
    <w:p w:rsidR="00B9050B" w:rsidRPr="00F9266E" w:rsidRDefault="00B9050B" w:rsidP="00B90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6E">
        <w:rPr>
          <w:rFonts w:ascii="Times New Roman" w:hAnsi="Times New Roman" w:cs="Times New Roman"/>
          <w:b/>
          <w:sz w:val="24"/>
          <w:szCs w:val="24"/>
        </w:rPr>
        <w:t>Футбол – 12 часов</w:t>
      </w:r>
    </w:p>
    <w:p w:rsidR="00E146B4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D016A7" w:rsidRPr="00E14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сведения о правилах игры и поведении во время игры. Правила игры. Первая помощь при</w:t>
      </w:r>
      <w:r w:rsidR="00DB14EC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травмах.</w:t>
      </w:r>
      <w:r w:rsidR="00367F1B" w:rsidRPr="00E146B4">
        <w:rPr>
          <w:rFonts w:ascii="Times New Roman" w:hAnsi="Times New Roman" w:cs="Times New Roman"/>
          <w:sz w:val="24"/>
          <w:szCs w:val="24"/>
        </w:rPr>
        <w:t xml:space="preserve"> </w:t>
      </w:r>
      <w:r w:rsidRPr="00E146B4">
        <w:rPr>
          <w:rFonts w:ascii="Times New Roman" w:hAnsi="Times New Roman" w:cs="Times New Roman"/>
          <w:sz w:val="24"/>
          <w:szCs w:val="24"/>
        </w:rPr>
        <w:t>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(передача, удары по мячу).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E146B4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B9050B" w:rsidRPr="00E146B4" w:rsidRDefault="00B9050B" w:rsidP="00E146B4">
      <w:pPr>
        <w:pStyle w:val="a9"/>
        <w:rPr>
          <w:rFonts w:ascii="Times New Roman" w:hAnsi="Times New Roman" w:cs="Times New Roman"/>
          <w:sz w:val="24"/>
          <w:szCs w:val="24"/>
        </w:rPr>
      </w:pPr>
      <w:r w:rsidRPr="00E146B4">
        <w:rPr>
          <w:rFonts w:ascii="Times New Roman" w:hAnsi="Times New Roman" w:cs="Times New Roman"/>
          <w:sz w:val="24"/>
          <w:szCs w:val="24"/>
        </w:rPr>
        <w:t xml:space="preserve">Игры с выполнением передачи мяча, ведением, обводкой, отбором мяча, ударами по мячу и воротам. Передвижения и остановки. Удары по неподвижному мячу на месте. Удары по неподвижному мячу в движении. </w:t>
      </w:r>
    </w:p>
    <w:p w:rsidR="00B9050B" w:rsidRPr="00E146B4" w:rsidRDefault="00B9050B" w:rsidP="00B9050B">
      <w:pPr>
        <w:rPr>
          <w:rFonts w:ascii="Times New Roman" w:hAnsi="Times New Roman" w:cs="Times New Roman"/>
          <w:sz w:val="24"/>
          <w:szCs w:val="24"/>
        </w:rPr>
      </w:pPr>
    </w:p>
    <w:p w:rsidR="00B9050B" w:rsidRPr="00782322" w:rsidRDefault="00B9050B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D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7E94" w:rsidRPr="00437EDC" w:rsidRDefault="00457E94" w:rsidP="00457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36"/>
        <w:gridCol w:w="3223"/>
        <w:gridCol w:w="1499"/>
        <w:gridCol w:w="4063"/>
      </w:tblGrid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57E94" w:rsidRPr="00110388" w:rsidTr="00C72C07"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1.Легкая атлетика – 20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Определять состав спортивной одежды в зависимости от времени года и погодных условий.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бега различными способами.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универсальное умение взаимодействия в парах и группах при разучивании и выполнении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беговых упражнений, во время подвижных игр.</w:t>
            </w:r>
          </w:p>
        </w:tc>
      </w:tr>
      <w:tr w:rsidR="00457E94" w:rsidRPr="00110388" w:rsidTr="00C72C07"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3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упражнений,(в длину по заданным ориентирам, с разбега, тройной прыжок с места).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ыполнения прыжковых упражнений.</w:t>
            </w: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</w:p>
          <w:p w:rsidR="00457E94" w:rsidRPr="00E4658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169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3–5 шагов. Игра «Волк во рву»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172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малого мяча из различных положений.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бросков  набивного мяча.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 и координацию движений при выполнении бросков большого мяча.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технику выполнения бросков большого мяча.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«Третий лишний»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</w:t>
            </w:r>
            <w:r>
              <w:rPr>
                <w:rFonts w:ascii="Times New Roman" w:hAnsi="Times New Roman"/>
                <w:sz w:val="24"/>
                <w:szCs w:val="24"/>
              </w:rPr>
              <w:t>ыносливости. Игра «Салки с ленточками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«Шишки, желуди, орехи»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чередования бега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4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</w:t>
            </w:r>
            <w:r>
              <w:rPr>
                <w:rFonts w:ascii="Times New Roman" w:hAnsi="Times New Roman"/>
                <w:sz w:val="24"/>
                <w:szCs w:val="24"/>
              </w:rPr>
              <w:t>ости. Игра «Салка с мячом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Проявить  умение в длительном беге на дистанции 1000м.</w:t>
            </w:r>
          </w:p>
        </w:tc>
      </w:tr>
      <w:tr w:rsidR="00457E94" w:rsidRPr="00110388" w:rsidTr="00C72C07">
        <w:trPr>
          <w:trHeight w:val="4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Гимнастика с основами акробатики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19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14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Строевые команды.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Осваивать универсальные умения, связанные с выполнением организующих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разучиваемых акробатических упражнений.</w:t>
            </w:r>
          </w:p>
        </w:tc>
      </w:tr>
      <w:tr w:rsidR="00457E94" w:rsidRPr="00110388" w:rsidTr="00C72C07">
        <w:trPr>
          <w:trHeight w:val="1819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акробатических упражнений и акробатических комбинаций.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упражнения на развитие координации, на повышенной опоре.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21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57E94" w:rsidRPr="009E42FC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ении акробатических упражнений.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964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упражнения.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равновесии.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Закреплять умения в выполнении акробатических упражнений в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комбинации.</w:t>
            </w:r>
          </w:p>
        </w:tc>
      </w:tr>
      <w:tr w:rsidR="00457E94" w:rsidRPr="00110388" w:rsidTr="00C72C07">
        <w:trPr>
          <w:trHeight w:val="103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Снарядная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нении гимнастических упражнений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900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на снарядах.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гимнастических упражнений на спортивных снарядах.</w:t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90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характеризовать ошибки при выполнении упражнений в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 и упорах.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Висы, упоры.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качество силы, координации движений.</w:t>
            </w:r>
          </w:p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умения в подтягивании в висе.</w:t>
            </w:r>
          </w:p>
        </w:tc>
      </w:tr>
      <w:tr w:rsidR="00457E94" w:rsidRPr="00110388" w:rsidTr="00C72C07">
        <w:trPr>
          <w:trHeight w:val="1267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154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Описывать технику гимнастических упражнений прикладной направленности (лазания по канату, гимнастической стенке, перелезания через препятствия).</w:t>
            </w:r>
          </w:p>
        </w:tc>
      </w:tr>
      <w:tr w:rsidR="00457E94" w:rsidRPr="00110388" w:rsidTr="00C72C07">
        <w:trPr>
          <w:trHeight w:val="934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гимнастика.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технику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координацию движений при выполнении упражнений прикладной направленности.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направленности, во время выполнения опорного прыжка.</w:t>
            </w:r>
          </w:p>
        </w:tc>
      </w:tr>
      <w:tr w:rsidR="00457E94" w:rsidRPr="00110388" w:rsidTr="00C72C07">
        <w:trPr>
          <w:trHeight w:val="1281"/>
        </w:trPr>
        <w:tc>
          <w:tcPr>
            <w:tcW w:w="636" w:type="dxa"/>
          </w:tcPr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Лазание, перелезание.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направленности, опорного прыжка.</w:t>
            </w:r>
          </w:p>
        </w:tc>
      </w:tr>
      <w:tr w:rsidR="00457E94" w:rsidRPr="00110388" w:rsidTr="00C72C07">
        <w:trPr>
          <w:trHeight w:val="469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Подвижные  игры – 17</w:t>
            </w:r>
            <w:r w:rsidRPr="00110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1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«Белые медведи».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подвижные игры 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Осваивать</w:t>
            </w:r>
            <w:r w:rsidR="00755652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«Пустое место», «Кто дальше бросит».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Осваивать двигательные действия составляющие содержание подвижных игр.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«Белые медведи»,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Моделироват</w:t>
            </w:r>
            <w:r w:rsidRPr="0011038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</w:t>
            </w:r>
            <w:r>
              <w:rPr>
                <w:rFonts w:ascii="Times New Roman" w:hAnsi="Times New Roman"/>
                <w:sz w:val="24"/>
                <w:szCs w:val="24"/>
              </w:rPr>
              <w:t>ры «Волк во рву», «Космонавты».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70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Подвижная игра «Прыжки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полоскам», «Невод». 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7E94" w:rsidRPr="00110388" w:rsidTr="00C72C07">
        <w:trPr>
          <w:trHeight w:val="676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«Прыжки по полоскам», «Мышеловка».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sz w:val="24"/>
                <w:szCs w:val="24"/>
              </w:rPr>
              <w:t>е игры «Удочка», «Волк во рву».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36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sz w:val="24"/>
                <w:szCs w:val="24"/>
              </w:rPr>
              <w:t>ые игры «Удочка», «Мышеловка»».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75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«Мышеловка», «Невод».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«Вороны и воробьи», «Точный расчет». Эстафеты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1096"/>
        </w:trPr>
        <w:tc>
          <w:tcPr>
            <w:tcW w:w="636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Подвижные игры «Лиса и куры», «Снайперы»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DB40C9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умения, управлять эмоциями, проявлять культуру общения во время учебной и игровой деятельности.</w:t>
            </w:r>
          </w:p>
        </w:tc>
      </w:tr>
      <w:tr w:rsidR="00457E94" w:rsidRPr="00110388" w:rsidTr="00C72C07">
        <w:trPr>
          <w:trHeight w:val="645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4. Подвижн</w:t>
            </w:r>
            <w:r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>ые игры на основе баскетбола – 17</w:t>
            </w:r>
            <w:r w:rsidRPr="00110388"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7966EA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948"/>
        </w:trPr>
        <w:tc>
          <w:tcPr>
            <w:tcW w:w="636" w:type="dxa"/>
          </w:tcPr>
          <w:p w:rsidR="00457E94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«Гонка мячей по кругу».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выполнять технические действия (лов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ля, передача, ведение, броски).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0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lastRenderedPageBreak/>
              <w:t>движении.  Игра «Овладей мячом».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разучиваемые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 Игра «Не давай мяч водящему».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3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9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«Мяч ловцу».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мяча, игра «Пятнашки спиной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45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Ведение мяча,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«Снайперы».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технические действия в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Осваивать универсальное умение управления эмоциями во время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36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«10 передач».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управления эмоциями во время учебной и игровой деятельности.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ошибки при выполнении технических действий из спортивных игр.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41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>
              <w:rPr>
                <w:rFonts w:ascii="Times New Roman" w:hAnsi="Times New Roman"/>
                <w:sz w:val="24"/>
                <w:szCs w:val="24"/>
              </w:rPr>
              <w:t>в кольцо, игра «Школьный баскетбол»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</w:tr>
      <w:tr w:rsidR="00457E94" w:rsidRPr="00110388" w:rsidTr="00C72C07">
        <w:trPr>
          <w:trHeight w:val="36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Броски мяча в кольцо, игра в мини-баскетбол.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технические действия из спортивных игр.</w:t>
            </w:r>
          </w:p>
        </w:tc>
      </w:tr>
      <w:tr w:rsidR="00457E94" w:rsidRPr="00110388" w:rsidTr="00C72C07">
        <w:trPr>
          <w:trHeight w:val="562"/>
        </w:trPr>
        <w:tc>
          <w:tcPr>
            <w:tcW w:w="9421" w:type="dxa"/>
            <w:gridSpan w:val="4"/>
          </w:tcPr>
          <w:p w:rsidR="00457E94" w:rsidRPr="00110388" w:rsidRDefault="00457E94" w:rsidP="00C72C07">
            <w:pPr>
              <w:pStyle w:val="a3"/>
              <w:ind w:left="10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5.Футбол – 12</w:t>
            </w:r>
            <w:r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0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футболом. Передвижения и остановки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безопасности на занятиях футболом. Удары по неподвижному мячу внутренней стороной стопы.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F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Описы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18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мячу. Первая помощь при</w:t>
            </w:r>
            <w:r w:rsidR="00B24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457E94" w:rsidRPr="00110388" w:rsidTr="00C72C07">
        <w:trPr>
          <w:trHeight w:val="341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неподвижному мячу внутренней стороной стопы, наружной стороной стопы, носком, пяткой. Остановка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мяча. Мини- футбол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424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по прямой.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мяча: внешней и внутренней частью подъема  по прямой.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72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Отбор мяча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: выпадом, толчком плеча в плечо соперника.  Мини- футбол.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387"/>
        </w:trPr>
        <w:tc>
          <w:tcPr>
            <w:tcW w:w="636" w:type="dxa"/>
          </w:tcPr>
          <w:p w:rsidR="00457E94" w:rsidRPr="00110388" w:rsidRDefault="00457E94" w:rsidP="00C72C07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</w:t>
            </w:r>
          </w:p>
        </w:tc>
        <w:tc>
          <w:tcPr>
            <w:tcW w:w="1499" w:type="dxa"/>
          </w:tcPr>
          <w:p w:rsidR="00457E94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Взаимодействовать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действий, соблюдают правила безопасности. Удары по воротам с места (внутренней стороной стопы, внешней стороной стопы). Мини- футбол</w:t>
            </w:r>
          </w:p>
        </w:tc>
      </w:tr>
      <w:tr w:rsidR="00457E94" w:rsidRPr="00110388" w:rsidTr="00C72C07">
        <w:trPr>
          <w:trHeight w:val="413"/>
        </w:trPr>
        <w:tc>
          <w:tcPr>
            <w:tcW w:w="9421" w:type="dxa"/>
            <w:gridSpan w:val="4"/>
          </w:tcPr>
          <w:p w:rsidR="00457E94" w:rsidRPr="00110388" w:rsidRDefault="00454270" w:rsidP="00C72C0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Легкая атлетика – 17</w:t>
            </w:r>
            <w:r w:rsidR="00457E94" w:rsidRPr="00110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58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ходьбой (80м бег, 100м ходьба).</w:t>
            </w:r>
          </w:p>
          <w:p w:rsidR="00457E94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9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подготовка. Бег по пересеченной местности.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(80м бег, 100м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5-6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67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(90м бег, 90м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7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«Белые медведи»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умение  чередовать бег с ходьбой (100м бег, 80м ходьба).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 и выносливость во время длительного бега до 8 мин.</w:t>
            </w:r>
          </w:p>
        </w:tc>
      </w:tr>
      <w:tr w:rsidR="00457E94" w:rsidRPr="00110388" w:rsidTr="00C72C07">
        <w:trPr>
          <w:trHeight w:val="598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Преодоление малых препятствий. Развитие выносливости. Игра «Снайперы»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Проявлять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умение в длительном беге на дистанции 1000м</w:t>
            </w:r>
          </w:p>
        </w:tc>
      </w:tr>
      <w:tr w:rsidR="00457E94" w:rsidRPr="00110388" w:rsidTr="00C72C07">
        <w:trPr>
          <w:trHeight w:val="66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 отрезка 30 – 40м с высокого старта.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Пробегание отрезка 40 – 50м с высокого старта.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бега различными способами.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3х10м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613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 м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3х10м. Игра «Салки за спину</w:t>
            </w:r>
            <w:r w:rsidRPr="001103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контроля величины нагрузки по частоте сердечных сокращений при выполнении беговых упражнений.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беговых упражнений.</w:t>
            </w:r>
          </w:p>
        </w:tc>
      </w:tr>
      <w:tr w:rsidR="00457E94" w:rsidRPr="00110388" w:rsidTr="00C72C07">
        <w:trPr>
          <w:trHeight w:val="1315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10388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110388">
              <w:rPr>
                <w:rFonts w:ascii="Times New Roman" w:hAnsi="Times New Roman"/>
                <w:sz w:val="24"/>
                <w:szCs w:val="24"/>
              </w:rPr>
              <w:t>. Игра «Пятнашки»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беговых упражнений, во время подвижных игр.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11038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1103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110388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(до 60 м).</w:t>
            </w:r>
          </w:p>
        </w:tc>
      </w:tr>
      <w:tr w:rsidR="00457E94" w:rsidRPr="00110388" w:rsidTr="00C72C07">
        <w:trPr>
          <w:trHeight w:val="3250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прыжковых упражнений в длину и высоту.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Выявлять характерные ошибки в технике выполнения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ыполнении прыжковых упражнений.</w:t>
            </w:r>
          </w:p>
        </w:tc>
      </w:tr>
      <w:tr w:rsidR="00457E94" w:rsidRPr="00110388" w:rsidTr="00C72C07">
        <w:trPr>
          <w:trHeight w:val="2427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универсальное умение взаимодействия в парах и группах при разучивании 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Проявлять силу, быстроту, выносливость и координацию движений при выполнении прыжковых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57E94" w:rsidRPr="00110388" w:rsidTr="00C72C07">
        <w:trPr>
          <w:trHeight w:val="1402"/>
        </w:trPr>
        <w:tc>
          <w:tcPr>
            <w:tcW w:w="636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Прыжок в длину с разбега 5-7 шагов. Прыжок с места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силу, быстроту, выносливость и координацию движений при выполнении прыжковых упражнений.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прыжковых упражнений.</w:t>
            </w:r>
          </w:p>
        </w:tc>
      </w:tr>
      <w:tr w:rsidR="00457E94" w:rsidRPr="00110388" w:rsidTr="00C72C07">
        <w:trPr>
          <w:trHeight w:val="288"/>
        </w:trPr>
        <w:tc>
          <w:tcPr>
            <w:tcW w:w="636" w:type="dxa"/>
          </w:tcPr>
          <w:p w:rsidR="00457E94" w:rsidRDefault="00454270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457E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</w:t>
            </w:r>
            <w:r>
              <w:rPr>
                <w:rFonts w:ascii="Times New Roman" w:hAnsi="Times New Roman"/>
                <w:sz w:val="24"/>
                <w:szCs w:val="24"/>
              </w:rPr>
              <w:t>икальную цель. Подведение итогов.</w:t>
            </w:r>
          </w:p>
          <w:p w:rsidR="00457E94" w:rsidRPr="00110388" w:rsidRDefault="00457E94" w:rsidP="00C72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E94" w:rsidRPr="00110388" w:rsidRDefault="00457E94" w:rsidP="00C72C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457E94" w:rsidRPr="00110388" w:rsidRDefault="00457E94" w:rsidP="00C72C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технику выполнения метания  малого  мяча на дальность, на точность, в горизонтальную цель, на заданное расстояние.</w:t>
            </w:r>
            <w:r w:rsidRPr="0011038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Осваивать технику выполнения метания мало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мяча из различных положений.</w:t>
            </w:r>
          </w:p>
        </w:tc>
      </w:tr>
    </w:tbl>
    <w:p w:rsidR="00457E94" w:rsidRDefault="00457E94"/>
    <w:p w:rsidR="005C6115" w:rsidRPr="00DF74A4" w:rsidRDefault="005C6115" w:rsidP="005C6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ОБРАЗОВАТЕЛЬНОЙ ДЕЯТЕЛЬНОСТИ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Г. А. Колодни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цкий, В. С. Кузнецов, М. В. Мас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лов. Внеурочная деятельность учащихся.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Лёгкая атлетика (Серия «Работаем по новым стандартам»).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культуре, спорту,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олимпийскому движению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«Индивидуальные занятия с детьми», Москва, 2000 г., под ред. Рюмкин Д.Н.,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«Гимнастика с методикой преподавания», Москва, 1985 г., Павлова И.Б., Баршая В.М.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физического воспитания и спорта», 3-е издание, М., 2004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 Ж.К., Кузнецов В.С.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учащихся – легкая атлетика», М., 2011 г., Маслов М.В.,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«Учите бегать, прыгать, лазать, метать», М., 1983 г., Вавилова Е.Н.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«Игры, упражнения и инвентарь», М., 2000 г., Рюмкин Д.Н., Скопинцев А.Г.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двигательной активности – игры, эстафеты», Волгоград, 2012 г.,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«Уроки физической культуры в начальной школе», М., 1970 г., Гугин А.А.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коррекционной педагогики», М., 2002 г., Гонеев А.Д., Лифинцева Н.И.,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физкультурно-спортивной деятельности в АФК», М., 2004 г., Евсеев С.П.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«Частные методики АФК», М., 2004 г., Шапкова Л.В.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Аудиовизуальные пособия по основным разделам и темам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культура» (на цифровых носителях)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бно-практическое оборудование (с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тенка гимнастическая, канат для лазанья,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 гимнастическая, скамейка гимнастическая, маты гимнастические, мячи,</w:t>
      </w:r>
    </w:p>
    <w:p w:rsidR="005C6115" w:rsidRPr="00FA1D0A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 гимнастические, палки гимнастические, обручи гимнастические,) Подвижные и спортивные игры</w:t>
      </w:r>
    </w:p>
    <w:p w:rsidR="005C6115" w:rsidRDefault="005C6115" w:rsidP="005C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FA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стадион (площадка)</w:t>
      </w:r>
    </w:p>
    <w:p w:rsidR="005C6115" w:rsidRDefault="005C6115"/>
    <w:sectPr w:rsidR="005C6115" w:rsidSect="00357274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F8" w:rsidRDefault="00A449F8" w:rsidP="00DD5F20">
      <w:pPr>
        <w:spacing w:after="0" w:line="240" w:lineRule="auto"/>
      </w:pPr>
      <w:r>
        <w:separator/>
      </w:r>
    </w:p>
  </w:endnote>
  <w:endnote w:type="continuationSeparator" w:id="0">
    <w:p w:rsidR="00A449F8" w:rsidRDefault="00A449F8" w:rsidP="00DD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34909"/>
      <w:docPartObj>
        <w:docPartGallery w:val="Page Numbers (Bottom of Page)"/>
        <w:docPartUnique/>
      </w:docPartObj>
    </w:sdtPr>
    <w:sdtEndPr/>
    <w:sdtContent>
      <w:p w:rsidR="00C72C07" w:rsidRDefault="00C72C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2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2C07" w:rsidRDefault="00C7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F8" w:rsidRDefault="00A449F8" w:rsidP="00DD5F20">
      <w:pPr>
        <w:spacing w:after="0" w:line="240" w:lineRule="auto"/>
      </w:pPr>
      <w:r>
        <w:separator/>
      </w:r>
    </w:p>
  </w:footnote>
  <w:footnote w:type="continuationSeparator" w:id="0">
    <w:p w:rsidR="00A449F8" w:rsidRDefault="00A449F8" w:rsidP="00DD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6"/>
    <w:multiLevelType w:val="hybridMultilevel"/>
    <w:tmpl w:val="591ABE54"/>
    <w:lvl w:ilvl="0" w:tplc="9E5A9250">
      <w:start w:val="65535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B923FB2"/>
    <w:multiLevelType w:val="hybridMultilevel"/>
    <w:tmpl w:val="7BB8B1C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94004D1"/>
    <w:multiLevelType w:val="hybridMultilevel"/>
    <w:tmpl w:val="CEA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94"/>
    <w:rsid w:val="000225C1"/>
    <w:rsid w:val="00046A6C"/>
    <w:rsid w:val="00055C9C"/>
    <w:rsid w:val="00141D73"/>
    <w:rsid w:val="001F62E0"/>
    <w:rsid w:val="00273E1C"/>
    <w:rsid w:val="002A48A9"/>
    <w:rsid w:val="002A4A5C"/>
    <w:rsid w:val="002C4AF1"/>
    <w:rsid w:val="00357274"/>
    <w:rsid w:val="00367F1B"/>
    <w:rsid w:val="00444698"/>
    <w:rsid w:val="00454270"/>
    <w:rsid w:val="00457E94"/>
    <w:rsid w:val="005C6115"/>
    <w:rsid w:val="006C38CD"/>
    <w:rsid w:val="007501A5"/>
    <w:rsid w:val="00755652"/>
    <w:rsid w:val="007E30D7"/>
    <w:rsid w:val="00890FAC"/>
    <w:rsid w:val="00897BE3"/>
    <w:rsid w:val="008E2386"/>
    <w:rsid w:val="0091090A"/>
    <w:rsid w:val="00916D83"/>
    <w:rsid w:val="00983B44"/>
    <w:rsid w:val="00A449F8"/>
    <w:rsid w:val="00B2498C"/>
    <w:rsid w:val="00B36FD9"/>
    <w:rsid w:val="00B60865"/>
    <w:rsid w:val="00B9050B"/>
    <w:rsid w:val="00BD68FF"/>
    <w:rsid w:val="00BF0DE9"/>
    <w:rsid w:val="00C72C07"/>
    <w:rsid w:val="00CC4905"/>
    <w:rsid w:val="00CD4D15"/>
    <w:rsid w:val="00CE5AFD"/>
    <w:rsid w:val="00D016A7"/>
    <w:rsid w:val="00D26E91"/>
    <w:rsid w:val="00D80333"/>
    <w:rsid w:val="00D96EEB"/>
    <w:rsid w:val="00DB14EC"/>
    <w:rsid w:val="00DD5F20"/>
    <w:rsid w:val="00E146B4"/>
    <w:rsid w:val="00E57EC1"/>
    <w:rsid w:val="00ED1E29"/>
    <w:rsid w:val="00F11DCD"/>
    <w:rsid w:val="00F41478"/>
    <w:rsid w:val="00F72A31"/>
    <w:rsid w:val="00F90588"/>
    <w:rsid w:val="00F9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AE7EEE-CC10-4499-816F-2DE80CE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57E94"/>
  </w:style>
  <w:style w:type="paragraph" w:styleId="a3">
    <w:name w:val="List Paragraph"/>
    <w:basedOn w:val="a"/>
    <w:uiPriority w:val="34"/>
    <w:qFormat/>
    <w:rsid w:val="00457E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57E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57E9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457E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7E9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57E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7E94"/>
    <w:rPr>
      <w:rFonts w:eastAsiaTheme="minorHAnsi"/>
      <w:lang w:eastAsia="en-US"/>
    </w:rPr>
  </w:style>
  <w:style w:type="paragraph" w:styleId="a9">
    <w:name w:val="No Spacing"/>
    <w:uiPriority w:val="1"/>
    <w:qFormat/>
    <w:rsid w:val="002A4A5C"/>
    <w:pPr>
      <w:spacing w:after="0" w:line="240" w:lineRule="auto"/>
    </w:pPr>
  </w:style>
  <w:style w:type="paragraph" w:customStyle="1" w:styleId="s1">
    <w:name w:val="s_1"/>
    <w:basedOn w:val="a"/>
    <w:rsid w:val="0075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Лещенко</cp:lastModifiedBy>
  <cp:revision>12</cp:revision>
  <dcterms:created xsi:type="dcterms:W3CDTF">2020-06-04T21:26:00Z</dcterms:created>
  <dcterms:modified xsi:type="dcterms:W3CDTF">2023-09-19T11:47:00Z</dcterms:modified>
</cp:coreProperties>
</file>