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5042" w14:textId="77777777" w:rsidR="00BB542B" w:rsidRPr="00EB68B4" w:rsidRDefault="00BB542B" w:rsidP="00BB542B">
      <w:pPr>
        <w:spacing w:line="408" w:lineRule="auto"/>
        <w:ind w:left="120"/>
        <w:jc w:val="center"/>
      </w:pPr>
      <w:r w:rsidRPr="00EB68B4">
        <w:rPr>
          <w:b/>
          <w:color w:val="000000"/>
          <w:sz w:val="28"/>
        </w:rPr>
        <w:t>МИНИСТЕРСТВО ПРОСВЕЩЕНИЯ РОССИЙСКОЙ ФЕДЕРАЦИИ</w:t>
      </w:r>
    </w:p>
    <w:p w14:paraId="223CCD4B" w14:textId="77777777" w:rsidR="00BB542B" w:rsidRPr="00EB68B4" w:rsidRDefault="00BB542B" w:rsidP="00BB542B">
      <w:pPr>
        <w:spacing w:line="408" w:lineRule="auto"/>
        <w:ind w:left="120"/>
        <w:jc w:val="center"/>
      </w:pPr>
      <w:bookmarkStart w:id="0" w:name="66eda295-db64-47a8-bfa6-b8d28899a835"/>
      <w:r w:rsidRPr="00EB68B4">
        <w:rPr>
          <w:b/>
          <w:color w:val="000000"/>
          <w:sz w:val="28"/>
        </w:rPr>
        <w:t>Министерство образования Калининградской области</w:t>
      </w:r>
      <w:bookmarkEnd w:id="0"/>
      <w:r w:rsidRPr="00EB68B4">
        <w:rPr>
          <w:b/>
          <w:color w:val="000000"/>
          <w:sz w:val="28"/>
        </w:rPr>
        <w:t xml:space="preserve"> </w:t>
      </w:r>
    </w:p>
    <w:p w14:paraId="119C7D82" w14:textId="77777777" w:rsidR="00BB542B" w:rsidRPr="00EB68B4" w:rsidRDefault="00BB542B" w:rsidP="00BB542B">
      <w:pPr>
        <w:spacing w:line="408" w:lineRule="auto"/>
        <w:ind w:left="120"/>
        <w:jc w:val="center"/>
      </w:pPr>
      <w:bookmarkStart w:id="1" w:name="1df534d5-ac96-4194-a312-6aacd749111a"/>
      <w:r w:rsidRPr="00EB68B4">
        <w:rPr>
          <w:b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1"/>
    </w:p>
    <w:p w14:paraId="3B878DBD" w14:textId="77777777" w:rsidR="00BB542B" w:rsidRDefault="00BB542B" w:rsidP="00BB542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«Храбровская СОШ»</w:t>
      </w:r>
    </w:p>
    <w:p w14:paraId="5A555743" w14:textId="77777777" w:rsidR="00BB542B" w:rsidRDefault="00BB542B" w:rsidP="00BB542B">
      <w:pPr>
        <w:ind w:left="120"/>
      </w:pPr>
    </w:p>
    <w:p w14:paraId="170189BF" w14:textId="77777777" w:rsidR="00BB542B" w:rsidRDefault="00BB542B" w:rsidP="00BB542B">
      <w:pPr>
        <w:ind w:left="120"/>
      </w:pPr>
    </w:p>
    <w:p w14:paraId="0700B094" w14:textId="77777777" w:rsidR="00BB542B" w:rsidRDefault="00BB542B" w:rsidP="00BB542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542B" w:rsidRPr="00E2220E" w14:paraId="75E17587" w14:textId="77777777" w:rsidTr="001D7637">
        <w:tc>
          <w:tcPr>
            <w:tcW w:w="3114" w:type="dxa"/>
          </w:tcPr>
          <w:p w14:paraId="4082D417" w14:textId="77777777" w:rsidR="00BB542B" w:rsidRPr="0040209D" w:rsidRDefault="00BB542B" w:rsidP="001D763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760F4447" w14:textId="77777777" w:rsidR="00BB542B" w:rsidRPr="0040209D" w:rsidRDefault="00BB542B" w:rsidP="001D763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42BB5466" w14:textId="77777777" w:rsidR="00BB542B" w:rsidRDefault="00BB542B" w:rsidP="001D763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27A1A998" w14:textId="77777777" w:rsidR="00BB542B" w:rsidRPr="008944ED" w:rsidRDefault="00BB542B" w:rsidP="001D763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7FF3EC34" w14:textId="77777777" w:rsidR="00BB542B" w:rsidRDefault="00BB542B" w:rsidP="001D7637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4BB98BBD" w14:textId="77777777" w:rsidR="00BB542B" w:rsidRPr="008944ED" w:rsidRDefault="00BB542B" w:rsidP="001D7637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Бурсова</w:t>
            </w:r>
            <w:proofErr w:type="spellEnd"/>
            <w:r w:rsidRPr="008944ED">
              <w:rPr>
                <w:color w:val="000000"/>
              </w:rPr>
              <w:t xml:space="preserve"> Е.А.</w:t>
            </w:r>
          </w:p>
          <w:p w14:paraId="2832AD73" w14:textId="77777777" w:rsidR="00BB542B" w:rsidRDefault="00BB542B" w:rsidP="001D763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240 от «</w:t>
            </w:r>
            <w:r w:rsidRPr="0034426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06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14:paraId="3B34DBCF" w14:textId="77777777" w:rsidR="00BB542B" w:rsidRPr="0040209D" w:rsidRDefault="00BB542B" w:rsidP="001D763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6566BA5F" w14:textId="77777777" w:rsidR="00BB542B" w:rsidRDefault="00BB542B" w:rsidP="00BB542B">
      <w:pPr>
        <w:ind w:left="120"/>
      </w:pPr>
    </w:p>
    <w:p w14:paraId="359F45D0" w14:textId="77777777" w:rsidR="00BB542B" w:rsidRDefault="00BB542B" w:rsidP="00BB542B">
      <w:pPr>
        <w:ind w:left="120"/>
      </w:pPr>
    </w:p>
    <w:p w14:paraId="3A461F8B" w14:textId="77777777" w:rsidR="00BB542B" w:rsidRDefault="00BB542B" w:rsidP="00BB542B">
      <w:pPr>
        <w:ind w:left="120"/>
      </w:pPr>
    </w:p>
    <w:p w14:paraId="2F34EF50" w14:textId="77777777" w:rsidR="00BB542B" w:rsidRDefault="00BB542B" w:rsidP="00BB542B">
      <w:pPr>
        <w:ind w:left="120"/>
      </w:pPr>
    </w:p>
    <w:p w14:paraId="1CCDA569" w14:textId="77777777" w:rsidR="00BB542B" w:rsidRDefault="00BB542B" w:rsidP="00BB542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184F5C5A" w14:textId="77777777" w:rsidR="00BB542B" w:rsidRDefault="00BB542B" w:rsidP="00BB542B">
      <w:pPr>
        <w:spacing w:line="408" w:lineRule="auto"/>
        <w:ind w:left="120"/>
        <w:jc w:val="center"/>
      </w:pPr>
      <w:r>
        <w:rPr>
          <w:color w:val="000000"/>
          <w:sz w:val="28"/>
        </w:rPr>
        <w:t>(ID 5055301)</w:t>
      </w:r>
    </w:p>
    <w:p w14:paraId="3796ACCE" w14:textId="77777777" w:rsidR="00BB542B" w:rsidRDefault="00BB542B" w:rsidP="00BB542B">
      <w:pPr>
        <w:ind w:left="120"/>
        <w:jc w:val="center"/>
      </w:pPr>
    </w:p>
    <w:p w14:paraId="28DB12FC" w14:textId="77777777" w:rsidR="00BB542B" w:rsidRDefault="00BB542B" w:rsidP="00BB542B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B68B4">
        <w:rPr>
          <w:b/>
          <w:color w:val="000000"/>
          <w:sz w:val="28"/>
        </w:rPr>
        <w:t xml:space="preserve">учебного предмета </w:t>
      </w:r>
    </w:p>
    <w:p w14:paraId="2A7038F3" w14:textId="2323A0C3" w:rsidR="00BB542B" w:rsidRPr="00EB68B4" w:rsidRDefault="00BB542B" w:rsidP="00BB542B">
      <w:pPr>
        <w:spacing w:line="408" w:lineRule="auto"/>
        <w:ind w:left="120"/>
        <w:jc w:val="center"/>
      </w:pPr>
      <w:proofErr w:type="spellStart"/>
      <w:r>
        <w:rPr>
          <w:b/>
          <w:color w:val="000000"/>
          <w:sz w:val="28"/>
          <w:szCs w:val="28"/>
        </w:rPr>
        <w:t>внутрипредметный</w:t>
      </w:r>
      <w:proofErr w:type="spellEnd"/>
      <w:r>
        <w:rPr>
          <w:b/>
          <w:color w:val="000000"/>
          <w:sz w:val="28"/>
          <w:szCs w:val="28"/>
        </w:rPr>
        <w:t xml:space="preserve"> модуль предпрофильного обучения </w:t>
      </w:r>
      <w:r w:rsidRPr="006813E0">
        <w:rPr>
          <w:b/>
          <w:color w:val="000000"/>
          <w:sz w:val="28"/>
          <w:szCs w:val="28"/>
        </w:rPr>
        <w:t>биологии</w:t>
      </w:r>
      <w:r w:rsidRPr="00EB68B4">
        <w:rPr>
          <w:b/>
          <w:color w:val="000000"/>
          <w:sz w:val="28"/>
        </w:rPr>
        <w:t xml:space="preserve"> </w:t>
      </w:r>
      <w:bookmarkStart w:id="2" w:name="29de1efd-8519-4a02-bf33-f9fb66f5a27f"/>
      <w:bookmarkEnd w:id="2"/>
    </w:p>
    <w:p w14:paraId="2E457B26" w14:textId="2DA12141" w:rsidR="00BB542B" w:rsidRPr="00EB68B4" w:rsidRDefault="00BB542B" w:rsidP="00BB542B">
      <w:pPr>
        <w:spacing w:line="408" w:lineRule="auto"/>
        <w:ind w:left="120"/>
        <w:jc w:val="center"/>
      </w:pPr>
      <w:r w:rsidRPr="00EB68B4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8</w:t>
      </w:r>
      <w:r w:rsidRPr="00EB68B4">
        <w:rPr>
          <w:color w:val="000000"/>
          <w:sz w:val="28"/>
        </w:rPr>
        <w:t xml:space="preserve"> классов </w:t>
      </w:r>
    </w:p>
    <w:p w14:paraId="3A923579" w14:textId="77777777" w:rsidR="00BB542B" w:rsidRPr="00EB68B4" w:rsidRDefault="00BB542B" w:rsidP="00BB542B">
      <w:pPr>
        <w:ind w:left="120"/>
        <w:jc w:val="center"/>
      </w:pPr>
    </w:p>
    <w:p w14:paraId="161A468A" w14:textId="77777777" w:rsidR="00BB542B" w:rsidRPr="00EB68B4" w:rsidRDefault="00BB542B" w:rsidP="00BB542B">
      <w:pPr>
        <w:ind w:left="120"/>
        <w:jc w:val="center"/>
      </w:pPr>
    </w:p>
    <w:p w14:paraId="0910DEF9" w14:textId="77777777" w:rsidR="00BB542B" w:rsidRPr="00EB68B4" w:rsidRDefault="00BB542B" w:rsidP="00BB542B">
      <w:pPr>
        <w:ind w:left="120"/>
        <w:jc w:val="center"/>
      </w:pPr>
    </w:p>
    <w:p w14:paraId="6746AAD4" w14:textId="77777777" w:rsidR="00BB542B" w:rsidRPr="00EB68B4" w:rsidRDefault="00BB542B" w:rsidP="00BB542B">
      <w:pPr>
        <w:ind w:left="120"/>
        <w:jc w:val="center"/>
      </w:pPr>
    </w:p>
    <w:p w14:paraId="1D1485F2" w14:textId="77777777" w:rsidR="00BB542B" w:rsidRPr="00EB68B4" w:rsidRDefault="00BB542B" w:rsidP="00BB542B">
      <w:pPr>
        <w:ind w:left="120"/>
        <w:jc w:val="center"/>
      </w:pPr>
    </w:p>
    <w:p w14:paraId="37636337" w14:textId="77777777" w:rsidR="00BB542B" w:rsidRPr="00EB68B4" w:rsidRDefault="00BB542B" w:rsidP="00BB542B">
      <w:pPr>
        <w:ind w:left="120"/>
        <w:jc w:val="center"/>
      </w:pPr>
    </w:p>
    <w:p w14:paraId="7AE207B3" w14:textId="77777777" w:rsidR="00BB542B" w:rsidRPr="00EB68B4" w:rsidRDefault="00BB542B" w:rsidP="00BB542B">
      <w:pPr>
        <w:ind w:left="120"/>
        <w:jc w:val="center"/>
      </w:pPr>
      <w:bookmarkStart w:id="3" w:name="b37f9bd3-adbb-4b50-9817-0d23ffe39ea8"/>
      <w:r w:rsidRPr="00EB68B4">
        <w:rPr>
          <w:b/>
          <w:color w:val="000000"/>
          <w:sz w:val="28"/>
        </w:rPr>
        <w:t>Храброво</w:t>
      </w:r>
      <w:bookmarkEnd w:id="3"/>
      <w:r w:rsidRPr="00EB68B4">
        <w:rPr>
          <w:b/>
          <w:color w:val="000000"/>
          <w:sz w:val="28"/>
        </w:rPr>
        <w:t xml:space="preserve"> </w:t>
      </w:r>
      <w:bookmarkStart w:id="4" w:name="cc92487e-3745-40e7-96a5-31cf67a5169e"/>
      <w:r w:rsidRPr="00EB68B4">
        <w:rPr>
          <w:b/>
          <w:color w:val="000000"/>
          <w:sz w:val="28"/>
        </w:rPr>
        <w:t>2024</w:t>
      </w:r>
      <w:bookmarkEnd w:id="4"/>
    </w:p>
    <w:p w14:paraId="4C4E4C3F" w14:textId="77777777" w:rsidR="00BB542B" w:rsidRPr="00EB68B4" w:rsidRDefault="00BB542B" w:rsidP="00BB542B">
      <w:pPr>
        <w:ind w:left="120"/>
      </w:pPr>
    </w:p>
    <w:p w14:paraId="47616772" w14:textId="77777777" w:rsidR="000574FB" w:rsidRPr="0019596B" w:rsidRDefault="000574FB" w:rsidP="000574FB">
      <w:pPr>
        <w:rPr>
          <w:color w:val="000000"/>
          <w:sz w:val="28"/>
          <w:szCs w:val="28"/>
        </w:rPr>
      </w:pPr>
      <w:r w:rsidRPr="0019596B">
        <w:rPr>
          <w:color w:val="000000"/>
          <w:sz w:val="28"/>
          <w:szCs w:val="28"/>
        </w:rPr>
        <w:br w:type="page"/>
      </w:r>
    </w:p>
    <w:p w14:paraId="7ECA4B7D" w14:textId="77777777" w:rsidR="00C0280B" w:rsidRPr="00E41D25" w:rsidRDefault="00C0280B" w:rsidP="00C0280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E41D25">
        <w:rPr>
          <w:b/>
          <w:bCs/>
          <w:color w:val="000000"/>
        </w:rPr>
        <w:lastRenderedPageBreak/>
        <w:t>ПЛАНИРУЕМЫЕ РЕЗУЛЬТАТЫ</w:t>
      </w:r>
    </w:p>
    <w:p w14:paraId="31BEFAC3" w14:textId="77777777" w:rsidR="00FD0E5C" w:rsidRDefault="00FD0E5C" w:rsidP="00FD0E5C">
      <w:pPr>
        <w:pStyle w:val="ad"/>
      </w:pPr>
      <w:r>
        <w:rPr>
          <w:rStyle w:val="ae"/>
          <w:rFonts w:eastAsia="Arial Unicode MS"/>
        </w:rPr>
        <w:t>ЛИЧНОСТНЫЕ РЕЗУЛЬТАТЫ</w:t>
      </w:r>
    </w:p>
    <w:p w14:paraId="06A6EA87" w14:textId="77777777" w:rsidR="00FD0E5C" w:rsidRPr="00FD0E5C" w:rsidRDefault="00FD0E5C" w:rsidP="00FD0E5C">
      <w:pPr>
        <w:pStyle w:val="a4"/>
        <w:numPr>
          <w:ilvl w:val="0"/>
          <w:numId w:val="46"/>
        </w:numPr>
        <w:shd w:val="clear" w:color="auto" w:fill="FFFFFF"/>
        <w:ind w:left="567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>знание основных принципов и правил отношения к живой природе, основ здорового образа жизни и здоровье-</w:t>
      </w:r>
      <w:r w:rsidRPr="00FD0E5C">
        <w:rPr>
          <w:color w:val="000000"/>
          <w:spacing w:val="-3"/>
          <w:sz w:val="22"/>
          <w:szCs w:val="22"/>
        </w:rPr>
        <w:t>сберегающих технологий;</w:t>
      </w:r>
    </w:p>
    <w:p w14:paraId="4C7FEECC" w14:textId="77777777" w:rsidR="00FD0E5C" w:rsidRPr="00FD0E5C" w:rsidRDefault="00FD0E5C" w:rsidP="00FD0E5C">
      <w:pPr>
        <w:pStyle w:val="a4"/>
        <w:numPr>
          <w:ilvl w:val="0"/>
          <w:numId w:val="46"/>
        </w:numPr>
        <w:shd w:val="clear" w:color="auto" w:fill="FFFFFF"/>
        <w:ind w:left="567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>2) реализация установок здорового образа жизни;</w:t>
      </w:r>
      <w:r w:rsidRPr="00FD0E5C">
        <w:rPr>
          <w:color w:val="000000"/>
          <w:sz w:val="22"/>
          <w:szCs w:val="22"/>
        </w:rPr>
        <w:tab/>
        <w:t>.</w:t>
      </w:r>
    </w:p>
    <w:p w14:paraId="62F8D2F6" w14:textId="77777777" w:rsidR="00FD0E5C" w:rsidRPr="00FD0E5C" w:rsidRDefault="00FD0E5C" w:rsidP="00FD0E5C">
      <w:pPr>
        <w:pStyle w:val="a4"/>
        <w:numPr>
          <w:ilvl w:val="0"/>
          <w:numId w:val="46"/>
        </w:numPr>
        <w:shd w:val="clear" w:color="auto" w:fill="FFFFFF"/>
        <w:ind w:left="567" w:right="14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>сформированность познавательных интересов и моти</w:t>
      </w:r>
      <w:r w:rsidRPr="00FD0E5C">
        <w:rPr>
          <w:color w:val="000000"/>
          <w:sz w:val="22"/>
          <w:szCs w:val="22"/>
        </w:rPr>
        <w:softHyphen/>
        <w:t>вов, направленных на изучение живой природы; интеллекту</w:t>
      </w:r>
      <w:r w:rsidRPr="00FD0E5C">
        <w:rPr>
          <w:color w:val="000000"/>
          <w:sz w:val="22"/>
          <w:szCs w:val="22"/>
        </w:rPr>
        <w:softHyphen/>
      </w:r>
      <w:r w:rsidRPr="00FD0E5C">
        <w:rPr>
          <w:color w:val="000000"/>
          <w:spacing w:val="-1"/>
          <w:sz w:val="22"/>
          <w:szCs w:val="22"/>
        </w:rPr>
        <w:t>альных умений (доказывать, строить рассуждения, анализиро</w:t>
      </w:r>
      <w:r w:rsidRPr="00FD0E5C">
        <w:rPr>
          <w:color w:val="000000"/>
          <w:spacing w:val="-1"/>
          <w:sz w:val="22"/>
          <w:szCs w:val="22"/>
        </w:rPr>
        <w:softHyphen/>
      </w:r>
      <w:r w:rsidRPr="00FD0E5C">
        <w:rPr>
          <w:color w:val="000000"/>
          <w:sz w:val="22"/>
          <w:szCs w:val="22"/>
        </w:rPr>
        <w:t>вать, сравнивать, делать выводы и др.); эстетического отно</w:t>
      </w:r>
      <w:r w:rsidRPr="00FD0E5C">
        <w:rPr>
          <w:color w:val="000000"/>
          <w:sz w:val="22"/>
          <w:szCs w:val="22"/>
        </w:rPr>
        <w:softHyphen/>
        <w:t>шения к живым объектам.</w:t>
      </w:r>
    </w:p>
    <w:p w14:paraId="7EC212D0" w14:textId="77777777" w:rsidR="00FD0E5C" w:rsidRDefault="00FD0E5C" w:rsidP="00FD0E5C">
      <w:pPr>
        <w:pStyle w:val="ad"/>
      </w:pPr>
      <w:r>
        <w:rPr>
          <w:rStyle w:val="ae"/>
          <w:rFonts w:eastAsia="Arial Unicode MS"/>
        </w:rPr>
        <w:t>МЕТАПРЕДМЕТНЫЕ РЕЗУЛЬТАТЫ</w:t>
      </w:r>
    </w:p>
    <w:p w14:paraId="7658A188" w14:textId="77777777" w:rsidR="00FD0E5C" w:rsidRPr="00FD0E5C" w:rsidRDefault="00FD0E5C" w:rsidP="00FD0E5C">
      <w:pPr>
        <w:pStyle w:val="a4"/>
        <w:numPr>
          <w:ilvl w:val="0"/>
          <w:numId w:val="48"/>
        </w:numPr>
        <w:shd w:val="clear" w:color="auto" w:fill="FFFFFF"/>
        <w:ind w:left="567" w:right="5" w:hanging="425"/>
        <w:jc w:val="both"/>
        <w:rPr>
          <w:sz w:val="22"/>
          <w:szCs w:val="22"/>
        </w:rPr>
      </w:pPr>
      <w:r w:rsidRPr="00FD0E5C">
        <w:rPr>
          <w:color w:val="000000"/>
          <w:spacing w:val="-2"/>
          <w:sz w:val="22"/>
          <w:szCs w:val="22"/>
        </w:rPr>
        <w:t xml:space="preserve">овладение составляющими исследовательской </w:t>
      </w:r>
      <w:r w:rsidRPr="00FD0E5C">
        <w:rPr>
          <w:color w:val="000000"/>
          <w:sz w:val="22"/>
          <w:szCs w:val="22"/>
        </w:rPr>
        <w:t>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FD0E5C">
        <w:rPr>
          <w:color w:val="000000"/>
          <w:sz w:val="22"/>
          <w:szCs w:val="22"/>
        </w:rPr>
        <w:softHyphen/>
        <w:t>лать выводы и заключения, структурировать материал, объяс</w:t>
      </w:r>
      <w:r w:rsidRPr="00FD0E5C">
        <w:rPr>
          <w:color w:val="000000"/>
          <w:sz w:val="22"/>
          <w:szCs w:val="22"/>
        </w:rPr>
        <w:softHyphen/>
        <w:t>нять, доказывать, защищать свои идеи;</w:t>
      </w:r>
    </w:p>
    <w:p w14:paraId="4139D4DE" w14:textId="77777777" w:rsidR="00FD0E5C" w:rsidRPr="00FD0E5C" w:rsidRDefault="00FD0E5C" w:rsidP="00FD0E5C">
      <w:pPr>
        <w:pStyle w:val="a4"/>
        <w:numPr>
          <w:ilvl w:val="0"/>
          <w:numId w:val="48"/>
        </w:numPr>
        <w:shd w:val="clear" w:color="auto" w:fill="FFFFFF"/>
        <w:ind w:left="567" w:right="10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>умение работать с разными источниками биологиче</w:t>
      </w:r>
      <w:r w:rsidRPr="00FD0E5C">
        <w:rPr>
          <w:color w:val="000000"/>
          <w:sz w:val="22"/>
          <w:szCs w:val="22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FD0E5C">
        <w:rPr>
          <w:color w:val="000000"/>
          <w:sz w:val="22"/>
          <w:szCs w:val="22"/>
        </w:rPr>
        <w:softHyphen/>
        <w:t>зировать и оценивать информацию, преобразовывать инфор</w:t>
      </w:r>
      <w:r w:rsidRPr="00FD0E5C">
        <w:rPr>
          <w:color w:val="000000"/>
          <w:sz w:val="22"/>
          <w:szCs w:val="22"/>
        </w:rPr>
        <w:softHyphen/>
        <w:t>мацию из одной формы в другую;</w:t>
      </w:r>
    </w:p>
    <w:p w14:paraId="62A8293B" w14:textId="77777777" w:rsidR="00FD0E5C" w:rsidRPr="00FD0E5C" w:rsidRDefault="00FD0E5C" w:rsidP="00FD0E5C">
      <w:pPr>
        <w:pStyle w:val="a4"/>
        <w:numPr>
          <w:ilvl w:val="0"/>
          <w:numId w:val="48"/>
        </w:numPr>
        <w:shd w:val="clear" w:color="auto" w:fill="FFFFFF"/>
        <w:ind w:left="567" w:right="14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>способность выбирать целевые и смысловые установки в своих действиях и поступках по отношению к живой при</w:t>
      </w:r>
      <w:r w:rsidRPr="00FD0E5C">
        <w:rPr>
          <w:color w:val="000000"/>
          <w:sz w:val="22"/>
          <w:szCs w:val="22"/>
        </w:rPr>
        <w:softHyphen/>
        <w:t>роде, здоровью, своему и окружающих;</w:t>
      </w:r>
    </w:p>
    <w:p w14:paraId="68429B71" w14:textId="77777777" w:rsidR="00FD0E5C" w:rsidRPr="00FD0E5C" w:rsidRDefault="00FD0E5C" w:rsidP="00FD0E5C">
      <w:pPr>
        <w:pStyle w:val="a4"/>
        <w:numPr>
          <w:ilvl w:val="0"/>
          <w:numId w:val="48"/>
        </w:numPr>
        <w:shd w:val="clear" w:color="auto" w:fill="FFFFFF"/>
        <w:ind w:left="567" w:right="14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</w:t>
      </w:r>
      <w:r w:rsidRPr="00FD0E5C">
        <w:rPr>
          <w:color w:val="000000"/>
          <w:spacing w:val="-1"/>
          <w:sz w:val="22"/>
          <w:szCs w:val="22"/>
        </w:rPr>
        <w:t>свою позицию.</w:t>
      </w:r>
    </w:p>
    <w:p w14:paraId="5E52242D" w14:textId="77777777" w:rsidR="00FD0E5C" w:rsidRDefault="00FD0E5C" w:rsidP="00FD0E5C">
      <w:pPr>
        <w:pStyle w:val="ad"/>
      </w:pPr>
      <w:r>
        <w:rPr>
          <w:rStyle w:val="ae"/>
          <w:rFonts w:eastAsia="Arial Unicode MS"/>
        </w:rPr>
        <w:t>ПРЕДМЕТНЫЕ РЕЗУЛЬТАТЫ</w:t>
      </w:r>
    </w:p>
    <w:p w14:paraId="1042C24B" w14:textId="77777777" w:rsidR="00BF3D03" w:rsidRPr="00E41D25" w:rsidRDefault="00236170" w:rsidP="00BA04F3">
      <w:pPr>
        <w:ind w:firstLine="709"/>
        <w:jc w:val="both"/>
      </w:pPr>
      <w:r w:rsidRPr="00E41D25">
        <w:t xml:space="preserve">Учащийся </w:t>
      </w:r>
      <w:r w:rsidR="00BF3D03" w:rsidRPr="00E41D25">
        <w:t xml:space="preserve"> научится:</w:t>
      </w:r>
    </w:p>
    <w:p w14:paraId="6C2478F5" w14:textId="77777777" w:rsidR="00BF3D03" w:rsidRPr="00E41D25" w:rsidRDefault="00BF3D03" w:rsidP="00BA04F3">
      <w:pPr>
        <w:ind w:firstLine="709"/>
        <w:jc w:val="both"/>
      </w:pPr>
      <w:r w:rsidRPr="00E41D25">
        <w:rPr>
          <w:iCs/>
        </w:rPr>
        <w:t>• </w:t>
      </w:r>
      <w:r w:rsidRPr="00E41D25">
        <w:t>характеризовать общие биологические закономерности, их практическую значимость;</w:t>
      </w:r>
    </w:p>
    <w:p w14:paraId="4E41344E" w14:textId="77777777" w:rsidR="00BF3D03" w:rsidRPr="00E41D25" w:rsidRDefault="00BF3D03" w:rsidP="00BA04F3">
      <w:pPr>
        <w:ind w:firstLine="709"/>
        <w:jc w:val="both"/>
        <w:rPr>
          <w:shd w:val="clear" w:color="auto" w:fill="FFFF00"/>
        </w:rPr>
      </w:pPr>
      <w:r w:rsidRPr="00E41D25">
        <w:rPr>
          <w:iCs/>
        </w:rPr>
        <w:t>• </w:t>
      </w:r>
      <w:r w:rsidRPr="00E41D25">
        <w:t>применять методы биологической науки для изучения общих биологических закономерностей;</w:t>
      </w:r>
    </w:p>
    <w:p w14:paraId="3680845B" w14:textId="77777777" w:rsidR="00BF3D03" w:rsidRPr="00E41D25" w:rsidRDefault="00BF3D03" w:rsidP="00BA04F3">
      <w:pPr>
        <w:ind w:firstLine="709"/>
        <w:jc w:val="both"/>
      </w:pPr>
      <w:r w:rsidRPr="00E41D25">
        <w:rPr>
          <w:iCs/>
        </w:rPr>
        <w:t>• </w:t>
      </w:r>
      <w:r w:rsidRPr="00E41D25"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14:paraId="7B625FBC" w14:textId="77777777" w:rsidR="00BF3D03" w:rsidRPr="00E41D25" w:rsidRDefault="00BF3D03" w:rsidP="00BA04F3">
      <w:pPr>
        <w:ind w:firstLine="709"/>
        <w:jc w:val="both"/>
      </w:pPr>
      <w:r w:rsidRPr="00E41D25">
        <w:rPr>
          <w:iCs/>
        </w:rPr>
        <w:t>• </w:t>
      </w:r>
      <w:r w:rsidRPr="00E41D25"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14:paraId="07FFB6D9" w14:textId="77777777" w:rsidR="00BF3D03" w:rsidRPr="00E41D25" w:rsidRDefault="00BF3D03" w:rsidP="00BA04F3">
      <w:pPr>
        <w:ind w:firstLine="709"/>
        <w:jc w:val="both"/>
      </w:pPr>
      <w:r w:rsidRPr="00E41D25">
        <w:rPr>
          <w:iCs/>
        </w:rPr>
        <w:t>• </w:t>
      </w:r>
      <w:r w:rsidRPr="00E41D25">
        <w:t>анализировать и оценивать последствия деятельности человека в природе.</w:t>
      </w:r>
    </w:p>
    <w:p w14:paraId="78164692" w14:textId="77777777" w:rsidR="00BF3D03" w:rsidRPr="00E41D25" w:rsidRDefault="00236170" w:rsidP="00BA04F3">
      <w:pPr>
        <w:ind w:firstLine="709"/>
        <w:jc w:val="both"/>
        <w:rPr>
          <w:i/>
        </w:rPr>
      </w:pPr>
      <w:r w:rsidRPr="00E41D25">
        <w:rPr>
          <w:i/>
        </w:rPr>
        <w:t xml:space="preserve">Учащийся </w:t>
      </w:r>
      <w:r w:rsidR="00BF3D03" w:rsidRPr="00E41D25">
        <w:rPr>
          <w:i/>
        </w:rPr>
        <w:t xml:space="preserve"> получит возможность научиться:</w:t>
      </w:r>
    </w:p>
    <w:p w14:paraId="099E4188" w14:textId="77777777" w:rsidR="00BF3D03" w:rsidRPr="00E41D25" w:rsidRDefault="00BF3D03" w:rsidP="00BF3D03">
      <w:pPr>
        <w:jc w:val="both"/>
        <w:rPr>
          <w:i/>
        </w:rPr>
      </w:pPr>
      <w:r w:rsidRPr="00E41D25">
        <w:rPr>
          <w:i/>
        </w:rPr>
        <w:t>• выдвигать гипотезы о возможных последствиях деятельности человека в экосистемах и биосфере.</w:t>
      </w:r>
    </w:p>
    <w:p w14:paraId="1744C6DD" w14:textId="77777777" w:rsidR="00F71A45" w:rsidRPr="00E41D25" w:rsidRDefault="00F71A45" w:rsidP="00716E89">
      <w:pPr>
        <w:ind w:firstLine="709"/>
        <w:jc w:val="center"/>
        <w:rPr>
          <w:b/>
          <w:bCs/>
          <w:color w:val="000000"/>
        </w:rPr>
      </w:pPr>
    </w:p>
    <w:p w14:paraId="448DD890" w14:textId="77777777" w:rsidR="00716E89" w:rsidRPr="00E41D25" w:rsidRDefault="00716E89" w:rsidP="00A514DF">
      <w:pPr>
        <w:ind w:firstLine="709"/>
        <w:jc w:val="center"/>
        <w:rPr>
          <w:b/>
          <w:bCs/>
          <w:color w:val="000000"/>
        </w:rPr>
      </w:pPr>
      <w:r w:rsidRPr="00E41D25">
        <w:rPr>
          <w:b/>
          <w:bCs/>
          <w:color w:val="000000"/>
        </w:rPr>
        <w:t xml:space="preserve">СОДЕРЖАНИЕ УЧЕБНОГО </w:t>
      </w:r>
      <w:r w:rsidR="00E41D25">
        <w:rPr>
          <w:b/>
          <w:bCs/>
          <w:color w:val="000000"/>
        </w:rPr>
        <w:t>КУРСА</w:t>
      </w:r>
    </w:p>
    <w:p w14:paraId="10B9E2B5" w14:textId="77777777" w:rsidR="00C86106" w:rsidRPr="00E41D25" w:rsidRDefault="00C86106" w:rsidP="00C86106">
      <w:pPr>
        <w:widowControl w:val="0"/>
        <w:snapToGrid w:val="0"/>
        <w:ind w:firstLine="709"/>
        <w:jc w:val="center"/>
        <w:rPr>
          <w:b/>
          <w:bCs/>
        </w:rPr>
      </w:pPr>
      <w:r w:rsidRPr="00E41D25">
        <w:rPr>
          <w:b/>
          <w:bCs/>
          <w:color w:val="000000"/>
        </w:rPr>
        <w:t xml:space="preserve">Биология. </w:t>
      </w:r>
      <w:proofErr w:type="spellStart"/>
      <w:r w:rsidR="00B82802" w:rsidRPr="00E41D25">
        <w:rPr>
          <w:b/>
          <w:color w:val="000000"/>
          <w:szCs w:val="28"/>
        </w:rPr>
        <w:t>Внутрипредметный</w:t>
      </w:r>
      <w:proofErr w:type="spellEnd"/>
      <w:r w:rsidR="00E41D25">
        <w:rPr>
          <w:b/>
          <w:color w:val="000000"/>
          <w:szCs w:val="28"/>
        </w:rPr>
        <w:t xml:space="preserve"> </w:t>
      </w:r>
      <w:r w:rsidR="00B82802" w:rsidRPr="00E41D25">
        <w:rPr>
          <w:b/>
          <w:color w:val="000000"/>
          <w:szCs w:val="28"/>
        </w:rPr>
        <w:t>модуль.</w:t>
      </w:r>
      <w:r w:rsidR="00062297" w:rsidRPr="00BB542B">
        <w:rPr>
          <w:b/>
          <w:color w:val="000000"/>
          <w:szCs w:val="28"/>
        </w:rPr>
        <w:t xml:space="preserve"> </w:t>
      </w:r>
      <w:r w:rsidR="00062297" w:rsidRPr="00BB542B">
        <w:rPr>
          <w:b/>
          <w:bCs/>
        </w:rPr>
        <w:t>8</w:t>
      </w:r>
      <w:r w:rsidRPr="00E41D25">
        <w:rPr>
          <w:b/>
          <w:bCs/>
        </w:rPr>
        <w:t xml:space="preserve"> класс. (</w:t>
      </w:r>
      <w:r w:rsidR="00B82802" w:rsidRPr="00E41D25">
        <w:rPr>
          <w:b/>
          <w:bCs/>
        </w:rPr>
        <w:t>34</w:t>
      </w:r>
      <w:r w:rsidRPr="00E41D25">
        <w:rPr>
          <w:b/>
          <w:bCs/>
        </w:rPr>
        <w:t xml:space="preserve"> час</w:t>
      </w:r>
      <w:r w:rsidR="00B82802" w:rsidRPr="00E41D25">
        <w:rPr>
          <w:b/>
          <w:bCs/>
        </w:rPr>
        <w:t>а</w:t>
      </w:r>
      <w:r w:rsidRPr="00E41D25">
        <w:rPr>
          <w:b/>
          <w:bCs/>
        </w:rPr>
        <w:t xml:space="preserve">, </w:t>
      </w:r>
      <w:r w:rsidR="00B82802" w:rsidRPr="00E41D25">
        <w:rPr>
          <w:b/>
          <w:bCs/>
        </w:rPr>
        <w:t>1</w:t>
      </w:r>
      <w:r w:rsidRPr="00E41D25">
        <w:rPr>
          <w:b/>
          <w:bCs/>
        </w:rPr>
        <w:t xml:space="preserve"> час в неделю)</w:t>
      </w:r>
    </w:p>
    <w:p w14:paraId="463AFDCA" w14:textId="77777777" w:rsidR="00AB3BF7" w:rsidRPr="00E41D25" w:rsidRDefault="005C6409" w:rsidP="00A514DF">
      <w:pPr>
        <w:pStyle w:val="1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bookmark3"/>
      <w:r>
        <w:rPr>
          <w:rFonts w:ascii="Times New Roman" w:hAnsi="Times New Roman" w:cs="Times New Roman"/>
        </w:rPr>
        <w:t>Раздел</w:t>
      </w:r>
      <w:r w:rsidR="00A514DF" w:rsidRPr="00E41D25">
        <w:rPr>
          <w:rFonts w:ascii="Times New Roman" w:hAnsi="Times New Roman" w:cs="Times New Roman"/>
        </w:rPr>
        <w:t xml:space="preserve"> 1</w:t>
      </w:r>
      <w:r w:rsidR="00AB3BF7" w:rsidRPr="00E41D25">
        <w:rPr>
          <w:rFonts w:ascii="Times New Roman" w:hAnsi="Times New Roman" w:cs="Times New Roman"/>
        </w:rPr>
        <w:t>. Молекулярный уровень</w:t>
      </w:r>
      <w:bookmarkEnd w:id="5"/>
    </w:p>
    <w:p w14:paraId="60270586" w14:textId="77777777" w:rsidR="00AB3BF7" w:rsidRPr="00E41D25" w:rsidRDefault="00AB3BF7" w:rsidP="00A514DF">
      <w:pPr>
        <w:pStyle w:val="a6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D25">
        <w:rPr>
          <w:rFonts w:ascii="Times New Roman" w:hAnsi="Times New Roman" w:cs="Times New Roman"/>
          <w:sz w:val="24"/>
          <w:szCs w:val="24"/>
        </w:rPr>
        <w:t>Общая характеристика молекулярного уровня орга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низации живого. Состав, строение и функции органических веществ, входящих в состав живого: углеводы, липиды, бел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ки, нуклеиновые кислоты, АТФ и другие органические со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единения. Биологические катализаторы. Вирусы.</w:t>
      </w:r>
    </w:p>
    <w:p w14:paraId="540BC909" w14:textId="77777777" w:rsidR="00AB3BF7" w:rsidRPr="00E41D25" w:rsidRDefault="005C6409" w:rsidP="00A514DF">
      <w:pPr>
        <w:pStyle w:val="1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bookmark5"/>
      <w:r>
        <w:rPr>
          <w:rFonts w:ascii="Times New Roman" w:hAnsi="Times New Roman" w:cs="Times New Roman"/>
        </w:rPr>
        <w:lastRenderedPageBreak/>
        <w:t>Раздел</w:t>
      </w:r>
      <w:r w:rsidR="00AB3BF7" w:rsidRPr="00E41D25">
        <w:rPr>
          <w:rStyle w:val="14"/>
          <w:rFonts w:ascii="Times New Roman" w:hAnsi="Times New Roman" w:cs="Times New Roman"/>
          <w:b/>
          <w:bCs/>
        </w:rPr>
        <w:t>2. Клеточный уровень</w:t>
      </w:r>
      <w:bookmarkEnd w:id="6"/>
    </w:p>
    <w:p w14:paraId="632C3290" w14:textId="77777777" w:rsidR="00AB3BF7" w:rsidRPr="00E41D25" w:rsidRDefault="00AB3BF7" w:rsidP="00A514DF">
      <w:pPr>
        <w:pStyle w:val="a6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D25">
        <w:rPr>
          <w:rFonts w:ascii="Times New Roman" w:hAnsi="Times New Roman" w:cs="Times New Roman"/>
          <w:sz w:val="24"/>
          <w:szCs w:val="24"/>
        </w:rPr>
        <w:t>Общая характеристика клеточного уровня организа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ции живого. Клетка — структурная и функциональная еди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ница жизни. Методы изучения клетки. Основные положе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ния клеточной теории. Химический состав клетки и его пос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тоянство. Строение клетки. Функции органоидов клетки. Прокариоты, эукариоты. Хромосомный набор клетки. Об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мен веществ и превращение энергии — основа жизнеде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ятельности клетки. Энергетический обмен в клетке. Аэроб</w:t>
      </w:r>
      <w:r w:rsidRPr="00E41D25">
        <w:rPr>
          <w:rFonts w:ascii="Times New Roman" w:hAnsi="Times New Roman" w:cs="Times New Roman"/>
          <w:sz w:val="24"/>
          <w:szCs w:val="24"/>
        </w:rPr>
        <w:softHyphen/>
        <w:t xml:space="preserve">ное и анаэробное дыхание. Рост, развитие и жизненный цикл клеток. Общие понятия о делении клетки (митоз, </w:t>
      </w:r>
      <w:r w:rsidRPr="00E41D25">
        <w:rPr>
          <w:rFonts w:ascii="Times New Roman" w:hAnsi="Times New Roman" w:cs="Times New Roman"/>
          <w:sz w:val="24"/>
          <w:szCs w:val="24"/>
          <w:lang w:val="uk-UA" w:eastAsia="uk-UA"/>
        </w:rPr>
        <w:t>мей</w:t>
      </w:r>
      <w:r w:rsidRPr="00E41D25">
        <w:rPr>
          <w:rFonts w:ascii="Times New Roman" w:hAnsi="Times New Roman" w:cs="Times New Roman"/>
          <w:sz w:val="24"/>
          <w:szCs w:val="24"/>
          <w:lang w:val="uk-UA" w:eastAsia="uk-UA"/>
        </w:rPr>
        <w:softHyphen/>
        <w:t xml:space="preserve">оз). </w:t>
      </w:r>
      <w:r w:rsidRPr="00E41D25">
        <w:rPr>
          <w:rFonts w:ascii="Times New Roman" w:hAnsi="Times New Roman" w:cs="Times New Roman"/>
          <w:sz w:val="24"/>
          <w:szCs w:val="24"/>
        </w:rPr>
        <w:t>Автотрофы, гетеротрофы.</w:t>
      </w:r>
    </w:p>
    <w:p w14:paraId="319CA56A" w14:textId="77777777" w:rsidR="00AB3BF7" w:rsidRPr="00E41D25" w:rsidRDefault="005C6409" w:rsidP="00A514DF">
      <w:pPr>
        <w:pStyle w:val="1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bookmark7"/>
      <w:r>
        <w:rPr>
          <w:rFonts w:ascii="Times New Roman" w:hAnsi="Times New Roman" w:cs="Times New Roman"/>
        </w:rPr>
        <w:t>Раздел</w:t>
      </w:r>
      <w:r w:rsidR="00A514DF" w:rsidRPr="00E41D25">
        <w:rPr>
          <w:rFonts w:ascii="Times New Roman" w:hAnsi="Times New Roman" w:cs="Times New Roman"/>
        </w:rPr>
        <w:t xml:space="preserve"> </w:t>
      </w:r>
      <w:r w:rsidR="00AB3BF7" w:rsidRPr="00E41D25">
        <w:rPr>
          <w:rStyle w:val="10pt"/>
          <w:rFonts w:ascii="Times New Roman" w:hAnsi="Times New Roman" w:cs="Times New Roman"/>
          <w:b/>
          <w:bCs/>
        </w:rPr>
        <w:t xml:space="preserve">3. Организменный уровень </w:t>
      </w:r>
      <w:bookmarkEnd w:id="7"/>
    </w:p>
    <w:p w14:paraId="6182AAF3" w14:textId="77777777" w:rsidR="00AB3BF7" w:rsidRPr="00E41D25" w:rsidRDefault="00AB3BF7" w:rsidP="00A514DF">
      <w:pPr>
        <w:pStyle w:val="a6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D25">
        <w:rPr>
          <w:rFonts w:ascii="Times New Roman" w:hAnsi="Times New Roman" w:cs="Times New Roman"/>
          <w:sz w:val="24"/>
          <w:szCs w:val="24"/>
        </w:rPr>
        <w:t>Бесполое и половое размножение организмов. Поло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вые клетки. Оплодотворение. Индивидуальное развитие организмов. Биогенетический закон. Основные закономер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ности передачи наследственной информации. Генетическая непрерывность жизни. Закономерности изменчивости.</w:t>
      </w:r>
    </w:p>
    <w:p w14:paraId="6CE50524" w14:textId="77777777" w:rsidR="00AB3BF7" w:rsidRPr="00E41D25" w:rsidRDefault="005C6409" w:rsidP="00A514DF">
      <w:pPr>
        <w:pStyle w:val="1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bookmark8"/>
      <w:r>
        <w:rPr>
          <w:rFonts w:ascii="Times New Roman" w:hAnsi="Times New Roman" w:cs="Times New Roman"/>
        </w:rPr>
        <w:t>Раздел</w:t>
      </w:r>
      <w:r w:rsidR="00A514DF" w:rsidRPr="00E41D25">
        <w:rPr>
          <w:rFonts w:ascii="Times New Roman" w:hAnsi="Times New Roman" w:cs="Times New Roman"/>
        </w:rPr>
        <w:t xml:space="preserve"> </w:t>
      </w:r>
      <w:r w:rsidR="00AB3BF7" w:rsidRPr="00E41D25">
        <w:rPr>
          <w:rStyle w:val="10pt"/>
          <w:rFonts w:ascii="Times New Roman" w:hAnsi="Times New Roman" w:cs="Times New Roman"/>
          <w:b/>
          <w:bCs/>
        </w:rPr>
        <w:t xml:space="preserve">4. Популяционно-видовой уровень </w:t>
      </w:r>
      <w:bookmarkEnd w:id="8"/>
    </w:p>
    <w:p w14:paraId="29032041" w14:textId="77777777" w:rsidR="00AB3BF7" w:rsidRPr="00E41D25" w:rsidRDefault="00AB3BF7" w:rsidP="00A514DF">
      <w:pPr>
        <w:pStyle w:val="a6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D25">
        <w:rPr>
          <w:rFonts w:ascii="Times New Roman" w:hAnsi="Times New Roman" w:cs="Times New Roman"/>
          <w:sz w:val="24"/>
          <w:szCs w:val="24"/>
        </w:rPr>
        <w:t>Вид, его критерии. Структура вида. Происхождение видов. Развитие эволюционных представлений. Популя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ция — элементарная еди</w:t>
      </w:r>
      <w:r w:rsidR="00716E89" w:rsidRPr="00E41D25">
        <w:rPr>
          <w:rFonts w:ascii="Times New Roman" w:hAnsi="Times New Roman" w:cs="Times New Roman"/>
          <w:sz w:val="24"/>
          <w:szCs w:val="24"/>
        </w:rPr>
        <w:t>ница эволюции. Борьба за сущест</w:t>
      </w:r>
      <w:r w:rsidRPr="00E41D25">
        <w:rPr>
          <w:rFonts w:ascii="Times New Roman" w:hAnsi="Times New Roman" w:cs="Times New Roman"/>
          <w:sz w:val="24"/>
          <w:szCs w:val="24"/>
        </w:rPr>
        <w:t>вование и естественный отбор. Экология как наука. Экологи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ческие факторы и условия среды. Основные положения те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ории эволюции. Движущие силы эволюции: наследствен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ность, изменчивость, борьба за существование, естественный отбор. Приспособленность и её относительность. Искусствен</w:t>
      </w:r>
      <w:r w:rsidRPr="00E41D25">
        <w:rPr>
          <w:rFonts w:ascii="Times New Roman" w:hAnsi="Times New Roman" w:cs="Times New Roman"/>
          <w:sz w:val="24"/>
          <w:szCs w:val="24"/>
        </w:rPr>
        <w:softHyphen/>
        <w:t xml:space="preserve">ный отбор. Селекция. Образование видов— </w:t>
      </w:r>
      <w:proofErr w:type="spellStart"/>
      <w:r w:rsidRPr="00E41D25">
        <w:rPr>
          <w:rFonts w:ascii="Times New Roman" w:hAnsi="Times New Roman" w:cs="Times New Roman"/>
          <w:sz w:val="24"/>
          <w:szCs w:val="24"/>
        </w:rPr>
        <w:t>микроэволю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ция</w:t>
      </w:r>
      <w:proofErr w:type="spellEnd"/>
      <w:r w:rsidRPr="00E41D25">
        <w:rPr>
          <w:rFonts w:ascii="Times New Roman" w:hAnsi="Times New Roman" w:cs="Times New Roman"/>
          <w:sz w:val="24"/>
          <w:szCs w:val="24"/>
        </w:rPr>
        <w:t>. Макроэволюция.</w:t>
      </w:r>
    </w:p>
    <w:p w14:paraId="77F91FEC" w14:textId="77777777" w:rsidR="00AB3BF7" w:rsidRPr="00E41D25" w:rsidRDefault="005C6409" w:rsidP="00A514DF">
      <w:pPr>
        <w:pStyle w:val="1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bookmark10"/>
      <w:r>
        <w:rPr>
          <w:rFonts w:ascii="Times New Roman" w:hAnsi="Times New Roman" w:cs="Times New Roman"/>
        </w:rPr>
        <w:t>Раздел</w:t>
      </w:r>
      <w:r w:rsidR="00A514DF" w:rsidRPr="00E41D25">
        <w:rPr>
          <w:rFonts w:ascii="Times New Roman" w:hAnsi="Times New Roman" w:cs="Times New Roman"/>
        </w:rPr>
        <w:t xml:space="preserve"> </w:t>
      </w:r>
      <w:r w:rsidR="00AB3BF7" w:rsidRPr="00E41D25">
        <w:rPr>
          <w:rStyle w:val="130"/>
          <w:rFonts w:ascii="Times New Roman" w:hAnsi="Times New Roman" w:cs="Times New Roman"/>
          <w:b/>
          <w:bCs/>
        </w:rPr>
        <w:t xml:space="preserve">5. Экосистемный уровень </w:t>
      </w:r>
      <w:bookmarkEnd w:id="9"/>
    </w:p>
    <w:p w14:paraId="2B4A976C" w14:textId="77777777" w:rsidR="00AB3BF7" w:rsidRPr="00E41D25" w:rsidRDefault="00AB3BF7" w:rsidP="00A514DF">
      <w:pPr>
        <w:pStyle w:val="a6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D25">
        <w:rPr>
          <w:rFonts w:ascii="Times New Roman" w:hAnsi="Times New Roman" w:cs="Times New Roman"/>
          <w:sz w:val="24"/>
          <w:szCs w:val="24"/>
        </w:rPr>
        <w:t>Биоценоз. Экосистема. Биогеоценоз.</w:t>
      </w:r>
      <w:r w:rsidRPr="00E41D25">
        <w:rPr>
          <w:rStyle w:val="9pt"/>
          <w:rFonts w:ascii="Times New Roman" w:hAnsi="Times New Roman" w:cs="Times New Roman"/>
          <w:sz w:val="24"/>
          <w:szCs w:val="24"/>
        </w:rPr>
        <w:t xml:space="preserve"> Взаимосвязь </w:t>
      </w:r>
      <w:r w:rsidRPr="00E41D25">
        <w:rPr>
          <w:rFonts w:ascii="Times New Roman" w:hAnsi="Times New Roman" w:cs="Times New Roman"/>
          <w:sz w:val="24"/>
          <w:szCs w:val="24"/>
        </w:rPr>
        <w:t>популяций</w:t>
      </w:r>
      <w:r w:rsidRPr="00E41D25">
        <w:rPr>
          <w:rStyle w:val="9pt"/>
          <w:rFonts w:ascii="Times New Roman" w:hAnsi="Times New Roman" w:cs="Times New Roman"/>
          <w:sz w:val="24"/>
          <w:szCs w:val="24"/>
        </w:rPr>
        <w:t xml:space="preserve"> в</w:t>
      </w:r>
      <w:r w:rsidRPr="00E41D25">
        <w:rPr>
          <w:rFonts w:ascii="Times New Roman" w:hAnsi="Times New Roman" w:cs="Times New Roman"/>
          <w:sz w:val="24"/>
          <w:szCs w:val="24"/>
        </w:rPr>
        <w:t xml:space="preserve"> биогеоценозе. Цепи питания. Обмен</w:t>
      </w:r>
      <w:r w:rsidRPr="00E41D25">
        <w:rPr>
          <w:rStyle w:val="9pt"/>
          <w:rFonts w:ascii="Times New Roman" w:hAnsi="Times New Roman" w:cs="Times New Roman"/>
          <w:sz w:val="24"/>
          <w:szCs w:val="24"/>
        </w:rPr>
        <w:t xml:space="preserve"> веществ, </w:t>
      </w:r>
      <w:r w:rsidRPr="00E41D25">
        <w:rPr>
          <w:rFonts w:ascii="Times New Roman" w:hAnsi="Times New Roman" w:cs="Times New Roman"/>
          <w:sz w:val="24"/>
          <w:szCs w:val="24"/>
        </w:rPr>
        <w:t>поток и превращение энергии</w:t>
      </w:r>
      <w:r w:rsidRPr="00E41D25">
        <w:rPr>
          <w:rStyle w:val="9pt"/>
          <w:rFonts w:ascii="Times New Roman" w:hAnsi="Times New Roman" w:cs="Times New Roman"/>
          <w:sz w:val="24"/>
          <w:szCs w:val="24"/>
        </w:rPr>
        <w:t xml:space="preserve"> в</w:t>
      </w:r>
      <w:r w:rsidRPr="00E41D25">
        <w:rPr>
          <w:rFonts w:ascii="Times New Roman" w:hAnsi="Times New Roman" w:cs="Times New Roman"/>
          <w:sz w:val="24"/>
          <w:szCs w:val="24"/>
        </w:rPr>
        <w:t xml:space="preserve"> биогеоценозе.</w:t>
      </w:r>
      <w:r w:rsidRPr="00E41D25">
        <w:rPr>
          <w:rStyle w:val="9pt"/>
          <w:rFonts w:ascii="Times New Roman" w:hAnsi="Times New Roman" w:cs="Times New Roman"/>
          <w:sz w:val="24"/>
          <w:szCs w:val="24"/>
        </w:rPr>
        <w:t xml:space="preserve"> Искусствен</w:t>
      </w:r>
      <w:r w:rsidRPr="00E41D25">
        <w:rPr>
          <w:rStyle w:val="9pt"/>
          <w:rFonts w:ascii="Times New Roman" w:hAnsi="Times New Roman" w:cs="Times New Roman"/>
          <w:sz w:val="24"/>
          <w:szCs w:val="24"/>
        </w:rPr>
        <w:softHyphen/>
      </w:r>
      <w:r w:rsidRPr="00E41D25">
        <w:rPr>
          <w:rFonts w:ascii="Times New Roman" w:hAnsi="Times New Roman" w:cs="Times New Roman"/>
          <w:sz w:val="24"/>
          <w:szCs w:val="24"/>
        </w:rPr>
        <w:t>ные биоценозы. Экологическая сукцессия.</w:t>
      </w:r>
    </w:p>
    <w:p w14:paraId="679FD948" w14:textId="77777777" w:rsidR="00AB3BF7" w:rsidRPr="00E41D25" w:rsidRDefault="005C6409" w:rsidP="00A514DF">
      <w:pPr>
        <w:pStyle w:val="1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bookmark11"/>
      <w:r>
        <w:rPr>
          <w:rFonts w:ascii="Times New Roman" w:hAnsi="Times New Roman" w:cs="Times New Roman"/>
        </w:rPr>
        <w:t>Раздел</w:t>
      </w:r>
      <w:r w:rsidR="00A514DF" w:rsidRPr="00E41D25">
        <w:rPr>
          <w:rFonts w:ascii="Times New Roman" w:hAnsi="Times New Roman" w:cs="Times New Roman"/>
        </w:rPr>
        <w:t xml:space="preserve"> </w:t>
      </w:r>
      <w:r w:rsidR="00AB3BF7" w:rsidRPr="00E41D25">
        <w:rPr>
          <w:rStyle w:val="120"/>
          <w:rFonts w:ascii="Times New Roman" w:hAnsi="Times New Roman" w:cs="Times New Roman"/>
          <w:b/>
          <w:bCs/>
        </w:rPr>
        <w:t xml:space="preserve">6. Биосферный уровень </w:t>
      </w:r>
      <w:bookmarkEnd w:id="10"/>
    </w:p>
    <w:p w14:paraId="7A5F9132" w14:textId="77777777" w:rsidR="00AB3BF7" w:rsidRPr="00E41D25" w:rsidRDefault="00AB3BF7" w:rsidP="00A514DF">
      <w:pPr>
        <w:pStyle w:val="a6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D25">
        <w:rPr>
          <w:rFonts w:ascii="Times New Roman" w:hAnsi="Times New Roman" w:cs="Times New Roman"/>
          <w:sz w:val="24"/>
          <w:szCs w:val="24"/>
        </w:rPr>
        <w:t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никновение и развитие жизни. Взгляды, гипотезы и теории о происхождении жизни. Краткая история развития органи</w:t>
      </w:r>
      <w:r w:rsidRPr="00E41D25">
        <w:rPr>
          <w:rFonts w:ascii="Times New Roman" w:hAnsi="Times New Roman" w:cs="Times New Roman"/>
          <w:sz w:val="24"/>
          <w:szCs w:val="24"/>
        </w:rPr>
        <w:softHyphen/>
        <w:t>ческого мира. Доказательства эволюции.</w:t>
      </w:r>
    </w:p>
    <w:p w14:paraId="3F521689" w14:textId="77777777" w:rsidR="00AB3BF7" w:rsidRPr="00E41D25" w:rsidRDefault="00AB3BF7" w:rsidP="00A514DF">
      <w:pPr>
        <w:shd w:val="clear" w:color="auto" w:fill="FFFFFF"/>
        <w:tabs>
          <w:tab w:val="left" w:pos="5220"/>
        </w:tabs>
        <w:ind w:firstLine="709"/>
        <w:jc w:val="both"/>
        <w:rPr>
          <w:b/>
          <w:bCs/>
          <w:i/>
          <w:iCs/>
          <w:color w:val="000000"/>
          <w:w w:val="102"/>
        </w:rPr>
      </w:pPr>
      <w:r w:rsidRPr="00E41D25">
        <w:rPr>
          <w:b/>
          <w:bCs/>
          <w:i/>
          <w:iCs/>
          <w:color w:val="000000"/>
          <w:w w:val="102"/>
        </w:rPr>
        <w:t>Лабораторные и практические работы</w:t>
      </w:r>
    </w:p>
    <w:p w14:paraId="4B376AD9" w14:textId="77777777" w:rsidR="00AB3BF7" w:rsidRPr="00E41D25" w:rsidRDefault="00AB3BF7" w:rsidP="00A514DF">
      <w:pPr>
        <w:shd w:val="clear" w:color="auto" w:fill="FFFFFF"/>
        <w:ind w:firstLine="709"/>
        <w:jc w:val="both"/>
      </w:pPr>
      <w:r w:rsidRPr="00E41D25">
        <w:rPr>
          <w:color w:val="000000"/>
          <w:spacing w:val="-2"/>
        </w:rPr>
        <w:t>Изучение клеток и тканей растений и животных на гото</w:t>
      </w:r>
      <w:r w:rsidRPr="00E41D25">
        <w:rPr>
          <w:color w:val="000000"/>
          <w:spacing w:val="-2"/>
        </w:rPr>
        <w:softHyphen/>
        <w:t>вых микропрепаратах и их описание.</w:t>
      </w:r>
    </w:p>
    <w:p w14:paraId="280AE1F2" w14:textId="77777777" w:rsidR="00AB3BF7" w:rsidRPr="00E41D25" w:rsidRDefault="00AB3BF7" w:rsidP="00A514DF">
      <w:pPr>
        <w:shd w:val="clear" w:color="auto" w:fill="FFFFFF"/>
        <w:ind w:firstLine="709"/>
        <w:jc w:val="both"/>
      </w:pPr>
      <w:r w:rsidRPr="00E41D25">
        <w:rPr>
          <w:color w:val="000000"/>
          <w:spacing w:val="-4"/>
        </w:rPr>
        <w:t>Выявление изменчивости у организмов.</w:t>
      </w:r>
    </w:p>
    <w:p w14:paraId="448AD5F5" w14:textId="77777777" w:rsidR="00AB3BF7" w:rsidRPr="00E41D25" w:rsidRDefault="00AB3BF7" w:rsidP="00A514DF">
      <w:pPr>
        <w:shd w:val="clear" w:color="auto" w:fill="FFFFFF"/>
        <w:tabs>
          <w:tab w:val="left" w:pos="9180"/>
        </w:tabs>
        <w:ind w:firstLine="709"/>
        <w:jc w:val="both"/>
      </w:pPr>
      <w:r w:rsidRPr="00E41D25">
        <w:rPr>
          <w:color w:val="000000"/>
          <w:spacing w:val="-2"/>
        </w:rPr>
        <w:t>Выявление приспособлений у организмов к среде обитан</w:t>
      </w:r>
      <w:r w:rsidRPr="00E41D25">
        <w:rPr>
          <w:color w:val="000000"/>
          <w:spacing w:val="-6"/>
        </w:rPr>
        <w:t>ия (на примерах).</w:t>
      </w:r>
      <w:r w:rsidRPr="00E41D25">
        <w:rPr>
          <w:color w:val="000000"/>
          <w:spacing w:val="-6"/>
        </w:rPr>
        <w:tab/>
      </w:r>
    </w:p>
    <w:p w14:paraId="1D3EF810" w14:textId="77777777" w:rsidR="00AB3BF7" w:rsidRPr="00E41D25" w:rsidRDefault="00AB3BF7" w:rsidP="00A514DF">
      <w:pPr>
        <w:shd w:val="clear" w:color="auto" w:fill="FFFFFF"/>
        <w:tabs>
          <w:tab w:val="left" w:pos="6576"/>
        </w:tabs>
        <w:ind w:firstLine="709"/>
        <w:jc w:val="both"/>
        <w:rPr>
          <w:bCs/>
          <w:iCs/>
          <w:color w:val="000000"/>
          <w:spacing w:val="-5"/>
        </w:rPr>
      </w:pPr>
      <w:r w:rsidRPr="00E41D25">
        <w:rPr>
          <w:bCs/>
          <w:iCs/>
          <w:color w:val="000000"/>
          <w:spacing w:val="-5"/>
        </w:rPr>
        <w:t>Из</w:t>
      </w:r>
      <w:r w:rsidR="00716E89" w:rsidRPr="00E41D25">
        <w:rPr>
          <w:bCs/>
          <w:iCs/>
          <w:color w:val="000000"/>
          <w:spacing w:val="-5"/>
        </w:rPr>
        <w:t>у</w:t>
      </w:r>
      <w:r w:rsidRPr="00E41D25">
        <w:rPr>
          <w:bCs/>
          <w:iCs/>
          <w:color w:val="000000"/>
          <w:spacing w:val="-5"/>
        </w:rPr>
        <w:t>чение морфологического критерия вида.</w:t>
      </w:r>
    </w:p>
    <w:p w14:paraId="13BF5269" w14:textId="77777777" w:rsidR="00AB3BF7" w:rsidRPr="00E41D25" w:rsidRDefault="00AB3BF7" w:rsidP="00A514DF">
      <w:pPr>
        <w:shd w:val="clear" w:color="auto" w:fill="FFFFFF"/>
        <w:tabs>
          <w:tab w:val="left" w:pos="6576"/>
        </w:tabs>
        <w:ind w:firstLine="709"/>
        <w:jc w:val="both"/>
        <w:rPr>
          <w:bCs/>
          <w:iCs/>
          <w:color w:val="000000"/>
          <w:spacing w:val="-5"/>
        </w:rPr>
      </w:pPr>
      <w:r w:rsidRPr="00E41D25">
        <w:rPr>
          <w:bCs/>
          <w:iCs/>
          <w:color w:val="000000"/>
          <w:spacing w:val="-5"/>
        </w:rPr>
        <w:t>Изучение палеонтологических доказательств эволюции</w:t>
      </w:r>
    </w:p>
    <w:p w14:paraId="2DC93C65" w14:textId="77777777" w:rsidR="00AB3BF7" w:rsidRPr="00E41D25" w:rsidRDefault="00AB3BF7" w:rsidP="00A514DF">
      <w:pPr>
        <w:shd w:val="clear" w:color="auto" w:fill="FFFFFF"/>
        <w:tabs>
          <w:tab w:val="left" w:pos="6576"/>
        </w:tabs>
        <w:ind w:firstLine="709"/>
        <w:jc w:val="both"/>
        <w:rPr>
          <w:b/>
          <w:bCs/>
          <w:i/>
          <w:iCs/>
          <w:color w:val="000000"/>
          <w:spacing w:val="-5"/>
        </w:rPr>
      </w:pPr>
      <w:r w:rsidRPr="00E41D25">
        <w:rPr>
          <w:b/>
          <w:bCs/>
          <w:i/>
          <w:iCs/>
          <w:color w:val="000000"/>
          <w:spacing w:val="-5"/>
        </w:rPr>
        <w:t>Экскурсия</w:t>
      </w:r>
    </w:p>
    <w:p w14:paraId="1C1EB5A7" w14:textId="77777777" w:rsidR="00AB3BF7" w:rsidRPr="00E41D25" w:rsidRDefault="00AB3BF7" w:rsidP="00A514DF">
      <w:pPr>
        <w:tabs>
          <w:tab w:val="left" w:pos="360"/>
        </w:tabs>
        <w:ind w:firstLine="709"/>
        <w:jc w:val="both"/>
      </w:pPr>
      <w:r w:rsidRPr="00E41D25">
        <w:t xml:space="preserve">Причины многообразия видов в природе </w:t>
      </w:r>
    </w:p>
    <w:p w14:paraId="612B7BAB" w14:textId="77777777" w:rsidR="007367CE" w:rsidRPr="00E41D25" w:rsidRDefault="007367CE" w:rsidP="00AE533C">
      <w:pPr>
        <w:tabs>
          <w:tab w:val="left" w:pos="360"/>
        </w:tabs>
        <w:ind w:firstLine="709"/>
        <w:jc w:val="both"/>
      </w:pPr>
    </w:p>
    <w:p w14:paraId="5C342B35" w14:textId="77777777" w:rsidR="007367CE" w:rsidRPr="00E41D25" w:rsidRDefault="007367CE" w:rsidP="007367CE">
      <w:pPr>
        <w:ind w:firstLine="709"/>
        <w:jc w:val="center"/>
        <w:rPr>
          <w:b/>
          <w:lang w:eastAsia="ar-SA"/>
        </w:rPr>
      </w:pPr>
      <w:r w:rsidRPr="00E41D25">
        <w:rPr>
          <w:b/>
          <w:lang w:eastAsia="ar-SA"/>
        </w:rPr>
        <w:t>ТЕМАТИЧЕСКОЕ  ПЛАНИРОВАНИЕ</w:t>
      </w:r>
    </w:p>
    <w:p w14:paraId="586A7328" w14:textId="77777777" w:rsidR="00AB3BF7" w:rsidRPr="00E41D25" w:rsidRDefault="00AB3BF7" w:rsidP="00AE533C">
      <w:pPr>
        <w:ind w:firstLine="709"/>
        <w:jc w:val="both"/>
      </w:pPr>
    </w:p>
    <w:tbl>
      <w:tblPr>
        <w:tblStyle w:val="a3"/>
        <w:tblW w:w="9413" w:type="dxa"/>
        <w:tblLayout w:type="fixed"/>
        <w:tblLook w:val="01E0" w:firstRow="1" w:lastRow="1" w:firstColumn="1" w:lastColumn="1" w:noHBand="0" w:noVBand="0"/>
      </w:tblPr>
      <w:tblGrid>
        <w:gridCol w:w="675"/>
        <w:gridCol w:w="2728"/>
        <w:gridCol w:w="674"/>
        <w:gridCol w:w="5336"/>
      </w:tblGrid>
      <w:tr w:rsidR="000C4733" w:rsidRPr="00E41D25" w14:paraId="4A6F6CE7" w14:textId="77777777" w:rsidTr="0041594F">
        <w:tc>
          <w:tcPr>
            <w:tcW w:w="675" w:type="dxa"/>
          </w:tcPr>
          <w:p w14:paraId="06D0BCBF" w14:textId="77777777" w:rsidR="00B54659" w:rsidRPr="001D14B9" w:rsidRDefault="000C4733" w:rsidP="001D14B9">
            <w:pPr>
              <w:tabs>
                <w:tab w:val="left" w:pos="284"/>
              </w:tabs>
              <w:jc w:val="center"/>
              <w:rPr>
                <w:rFonts w:eastAsia="Calibri"/>
                <w:b/>
              </w:rPr>
            </w:pPr>
            <w:r w:rsidRPr="00E41D25">
              <w:rPr>
                <w:b/>
              </w:rPr>
              <w:t xml:space="preserve">№ </w:t>
            </w:r>
            <w:r w:rsidR="00555E31" w:rsidRPr="00E41D25">
              <w:rPr>
                <w:rFonts w:eastAsia="Calibri"/>
                <w:b/>
              </w:rPr>
              <w:t>урок</w:t>
            </w:r>
            <w:r w:rsidR="000E30B9">
              <w:rPr>
                <w:rFonts w:eastAsia="Calibri"/>
                <w:b/>
              </w:rPr>
              <w:t>а</w:t>
            </w:r>
          </w:p>
        </w:tc>
        <w:tc>
          <w:tcPr>
            <w:tcW w:w="2728" w:type="dxa"/>
          </w:tcPr>
          <w:p w14:paraId="10E59E7E" w14:textId="77777777" w:rsidR="000C4733" w:rsidRPr="00E41D25" w:rsidRDefault="00555E31" w:rsidP="00555E31">
            <w:pPr>
              <w:jc w:val="center"/>
              <w:rPr>
                <w:b/>
              </w:rPr>
            </w:pPr>
            <w:r w:rsidRPr="00E41D25">
              <w:rPr>
                <w:b/>
              </w:rPr>
              <w:t>Тема урока</w:t>
            </w:r>
          </w:p>
        </w:tc>
        <w:tc>
          <w:tcPr>
            <w:tcW w:w="674" w:type="dxa"/>
          </w:tcPr>
          <w:p w14:paraId="53FDF69A" w14:textId="77777777" w:rsidR="00B54659" w:rsidRPr="0041594F" w:rsidRDefault="000C4733" w:rsidP="0041594F">
            <w:pPr>
              <w:jc w:val="center"/>
              <w:rPr>
                <w:b/>
              </w:rPr>
            </w:pPr>
            <w:r w:rsidRPr="0041594F">
              <w:rPr>
                <w:b/>
              </w:rPr>
              <w:t>К</w:t>
            </w:r>
            <w:r w:rsidR="00B54659" w:rsidRPr="0041594F">
              <w:rPr>
                <w:b/>
              </w:rPr>
              <w:t>ол</w:t>
            </w:r>
            <w:r w:rsidR="0041594F" w:rsidRPr="0041594F">
              <w:rPr>
                <w:b/>
              </w:rPr>
              <w:t>-</w:t>
            </w:r>
            <w:r w:rsidR="00B54659" w:rsidRPr="0041594F">
              <w:rPr>
                <w:b/>
              </w:rPr>
              <w:t>во часов</w:t>
            </w:r>
          </w:p>
        </w:tc>
        <w:tc>
          <w:tcPr>
            <w:tcW w:w="5336" w:type="dxa"/>
          </w:tcPr>
          <w:p w14:paraId="50EA5FF0" w14:textId="77777777" w:rsidR="000C4733" w:rsidRPr="00E41D25" w:rsidRDefault="00555E31" w:rsidP="00555E31">
            <w:pPr>
              <w:jc w:val="center"/>
              <w:rPr>
                <w:b/>
              </w:rPr>
            </w:pPr>
            <w:r w:rsidRPr="00E41D25">
              <w:rPr>
                <w:b/>
              </w:rPr>
              <w:t xml:space="preserve">Основные </w:t>
            </w:r>
            <w:r w:rsidRPr="00E41D25">
              <w:rPr>
                <w:b/>
                <w:color w:val="000000"/>
              </w:rPr>
              <w:t>виды учебной деятельности</w:t>
            </w:r>
          </w:p>
        </w:tc>
      </w:tr>
      <w:tr w:rsidR="005C6409" w:rsidRPr="00E41D25" w14:paraId="4FD10512" w14:textId="77777777" w:rsidTr="00326A2F">
        <w:tc>
          <w:tcPr>
            <w:tcW w:w="9413" w:type="dxa"/>
            <w:gridSpan w:val="4"/>
          </w:tcPr>
          <w:p w14:paraId="2FB1B748" w14:textId="77777777" w:rsidR="005C6409" w:rsidRPr="005C6409" w:rsidRDefault="005C6409" w:rsidP="005C6409">
            <w:pPr>
              <w:jc w:val="center"/>
              <w:rPr>
                <w:b/>
                <w:u w:val="single"/>
              </w:rPr>
            </w:pPr>
            <w:r w:rsidRPr="005C6409">
              <w:rPr>
                <w:b/>
                <w:color w:val="000000"/>
                <w:sz w:val="27"/>
                <w:szCs w:val="27"/>
              </w:rPr>
              <w:t>Раздел 1. Молекулярный уровень</w:t>
            </w:r>
            <w:r>
              <w:rPr>
                <w:b/>
                <w:color w:val="000000"/>
                <w:sz w:val="27"/>
                <w:szCs w:val="27"/>
              </w:rPr>
              <w:t xml:space="preserve"> – 4 ч.</w:t>
            </w:r>
          </w:p>
        </w:tc>
      </w:tr>
      <w:tr w:rsidR="000C4733" w:rsidRPr="00E41D25" w14:paraId="5A10837C" w14:textId="77777777" w:rsidTr="0041594F">
        <w:tc>
          <w:tcPr>
            <w:tcW w:w="675" w:type="dxa"/>
          </w:tcPr>
          <w:p w14:paraId="20BC5B0F" w14:textId="77777777" w:rsidR="00B54659" w:rsidRPr="0057466F" w:rsidRDefault="000E30B9" w:rsidP="0041594F">
            <w:pPr>
              <w:tabs>
                <w:tab w:val="left" w:pos="284"/>
              </w:tabs>
            </w:pPr>
            <w:r w:rsidRPr="0057466F">
              <w:t>1.</w:t>
            </w:r>
          </w:p>
        </w:tc>
        <w:tc>
          <w:tcPr>
            <w:tcW w:w="2728" w:type="dxa"/>
          </w:tcPr>
          <w:p w14:paraId="74FE07EB" w14:textId="77777777" w:rsidR="000C4733" w:rsidRPr="00E41D25" w:rsidRDefault="000C4733" w:rsidP="000766D3">
            <w:r w:rsidRPr="00E41D25">
              <w:t>Молекулярный уровень: общая характеристика.</w:t>
            </w:r>
          </w:p>
          <w:p w14:paraId="5082A86C" w14:textId="77777777" w:rsidR="000C4733" w:rsidRPr="00E41D25" w:rsidRDefault="000C4733" w:rsidP="00486397">
            <w:r w:rsidRPr="00E41D25">
              <w:t>Углеводы Липиды.</w:t>
            </w:r>
            <w:r w:rsidR="00FD0E5C">
              <w:t xml:space="preserve"> </w:t>
            </w:r>
          </w:p>
        </w:tc>
        <w:tc>
          <w:tcPr>
            <w:tcW w:w="674" w:type="dxa"/>
          </w:tcPr>
          <w:p w14:paraId="3F84205C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4ADA3D31" w14:textId="77777777" w:rsidR="000C4733" w:rsidRPr="00E41D25" w:rsidRDefault="000C4733" w:rsidP="000766D3">
            <w:pPr>
              <w:rPr>
                <w:color w:val="000000"/>
                <w:spacing w:val="-14"/>
              </w:rPr>
            </w:pPr>
            <w:r w:rsidRPr="00E41D25">
              <w:rPr>
                <w:u w:val="single"/>
              </w:rPr>
              <w:t>Определяют понятия</w:t>
            </w:r>
            <w:r w:rsidRPr="00E41D25">
              <w:rPr>
                <w:color w:val="000000"/>
                <w:spacing w:val="-14"/>
              </w:rPr>
              <w:t xml:space="preserve">: биологическая система, уровни организации: молекулярный, клеточный, организменный, популяционно-видовой, экосистемный, биосферный. </w:t>
            </w:r>
            <w:r w:rsidRPr="00E41D25">
              <w:rPr>
                <w:color w:val="000000"/>
                <w:spacing w:val="-14"/>
                <w:u w:val="single"/>
              </w:rPr>
              <w:t xml:space="preserve">Характеризуют </w:t>
            </w:r>
            <w:r w:rsidRPr="00E41D25">
              <w:rPr>
                <w:color w:val="000000"/>
                <w:spacing w:val="-14"/>
              </w:rPr>
              <w:t xml:space="preserve">молекулярный уровень </w:t>
            </w:r>
            <w:r w:rsidR="00E41D25">
              <w:rPr>
                <w:color w:val="000000"/>
                <w:spacing w:val="-14"/>
              </w:rPr>
              <w:t xml:space="preserve"> </w:t>
            </w:r>
            <w:r w:rsidRPr="00E41D25">
              <w:rPr>
                <w:color w:val="000000"/>
                <w:spacing w:val="-14"/>
              </w:rPr>
              <w:t>организации живого, состав и строение молекул углеводов</w:t>
            </w:r>
            <w:r w:rsidRPr="00E41D25">
              <w:t xml:space="preserve">, </w:t>
            </w:r>
          </w:p>
          <w:p w14:paraId="316A5D7D" w14:textId="77777777" w:rsidR="000C4733" w:rsidRPr="00E41D25" w:rsidRDefault="000C4733" w:rsidP="000766D3">
            <w:pPr>
              <w:rPr>
                <w:color w:val="000000"/>
                <w:spacing w:val="-14"/>
              </w:rPr>
            </w:pPr>
            <w:r w:rsidRPr="00E41D25">
              <w:rPr>
                <w:color w:val="000000"/>
                <w:spacing w:val="-14"/>
                <w:u w:val="single"/>
              </w:rPr>
              <w:t>Описывают</w:t>
            </w:r>
            <w:r w:rsidRPr="00E41D25">
              <w:rPr>
                <w:color w:val="000000"/>
                <w:spacing w:val="-14"/>
              </w:rPr>
              <w:t xml:space="preserve"> особенности строения органических</w:t>
            </w:r>
          </w:p>
          <w:p w14:paraId="58915256" w14:textId="77777777" w:rsidR="000C4733" w:rsidRPr="00E41D25" w:rsidRDefault="000C4733" w:rsidP="00E41D25">
            <w:pPr>
              <w:rPr>
                <w:color w:val="000000"/>
                <w:spacing w:val="-14"/>
              </w:rPr>
            </w:pPr>
            <w:r w:rsidRPr="00E41D25">
              <w:rPr>
                <w:color w:val="000000"/>
                <w:spacing w:val="-14"/>
              </w:rPr>
              <w:lastRenderedPageBreak/>
              <w:t xml:space="preserve">веществ как биополимеров. </w:t>
            </w:r>
            <w:r w:rsidRPr="00E41D25">
              <w:rPr>
                <w:color w:val="000000"/>
                <w:spacing w:val="-14"/>
                <w:u w:val="single"/>
              </w:rPr>
              <w:t>Объясняют</w:t>
            </w:r>
            <w:r w:rsidRPr="00E41D25">
              <w:rPr>
                <w:color w:val="000000"/>
                <w:spacing w:val="-14"/>
              </w:rPr>
              <w:t xml:space="preserve"> причины изучения свойств органических веществ именно в составе клетки; разно</w:t>
            </w:r>
            <w:r w:rsidR="003C2E54" w:rsidRPr="00E41D25">
              <w:rPr>
                <w:color w:val="000000"/>
                <w:spacing w:val="-14"/>
              </w:rPr>
              <w:t>образия свойств биополимеров</w:t>
            </w:r>
            <w:r w:rsidRPr="00E41D25">
              <w:rPr>
                <w:color w:val="000000"/>
                <w:spacing w:val="-14"/>
              </w:rPr>
              <w:t xml:space="preserve">. </w:t>
            </w:r>
            <w:r w:rsidRPr="00E41D25">
              <w:rPr>
                <w:color w:val="000000"/>
                <w:spacing w:val="-14"/>
                <w:u w:val="single"/>
              </w:rPr>
              <w:t xml:space="preserve">Устанавливают </w:t>
            </w:r>
            <w:r w:rsidRPr="00E41D25">
              <w:rPr>
                <w:color w:val="000000"/>
                <w:spacing w:val="-14"/>
              </w:rPr>
              <w:t>причинно</w:t>
            </w:r>
            <w:r w:rsidRPr="00E41D25">
              <w:rPr>
                <w:color w:val="000000"/>
                <w:spacing w:val="-14"/>
              </w:rPr>
              <w:noBreakHyphen/>
              <w:t xml:space="preserve">следственные связи между химическим строением, свойствами и функциями углеводов на основе анализа рисунков и текстов в учебнике. </w:t>
            </w:r>
            <w:r w:rsidRPr="00E41D25">
              <w:rPr>
                <w:color w:val="000000"/>
                <w:spacing w:val="-14"/>
                <w:u w:val="single"/>
              </w:rPr>
              <w:t xml:space="preserve">Приводят примеры </w:t>
            </w:r>
            <w:r w:rsidRPr="00E41D25">
              <w:rPr>
                <w:color w:val="000000"/>
                <w:spacing w:val="-14"/>
              </w:rPr>
              <w:t>углеводов и липидов,  места их локализации и биологическую роль.</w:t>
            </w:r>
            <w:r w:rsidR="00FD0E5C">
              <w:rPr>
                <w:color w:val="000000"/>
                <w:spacing w:val="-14"/>
              </w:rPr>
              <w:t xml:space="preserve"> </w:t>
            </w:r>
            <w:r w:rsidRPr="00E41D25">
              <w:rPr>
                <w:color w:val="000000"/>
                <w:spacing w:val="-14"/>
                <w:u w:val="single"/>
              </w:rPr>
              <w:t xml:space="preserve">Сравнивают </w:t>
            </w:r>
            <w:r w:rsidRPr="00E41D25">
              <w:rPr>
                <w:color w:val="000000"/>
                <w:spacing w:val="-14"/>
              </w:rPr>
              <w:t>химический состав живых организмов и тел неживой природы</w:t>
            </w:r>
          </w:p>
        </w:tc>
      </w:tr>
      <w:tr w:rsidR="000C4733" w:rsidRPr="00E41D25" w14:paraId="73F5E3EF" w14:textId="77777777" w:rsidTr="0041594F">
        <w:tc>
          <w:tcPr>
            <w:tcW w:w="675" w:type="dxa"/>
          </w:tcPr>
          <w:p w14:paraId="46910882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2.</w:t>
            </w:r>
          </w:p>
        </w:tc>
        <w:tc>
          <w:tcPr>
            <w:tcW w:w="2728" w:type="dxa"/>
          </w:tcPr>
          <w:p w14:paraId="4500429C" w14:textId="77777777" w:rsidR="000C4733" w:rsidRPr="00E41D25" w:rsidRDefault="000C4733" w:rsidP="0041594F">
            <w:pPr>
              <w:widowControl w:val="0"/>
              <w:autoSpaceDE w:val="0"/>
              <w:autoSpaceDN w:val="0"/>
              <w:adjustRightInd w:val="0"/>
            </w:pPr>
            <w:r w:rsidRPr="00E41D25">
              <w:t xml:space="preserve">Состав, строение белков и функции белков. Нуклеиновые кислоты </w:t>
            </w:r>
          </w:p>
        </w:tc>
        <w:tc>
          <w:tcPr>
            <w:tcW w:w="674" w:type="dxa"/>
          </w:tcPr>
          <w:p w14:paraId="36083D47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7523A821" w14:textId="77777777" w:rsidR="000C4733" w:rsidRPr="00E41D25" w:rsidRDefault="000C4733" w:rsidP="00E41D25">
            <w:r w:rsidRPr="00E41D25">
              <w:rPr>
                <w:u w:val="single"/>
              </w:rPr>
              <w:t>Определяют понятия</w:t>
            </w:r>
            <w:r w:rsidRPr="00E41D25">
              <w:t xml:space="preserve">: Белки или протеины. Простые и сложные белки. </w:t>
            </w:r>
            <w:r w:rsidRPr="00E41D25">
              <w:rPr>
                <w:u w:val="single"/>
              </w:rPr>
              <w:t>Характеризуют</w:t>
            </w:r>
            <w:r w:rsidRPr="00E41D25">
              <w:t xml:space="preserve"> состав и строение молекул белков, причины возможного нарушения природной структуры (денатурации) белков,  состава и строения молекул нуклеиновых кислот. </w:t>
            </w:r>
            <w:r w:rsidRPr="00E41D25">
              <w:rPr>
                <w:u w:val="single"/>
              </w:rPr>
              <w:t xml:space="preserve">Устанавливают </w:t>
            </w:r>
            <w:r w:rsidRPr="00E41D25">
              <w:t>причинно</w:t>
            </w:r>
            <w:r w:rsidRPr="00E41D25">
              <w:noBreakHyphen/>
              <w:t xml:space="preserve">следственные связи между химическим строением, свойствами и функциями белков и  нуклеиновых кислот на основе анализа рисунков и текстов в учебнике. </w:t>
            </w:r>
            <w:r w:rsidRPr="00E41D25">
              <w:rPr>
                <w:u w:val="single"/>
              </w:rPr>
              <w:t>Приводят примеры</w:t>
            </w:r>
            <w:r w:rsidRPr="00E41D25">
              <w:t xml:space="preserve"> нуклеиновых кислот, входящих в состав организмов, мест их локализации и биологической роли. </w:t>
            </w:r>
            <w:r w:rsidRPr="00E41D25">
              <w:rPr>
                <w:u w:val="single"/>
              </w:rPr>
              <w:t xml:space="preserve">Решать </w:t>
            </w:r>
            <w:r w:rsidRPr="00E41D25">
              <w:t>биологические задачи (на математический расчёт; на применение принципа комплементарности)</w:t>
            </w:r>
          </w:p>
        </w:tc>
      </w:tr>
      <w:tr w:rsidR="000C4733" w:rsidRPr="00E41D25" w14:paraId="77B13FD0" w14:textId="77777777" w:rsidTr="0041594F">
        <w:tc>
          <w:tcPr>
            <w:tcW w:w="675" w:type="dxa"/>
          </w:tcPr>
          <w:p w14:paraId="3B364208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3.</w:t>
            </w:r>
          </w:p>
        </w:tc>
        <w:tc>
          <w:tcPr>
            <w:tcW w:w="2728" w:type="dxa"/>
          </w:tcPr>
          <w:p w14:paraId="2B9010A3" w14:textId="77777777" w:rsidR="000C4733" w:rsidRPr="00E41D25" w:rsidRDefault="000C4733" w:rsidP="000766D3">
            <w:r w:rsidRPr="00E41D25">
              <w:t xml:space="preserve">АТФ и другие органические соединения клетки </w:t>
            </w:r>
          </w:p>
          <w:p w14:paraId="50DB0DFD" w14:textId="77777777" w:rsidR="000C4733" w:rsidRPr="00E41D25" w:rsidRDefault="000C4733" w:rsidP="000766D3">
            <w:r w:rsidRPr="00E41D25">
              <w:t>Биологические катализаторы</w:t>
            </w:r>
          </w:p>
          <w:p w14:paraId="7EB47567" w14:textId="77777777" w:rsidR="000C4733" w:rsidRPr="00E41D25" w:rsidRDefault="000C4733" w:rsidP="000766D3"/>
          <w:p w14:paraId="6C08F018" w14:textId="77777777" w:rsidR="000C4733" w:rsidRPr="00E41D25" w:rsidRDefault="000C4733" w:rsidP="000766D3"/>
        </w:tc>
        <w:tc>
          <w:tcPr>
            <w:tcW w:w="674" w:type="dxa"/>
          </w:tcPr>
          <w:p w14:paraId="2DEFB657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6032F78D" w14:textId="77777777" w:rsidR="000C4733" w:rsidRPr="00E41D25" w:rsidRDefault="000C4733" w:rsidP="000766D3">
            <w:r w:rsidRPr="00E41D25">
              <w:rPr>
                <w:u w:val="single"/>
              </w:rPr>
              <w:t>Определяют понятия</w:t>
            </w:r>
            <w:r w:rsidRPr="00E41D25">
              <w:t xml:space="preserve">:  комплементарность АТФ, </w:t>
            </w:r>
            <w:r w:rsidR="00E41D25">
              <w:t>АДФ, АМФ, макроэргические связи</w:t>
            </w:r>
            <w:r w:rsidRPr="00E41D25">
              <w:t xml:space="preserve">. </w:t>
            </w:r>
            <w:r w:rsidRPr="00E41D25">
              <w:rPr>
                <w:u w:val="single"/>
              </w:rPr>
              <w:t xml:space="preserve">Характеризуют </w:t>
            </w:r>
            <w:r w:rsidRPr="00E41D25">
              <w:t xml:space="preserve">состав и строение молекулы АТФ, роль биологических катализаторов в клетке. </w:t>
            </w:r>
            <w:r w:rsidRPr="00E41D25">
              <w:rPr>
                <w:u w:val="single"/>
              </w:rPr>
              <w:t xml:space="preserve">Описывают </w:t>
            </w:r>
            <w:r w:rsidRPr="00E41D25">
              <w:t xml:space="preserve">механизм работы </w:t>
            </w:r>
          </w:p>
          <w:p w14:paraId="1E4FD529" w14:textId="77777777" w:rsidR="000C4733" w:rsidRPr="00E41D25" w:rsidRDefault="000C4733" w:rsidP="000766D3">
            <w:r w:rsidRPr="00E41D25">
              <w:t xml:space="preserve">ферментов. </w:t>
            </w:r>
            <w:r w:rsidRPr="00E41D25">
              <w:rPr>
                <w:u w:val="single"/>
              </w:rPr>
              <w:t>Приводят примеры</w:t>
            </w:r>
            <w:r w:rsidRPr="00E41D25">
              <w:t xml:space="preserve"> витаминов, ферментов входящих в состав организмов, их локализации и их биологическую роль. </w:t>
            </w:r>
            <w:r w:rsidRPr="00E41D25">
              <w:rPr>
                <w:u w:val="single"/>
              </w:rPr>
              <w:t xml:space="preserve">Отрабатывают </w:t>
            </w:r>
            <w:r w:rsidRPr="00E41D25">
              <w:t xml:space="preserve">умения формулировать гипотезы, конструировать, проводить эксперименты, оценивать полученные результаты на основе содержания лабораторной работы. </w:t>
            </w:r>
            <w:r w:rsidRPr="00E41D25">
              <w:rPr>
                <w:u w:val="single"/>
              </w:rPr>
              <w:t>Выполняют</w:t>
            </w:r>
            <w:r w:rsidRPr="00E41D25">
              <w:t xml:space="preserve"> лабораторную работу.№1 «Расщепление пероксида водорода ферментом каталазой»</w:t>
            </w:r>
          </w:p>
        </w:tc>
      </w:tr>
      <w:tr w:rsidR="000C4733" w:rsidRPr="00E41D25" w14:paraId="6838B479" w14:textId="77777777" w:rsidTr="0041594F">
        <w:tc>
          <w:tcPr>
            <w:tcW w:w="675" w:type="dxa"/>
          </w:tcPr>
          <w:p w14:paraId="65E9F80F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4.</w:t>
            </w:r>
          </w:p>
        </w:tc>
        <w:tc>
          <w:tcPr>
            <w:tcW w:w="2728" w:type="dxa"/>
          </w:tcPr>
          <w:p w14:paraId="5BDE4E0F" w14:textId="77777777" w:rsidR="000C4733" w:rsidRPr="00E41D25" w:rsidRDefault="000C4733" w:rsidP="000766D3">
            <w:r w:rsidRPr="00E41D25">
              <w:t xml:space="preserve">Вирусы </w:t>
            </w:r>
          </w:p>
          <w:p w14:paraId="7A6583E4" w14:textId="77777777" w:rsidR="000C4733" w:rsidRPr="00E41D25" w:rsidRDefault="000C4733" w:rsidP="000766D3"/>
          <w:p w14:paraId="2381B7FE" w14:textId="77777777" w:rsidR="000C4733" w:rsidRPr="00E41D25" w:rsidRDefault="000C4733" w:rsidP="000766D3"/>
        </w:tc>
        <w:tc>
          <w:tcPr>
            <w:tcW w:w="674" w:type="dxa"/>
          </w:tcPr>
          <w:p w14:paraId="427C4FFC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36153FAE" w14:textId="77777777" w:rsidR="000C4733" w:rsidRPr="00E41D25" w:rsidRDefault="000C4733" w:rsidP="00E41D25">
            <w:r w:rsidRPr="00E41D25">
              <w:rPr>
                <w:u w:val="single"/>
              </w:rPr>
              <w:t>Определяют понятия</w:t>
            </w:r>
            <w:r w:rsidRPr="00E41D25">
              <w:t>:  в</w:t>
            </w:r>
            <w:r w:rsidRPr="00E41D25">
              <w:rPr>
                <w:color w:val="000000"/>
                <w:spacing w:val="-14"/>
              </w:rPr>
              <w:t>ирусы,</w:t>
            </w:r>
            <w:r w:rsidRPr="00E41D25">
              <w:t xml:space="preserve"> строение ви</w:t>
            </w:r>
            <w:r w:rsidR="00E41D25">
              <w:t xml:space="preserve">русов, сердцевина, </w:t>
            </w:r>
            <w:proofErr w:type="spellStart"/>
            <w:r w:rsidR="00E41D25">
              <w:t>капсид</w:t>
            </w:r>
            <w:proofErr w:type="spellEnd"/>
            <w:r w:rsidRPr="00E41D25">
              <w:t xml:space="preserve">. </w:t>
            </w:r>
            <w:r w:rsidRPr="00E41D25">
              <w:rPr>
                <w:u w:val="single"/>
              </w:rPr>
              <w:t xml:space="preserve">Характеризуют </w:t>
            </w:r>
            <w:r w:rsidRPr="00E41D25">
              <w:t xml:space="preserve">вирусы как неклеточные формы жизни, </w:t>
            </w:r>
            <w:r w:rsidRPr="00E41D25">
              <w:rPr>
                <w:u w:val="single"/>
              </w:rPr>
              <w:t>описывают</w:t>
            </w:r>
            <w:r w:rsidRPr="00E41D25">
              <w:t xml:space="preserve"> цикл развития вируса, общий план строения вирусов. </w:t>
            </w:r>
            <w:r w:rsidRPr="00E41D25">
              <w:rPr>
                <w:u w:val="single"/>
              </w:rPr>
              <w:t>Приводят примеры</w:t>
            </w:r>
            <w:r w:rsidRPr="00E41D25">
              <w:t xml:space="preserve"> вирусов и заболеваний, вызываемых ими. </w:t>
            </w:r>
            <w:r w:rsidRPr="00E41D25">
              <w:rPr>
                <w:u w:val="single"/>
              </w:rPr>
              <w:t xml:space="preserve">Обсуждают </w:t>
            </w:r>
            <w:r w:rsidRPr="00E41D25">
              <w:t xml:space="preserve">проблемы происхождения вирусов. </w:t>
            </w:r>
            <w:r w:rsidRPr="00E41D25">
              <w:rPr>
                <w:u w:val="single"/>
              </w:rPr>
              <w:t>Отрабатывают</w:t>
            </w:r>
            <w:r w:rsidRPr="00E41D25">
              <w:t xml:space="preserve"> умения формулировать гипотезы, конструировать, проводить эксперименты, оценивать полученные результаты. Выделяют признаки строения и жизнедеятельности вирусов.</w:t>
            </w:r>
          </w:p>
        </w:tc>
      </w:tr>
      <w:tr w:rsidR="005C6409" w:rsidRPr="00E41D25" w14:paraId="11844852" w14:textId="77777777" w:rsidTr="00B3554F">
        <w:tc>
          <w:tcPr>
            <w:tcW w:w="9413" w:type="dxa"/>
            <w:gridSpan w:val="4"/>
          </w:tcPr>
          <w:p w14:paraId="627083FC" w14:textId="77777777" w:rsidR="005C6409" w:rsidRPr="0057466F" w:rsidRDefault="005C6409" w:rsidP="005C640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>Раздел 2. Клеточный уровень – 7 ч.</w:t>
            </w:r>
          </w:p>
        </w:tc>
      </w:tr>
      <w:tr w:rsidR="000C4733" w:rsidRPr="00E41D25" w14:paraId="23C4ADC6" w14:textId="77777777" w:rsidTr="0041594F">
        <w:tc>
          <w:tcPr>
            <w:tcW w:w="675" w:type="dxa"/>
          </w:tcPr>
          <w:p w14:paraId="1AD7293D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5.</w:t>
            </w:r>
          </w:p>
        </w:tc>
        <w:tc>
          <w:tcPr>
            <w:tcW w:w="2728" w:type="dxa"/>
          </w:tcPr>
          <w:p w14:paraId="4B55CC85" w14:textId="77777777" w:rsidR="000C4733" w:rsidRPr="00E41D25" w:rsidRDefault="008E3209" w:rsidP="008E3209">
            <w:r w:rsidRPr="008E3209">
              <w:t>Входной контроль. Тестирование</w:t>
            </w:r>
            <w:r w:rsidR="000C4733" w:rsidRPr="00E41D25">
              <w:t xml:space="preserve">               </w:t>
            </w:r>
          </w:p>
        </w:tc>
        <w:tc>
          <w:tcPr>
            <w:tcW w:w="674" w:type="dxa"/>
          </w:tcPr>
          <w:p w14:paraId="3593EF78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0756B0AE" w14:textId="77777777" w:rsidR="000C4733" w:rsidRPr="00E41D25" w:rsidRDefault="008E3209" w:rsidP="000766D3">
            <w:r>
              <w:rPr>
                <w:u w:val="single"/>
              </w:rPr>
              <w:t>Воспроизводят свои знания</w:t>
            </w:r>
          </w:p>
        </w:tc>
      </w:tr>
      <w:tr w:rsidR="000C4733" w:rsidRPr="00E41D25" w14:paraId="7142A40E" w14:textId="77777777" w:rsidTr="0041594F">
        <w:tc>
          <w:tcPr>
            <w:tcW w:w="675" w:type="dxa"/>
          </w:tcPr>
          <w:p w14:paraId="4B4B3F00" w14:textId="77777777" w:rsidR="000C4733" w:rsidRPr="00E41D25" w:rsidRDefault="000E30B9" w:rsidP="0041594F">
            <w:pPr>
              <w:tabs>
                <w:tab w:val="left" w:pos="284"/>
              </w:tabs>
            </w:pPr>
            <w:r>
              <w:lastRenderedPageBreak/>
              <w:t>6.</w:t>
            </w:r>
          </w:p>
        </w:tc>
        <w:tc>
          <w:tcPr>
            <w:tcW w:w="2728" w:type="dxa"/>
          </w:tcPr>
          <w:p w14:paraId="20BCB413" w14:textId="77777777" w:rsidR="000C4733" w:rsidRPr="00E41D25" w:rsidRDefault="000C4733" w:rsidP="000766D3">
            <w:r w:rsidRPr="00E41D25">
              <w:t>Общие сведения о клетках. Клеточная мембрана Ядро. Хромосомный набор клетки.</w:t>
            </w:r>
          </w:p>
        </w:tc>
        <w:tc>
          <w:tcPr>
            <w:tcW w:w="674" w:type="dxa"/>
          </w:tcPr>
          <w:p w14:paraId="025504EA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12AA277A" w14:textId="77777777" w:rsidR="000C4733" w:rsidRPr="00E41D25" w:rsidRDefault="000C4733" w:rsidP="000766D3">
            <w:pPr>
              <w:rPr>
                <w:color w:val="000000"/>
                <w:spacing w:val="-14"/>
              </w:rPr>
            </w:pPr>
            <w:r w:rsidRPr="00E41D25">
              <w:rPr>
                <w:color w:val="000000"/>
                <w:spacing w:val="-14"/>
                <w:u w:val="single"/>
              </w:rPr>
              <w:t>Характеризуют</w:t>
            </w:r>
            <w:r w:rsidRPr="00E41D25">
              <w:rPr>
                <w:color w:val="000000"/>
                <w:spacing w:val="-14"/>
              </w:rPr>
              <w:t xml:space="preserve"> строение ядра клетки и его связи с эндоплазматической сетью,  сравнивать процессы фагоцитоза и </w:t>
            </w:r>
            <w:proofErr w:type="spellStart"/>
            <w:r w:rsidRPr="00E41D25">
              <w:rPr>
                <w:color w:val="000000"/>
                <w:spacing w:val="-14"/>
              </w:rPr>
              <w:t>пиноцитоза</w:t>
            </w:r>
            <w:proofErr w:type="spellEnd"/>
            <w:r w:rsidRPr="00E41D25">
              <w:rPr>
                <w:color w:val="000000"/>
                <w:spacing w:val="-14"/>
              </w:rPr>
              <w:t xml:space="preserve">, особенности строения клеток прокариот и эукариот. </w:t>
            </w:r>
            <w:r w:rsidRPr="00E41D25">
              <w:rPr>
                <w:color w:val="000000"/>
                <w:spacing w:val="-14"/>
                <w:u w:val="single"/>
              </w:rPr>
              <w:t xml:space="preserve">Описывают </w:t>
            </w:r>
            <w:r w:rsidRPr="00E41D25">
              <w:rPr>
                <w:color w:val="000000"/>
                <w:spacing w:val="-14"/>
              </w:rPr>
              <w:t xml:space="preserve">особенности строения частей и органоидов клетки. </w:t>
            </w:r>
            <w:r w:rsidRPr="00E41D25">
              <w:rPr>
                <w:color w:val="000000"/>
                <w:spacing w:val="-14"/>
                <w:u w:val="single"/>
              </w:rPr>
              <w:t xml:space="preserve">Устанавливают </w:t>
            </w:r>
            <w:r w:rsidRPr="00E41D25">
              <w:rPr>
                <w:color w:val="000000"/>
                <w:spacing w:val="-14"/>
              </w:rPr>
              <w:t>причинно</w:t>
            </w:r>
            <w:r w:rsidRPr="00E41D25">
              <w:rPr>
                <w:color w:val="000000"/>
                <w:spacing w:val="-14"/>
              </w:rPr>
              <w:noBreakHyphen/>
              <w:t>следственные связи между строением клетки и осуществлением ею процессов фагоцитоза, строением и функциями клеточной мембраны.</w:t>
            </w:r>
            <w:r w:rsidR="00FD0E5C">
              <w:rPr>
                <w:color w:val="000000"/>
                <w:spacing w:val="-14"/>
              </w:rPr>
              <w:t xml:space="preserve"> </w:t>
            </w:r>
            <w:r w:rsidRPr="00E41D25">
              <w:rPr>
                <w:color w:val="000000"/>
                <w:spacing w:val="-14"/>
                <w:u w:val="single"/>
              </w:rPr>
              <w:t>Решают биологические задачи</w:t>
            </w:r>
            <w:r w:rsidRPr="00E41D25">
              <w:rPr>
                <w:color w:val="000000"/>
                <w:spacing w:val="-14"/>
              </w:rPr>
              <w:t xml:space="preserve"> на определение числа хромосом в гаплоидном и диплоидном наборе.</w:t>
            </w:r>
          </w:p>
          <w:p w14:paraId="24B93C14" w14:textId="77777777" w:rsidR="000C4733" w:rsidRPr="00E41D25" w:rsidRDefault="000C4733" w:rsidP="003C2E54">
            <w:pPr>
              <w:rPr>
                <w:color w:val="000000"/>
                <w:spacing w:val="-14"/>
              </w:rPr>
            </w:pPr>
            <w:r w:rsidRPr="00E41D25">
              <w:rPr>
                <w:color w:val="000000"/>
                <w:spacing w:val="-14"/>
                <w:u w:val="single"/>
              </w:rPr>
              <w:t>Сравнивают</w:t>
            </w:r>
            <w:r w:rsidRPr="00E41D25">
              <w:rPr>
                <w:color w:val="000000"/>
                <w:spacing w:val="-14"/>
              </w:rPr>
              <w:t xml:space="preserve"> особенности строения клеток.</w:t>
            </w:r>
          </w:p>
        </w:tc>
      </w:tr>
      <w:tr w:rsidR="000C4733" w:rsidRPr="00E41D25" w14:paraId="4710FA4F" w14:textId="77777777" w:rsidTr="0041594F">
        <w:tc>
          <w:tcPr>
            <w:tcW w:w="675" w:type="dxa"/>
          </w:tcPr>
          <w:p w14:paraId="249C904B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7.</w:t>
            </w:r>
          </w:p>
        </w:tc>
        <w:tc>
          <w:tcPr>
            <w:tcW w:w="2728" w:type="dxa"/>
          </w:tcPr>
          <w:p w14:paraId="2558539B" w14:textId="77777777" w:rsidR="000C4733" w:rsidRPr="00E41D25" w:rsidRDefault="000C4733" w:rsidP="00E41D25">
            <w:r w:rsidRPr="00E41D25">
              <w:t>Ор</w:t>
            </w:r>
            <w:r w:rsidR="00E41D25">
              <w:t xml:space="preserve">ганоиды. </w:t>
            </w:r>
            <w:r w:rsidRPr="00E41D25">
              <w:t xml:space="preserve">Различия в  строении клеток эукариот и прокариот </w:t>
            </w:r>
          </w:p>
        </w:tc>
        <w:tc>
          <w:tcPr>
            <w:tcW w:w="674" w:type="dxa"/>
          </w:tcPr>
          <w:p w14:paraId="488C2A4A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443F2F93" w14:textId="77777777" w:rsidR="000C4733" w:rsidRPr="00E41D25" w:rsidRDefault="000C4733" w:rsidP="00E41D25">
            <w:r w:rsidRPr="00E41D25">
              <w:rPr>
                <w:u w:val="single"/>
              </w:rPr>
              <w:t xml:space="preserve">Характеризуют </w:t>
            </w:r>
            <w:r w:rsidRPr="00E41D25">
              <w:t xml:space="preserve">строение органоидов клетки и их функции. </w:t>
            </w:r>
            <w:r w:rsidRPr="00E41D25">
              <w:rPr>
                <w:u w:val="single"/>
              </w:rPr>
              <w:t>Устанавливают</w:t>
            </w:r>
            <w:r w:rsidRPr="00E41D25">
              <w:t xml:space="preserve"> </w:t>
            </w:r>
            <w:proofErr w:type="spellStart"/>
            <w:r w:rsidRPr="00E41D25">
              <w:t>причино</w:t>
            </w:r>
            <w:proofErr w:type="spellEnd"/>
            <w:r w:rsidRPr="00E41D25">
              <w:noBreakHyphen/>
              <w:t xml:space="preserve">следственные связи между строением и функциями биологических систем на примере клетки, её органоидов и выполняемых ими функций. </w:t>
            </w:r>
            <w:r w:rsidRPr="00E41D25">
              <w:rPr>
                <w:u w:val="single"/>
              </w:rPr>
              <w:t>Работают</w:t>
            </w:r>
            <w:r w:rsidRPr="00E41D25">
              <w:t xml:space="preserve"> с иллюстрациями учебника (смысловое чтение)</w:t>
            </w:r>
          </w:p>
        </w:tc>
      </w:tr>
      <w:tr w:rsidR="000C4733" w:rsidRPr="00E41D25" w14:paraId="207A797B" w14:textId="77777777" w:rsidTr="0041594F">
        <w:tc>
          <w:tcPr>
            <w:tcW w:w="675" w:type="dxa"/>
          </w:tcPr>
          <w:p w14:paraId="715F95B8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8.</w:t>
            </w:r>
          </w:p>
        </w:tc>
        <w:tc>
          <w:tcPr>
            <w:tcW w:w="2728" w:type="dxa"/>
          </w:tcPr>
          <w:p w14:paraId="7AFF98B2" w14:textId="77777777" w:rsidR="000C4733" w:rsidRPr="00E41D25" w:rsidRDefault="000C4733" w:rsidP="000766D3">
            <w:r w:rsidRPr="00E41D25">
              <w:t xml:space="preserve">Ассимиляция и диссимиляция. Метаболизм. Энергетический обмен в клетке. </w:t>
            </w:r>
          </w:p>
        </w:tc>
        <w:tc>
          <w:tcPr>
            <w:tcW w:w="674" w:type="dxa"/>
          </w:tcPr>
          <w:p w14:paraId="3A91D163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071A8C06" w14:textId="77777777" w:rsidR="000C4733" w:rsidRPr="00E41D25" w:rsidRDefault="000C4733" w:rsidP="000766D3">
            <w:r w:rsidRPr="00E41D25">
              <w:rPr>
                <w:u w:val="single"/>
              </w:rPr>
              <w:t xml:space="preserve">Характеризуют </w:t>
            </w:r>
            <w:r w:rsidRPr="00E41D25">
              <w:t xml:space="preserve">основные этапы энергетического обмена в клетках организмов. </w:t>
            </w:r>
            <w:r w:rsidRPr="00E41D25">
              <w:rPr>
                <w:u w:val="single"/>
              </w:rPr>
              <w:t>Сравнивают</w:t>
            </w:r>
            <w:r w:rsidRPr="00E41D25">
              <w:t xml:space="preserve"> энергетическую эффективность гликолиза и клеточного дыхания.</w:t>
            </w:r>
          </w:p>
        </w:tc>
      </w:tr>
      <w:tr w:rsidR="000C4733" w:rsidRPr="00E41D25" w14:paraId="7E6A1F43" w14:textId="77777777" w:rsidTr="0041594F">
        <w:tc>
          <w:tcPr>
            <w:tcW w:w="675" w:type="dxa"/>
          </w:tcPr>
          <w:p w14:paraId="1593191C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9.</w:t>
            </w:r>
          </w:p>
        </w:tc>
        <w:tc>
          <w:tcPr>
            <w:tcW w:w="2728" w:type="dxa"/>
          </w:tcPr>
          <w:p w14:paraId="47370E34" w14:textId="77777777" w:rsidR="000C4733" w:rsidRPr="00E41D25" w:rsidRDefault="000C4733" w:rsidP="000766D3">
            <w:r w:rsidRPr="00E41D25">
              <w:t xml:space="preserve">Типы питания  клетки. Фотосинтез и хемосинтез. Гетеротрофы. </w:t>
            </w:r>
          </w:p>
        </w:tc>
        <w:tc>
          <w:tcPr>
            <w:tcW w:w="674" w:type="dxa"/>
          </w:tcPr>
          <w:p w14:paraId="2628C239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04AFDCAD" w14:textId="77777777" w:rsidR="000C4733" w:rsidRPr="00E41D25" w:rsidRDefault="000C4733" w:rsidP="000766D3">
            <w:r w:rsidRPr="00E41D25">
              <w:rPr>
                <w:u w:val="single"/>
              </w:rPr>
              <w:t>Сравнивают</w:t>
            </w:r>
            <w:r w:rsidRPr="00E41D25">
              <w:t xml:space="preserve"> организмы по способу получения питательных веществ. </w:t>
            </w:r>
            <w:r w:rsidRPr="00E41D25">
              <w:rPr>
                <w:u w:val="single"/>
              </w:rPr>
              <w:t>Составляют</w:t>
            </w:r>
            <w:r w:rsidRPr="00E41D25">
              <w:t xml:space="preserve"> схему «Классификация организмов по способу питания» с приведением конкретных примеров (смысловое чтение).  </w:t>
            </w:r>
            <w:r w:rsidRPr="00E41D25">
              <w:rPr>
                <w:u w:val="single"/>
              </w:rPr>
              <w:t>Раскрывают значение</w:t>
            </w:r>
            <w:r w:rsidRPr="00E41D25">
              <w:t xml:space="preserve"> фотосинтеза. </w:t>
            </w:r>
            <w:r w:rsidRPr="00E41D25">
              <w:rPr>
                <w:u w:val="single"/>
              </w:rPr>
              <w:t xml:space="preserve">Характеризуют </w:t>
            </w:r>
            <w:proofErr w:type="spellStart"/>
            <w:r w:rsidRPr="00E41D25">
              <w:t>темновую</w:t>
            </w:r>
            <w:proofErr w:type="spellEnd"/>
            <w:r w:rsidRPr="00E41D25">
              <w:t xml:space="preserve"> и световую фазы фотосинтеза по схеме, приведённой в учебнике. </w:t>
            </w:r>
            <w:r w:rsidRPr="00E41D25">
              <w:rPr>
                <w:u w:val="single"/>
              </w:rPr>
              <w:t>Сравнивают</w:t>
            </w:r>
          </w:p>
          <w:p w14:paraId="69B195C3" w14:textId="77777777" w:rsidR="000C4733" w:rsidRPr="00E41D25" w:rsidRDefault="000C4733" w:rsidP="000766D3">
            <w:r w:rsidRPr="00E41D25">
              <w:t xml:space="preserve">процессы фотосинтеза и хемосинтеза. </w:t>
            </w:r>
            <w:r w:rsidRPr="00E41D25">
              <w:rPr>
                <w:u w:val="single"/>
              </w:rPr>
              <w:t>Решают</w:t>
            </w:r>
            <w:r w:rsidRPr="00E41D25">
              <w:t xml:space="preserve"> расчётные математические задачи, основанные на фактическом биологическом материале.</w:t>
            </w:r>
          </w:p>
          <w:p w14:paraId="5CCB4D87" w14:textId="77777777" w:rsidR="000C4733" w:rsidRPr="00E41D25" w:rsidRDefault="000C4733" w:rsidP="003C2E54">
            <w:r w:rsidRPr="00E41D25">
              <w:rPr>
                <w:u w:val="single"/>
              </w:rPr>
              <w:t>Выделяют</w:t>
            </w:r>
            <w:r w:rsidRPr="00E41D25">
              <w:t xml:space="preserve"> признаки процессов обмена и превращения энергии, питания, дыхания, выделения, транспорта веществ в клетке и организме.</w:t>
            </w:r>
          </w:p>
        </w:tc>
      </w:tr>
      <w:tr w:rsidR="000C4733" w:rsidRPr="00E41D25" w14:paraId="15EFD5E4" w14:textId="77777777" w:rsidTr="0041594F">
        <w:tc>
          <w:tcPr>
            <w:tcW w:w="675" w:type="dxa"/>
          </w:tcPr>
          <w:p w14:paraId="483E4AC5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10.</w:t>
            </w:r>
          </w:p>
        </w:tc>
        <w:tc>
          <w:tcPr>
            <w:tcW w:w="2728" w:type="dxa"/>
          </w:tcPr>
          <w:p w14:paraId="18C7441B" w14:textId="77777777" w:rsidR="000C4733" w:rsidRPr="00E41D25" w:rsidRDefault="000C4733" w:rsidP="000766D3">
            <w:pPr>
              <w:jc w:val="both"/>
            </w:pPr>
            <w:r w:rsidRPr="00E41D25">
              <w:t xml:space="preserve">Синтез белков в клетке. Генетический код. Транскрипция Транспортные РНК. Трансляция Деление клетки. Митоз </w:t>
            </w:r>
          </w:p>
          <w:p w14:paraId="2F8C7FCC" w14:textId="77777777" w:rsidR="000C4733" w:rsidRPr="00E41D25" w:rsidRDefault="000C4733" w:rsidP="000766D3"/>
        </w:tc>
        <w:tc>
          <w:tcPr>
            <w:tcW w:w="674" w:type="dxa"/>
          </w:tcPr>
          <w:p w14:paraId="3C0F9398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3C9E09EE" w14:textId="77777777" w:rsidR="000C4733" w:rsidRPr="00E41D25" w:rsidRDefault="000C4733" w:rsidP="00F4676C">
            <w:r w:rsidRPr="00E41D25">
              <w:rPr>
                <w:u w:val="single"/>
              </w:rPr>
              <w:t>Характеризуют</w:t>
            </w:r>
            <w:r w:rsidRPr="00E41D25">
              <w:t xml:space="preserve"> процессы, связанные с биосинтезом белка в клетке, биологическое значение митоза. </w:t>
            </w:r>
            <w:r w:rsidRPr="00E41D25">
              <w:rPr>
                <w:u w:val="single"/>
              </w:rPr>
              <w:t>Описывают</w:t>
            </w:r>
            <w:r w:rsidRPr="00E41D25">
              <w:t xml:space="preserve"> процессы транскрипции и трансляции, применяя принцип комплементарности  генетического кода, основные фазы митоза. </w:t>
            </w:r>
            <w:r w:rsidRPr="00E41D25">
              <w:rPr>
                <w:u w:val="single"/>
              </w:rPr>
              <w:t>Устанавливают</w:t>
            </w:r>
            <w:r w:rsidRPr="00E41D25">
              <w:t xml:space="preserve"> причинно</w:t>
            </w:r>
            <w:r w:rsidRPr="00E41D25">
              <w:noBreakHyphen/>
              <w:t>следственные связи между продолжительностью деления клетки и продолжительностью остального периода жизненного цикла клетки.</w:t>
            </w:r>
          </w:p>
        </w:tc>
      </w:tr>
      <w:tr w:rsidR="000C4733" w:rsidRPr="00E41D25" w14:paraId="269FC593" w14:textId="77777777" w:rsidTr="0041594F">
        <w:tc>
          <w:tcPr>
            <w:tcW w:w="675" w:type="dxa"/>
          </w:tcPr>
          <w:p w14:paraId="2CED4AEB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11.</w:t>
            </w:r>
          </w:p>
        </w:tc>
        <w:tc>
          <w:tcPr>
            <w:tcW w:w="2728" w:type="dxa"/>
          </w:tcPr>
          <w:p w14:paraId="265FF0F7" w14:textId="77777777" w:rsidR="000C4733" w:rsidRPr="00E41D25" w:rsidRDefault="000C4733" w:rsidP="000766D3">
            <w:pPr>
              <w:jc w:val="both"/>
            </w:pPr>
            <w:r w:rsidRPr="00E41D25">
              <w:t xml:space="preserve">  Контрольно-обобщающий по теме «Клеточный уровень организации живой природы»</w:t>
            </w:r>
          </w:p>
        </w:tc>
        <w:tc>
          <w:tcPr>
            <w:tcW w:w="674" w:type="dxa"/>
          </w:tcPr>
          <w:p w14:paraId="49ABF42B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64C2F78D" w14:textId="77777777" w:rsidR="000C4733" w:rsidRPr="00E41D25" w:rsidRDefault="000C4733" w:rsidP="003C2E54">
            <w:r w:rsidRPr="00E41D25">
              <w:rPr>
                <w:u w:val="single"/>
              </w:rPr>
              <w:t xml:space="preserve">Выделяют </w:t>
            </w:r>
            <w:r w:rsidRPr="00E41D25">
              <w:t xml:space="preserve">признаки строения и процессов жизнедеятельности клетки. </w:t>
            </w:r>
            <w:r w:rsidRPr="00E41D25">
              <w:rPr>
                <w:u w:val="single"/>
              </w:rPr>
              <w:t xml:space="preserve">Различают </w:t>
            </w:r>
            <w:r w:rsidRPr="00E41D25">
              <w:t>на таблицах части и органоиды клетки.</w:t>
            </w:r>
            <w:r w:rsidR="00FD0E5C">
              <w:t xml:space="preserve"> </w:t>
            </w:r>
            <w:r w:rsidRPr="00E41D25">
              <w:rPr>
                <w:u w:val="single"/>
              </w:rPr>
              <w:t>Выявляют</w:t>
            </w:r>
            <w:r w:rsidRPr="00E41D25">
              <w:t xml:space="preserve"> взаимосвязи между строением и функциями клеток. </w:t>
            </w:r>
            <w:r w:rsidRPr="00E41D25">
              <w:rPr>
                <w:u w:val="single"/>
              </w:rPr>
              <w:t xml:space="preserve">Наблюдают </w:t>
            </w:r>
            <w:r w:rsidRPr="00E41D25">
              <w:t xml:space="preserve"> и описывают клетки на готовых микропрепаратах.</w:t>
            </w:r>
          </w:p>
        </w:tc>
      </w:tr>
      <w:tr w:rsidR="005C6409" w:rsidRPr="00E41D25" w14:paraId="6383EECD" w14:textId="77777777" w:rsidTr="00A12F2D">
        <w:tc>
          <w:tcPr>
            <w:tcW w:w="9413" w:type="dxa"/>
            <w:gridSpan w:val="4"/>
          </w:tcPr>
          <w:p w14:paraId="5A6B5AB6" w14:textId="77777777" w:rsidR="005C6409" w:rsidRPr="005C6409" w:rsidRDefault="005C6409" w:rsidP="0057466F">
            <w:pPr>
              <w:jc w:val="center"/>
              <w:rPr>
                <w:color w:val="000000"/>
                <w:spacing w:val="-14"/>
                <w:u w:val="single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>Раздел 3. Организменный уровень – 8 ч.</w:t>
            </w:r>
          </w:p>
        </w:tc>
      </w:tr>
      <w:tr w:rsidR="000C4733" w:rsidRPr="00E41D25" w14:paraId="17E5DFCE" w14:textId="77777777" w:rsidTr="0041594F">
        <w:tc>
          <w:tcPr>
            <w:tcW w:w="675" w:type="dxa"/>
          </w:tcPr>
          <w:p w14:paraId="576D23E2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12.</w:t>
            </w:r>
          </w:p>
        </w:tc>
        <w:tc>
          <w:tcPr>
            <w:tcW w:w="2728" w:type="dxa"/>
          </w:tcPr>
          <w:p w14:paraId="11068725" w14:textId="77777777" w:rsidR="000C4733" w:rsidRPr="00E41D25" w:rsidRDefault="000C4733" w:rsidP="00E41D25">
            <w:r w:rsidRPr="00E41D25">
              <w:t xml:space="preserve">Способы размножения </w:t>
            </w:r>
            <w:r w:rsidRPr="00E41D25">
              <w:lastRenderedPageBreak/>
              <w:t>организмов. Бесполое размножение. Половое размножение.</w:t>
            </w:r>
          </w:p>
        </w:tc>
        <w:tc>
          <w:tcPr>
            <w:tcW w:w="674" w:type="dxa"/>
          </w:tcPr>
          <w:p w14:paraId="427B5B73" w14:textId="77777777" w:rsidR="000C4733" w:rsidRPr="00E41D25" w:rsidRDefault="00B82802" w:rsidP="000766D3">
            <w:r w:rsidRPr="00E41D25">
              <w:lastRenderedPageBreak/>
              <w:t>1</w:t>
            </w:r>
          </w:p>
        </w:tc>
        <w:tc>
          <w:tcPr>
            <w:tcW w:w="5336" w:type="dxa"/>
          </w:tcPr>
          <w:p w14:paraId="11702FC9" w14:textId="77777777" w:rsidR="000C4733" w:rsidRPr="00E41D25" w:rsidRDefault="000C4733" w:rsidP="00F4676C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  <w:r w:rsidRPr="00E41D25">
              <w:rPr>
                <w:color w:val="000000"/>
                <w:spacing w:val="-14"/>
                <w:u w:val="single"/>
              </w:rPr>
              <w:t>Характеризуют</w:t>
            </w:r>
            <w:r w:rsidRPr="00E41D25">
              <w:rPr>
                <w:color w:val="000000"/>
                <w:spacing w:val="-14"/>
              </w:rPr>
              <w:t xml:space="preserve"> организменный уровень организации </w:t>
            </w:r>
            <w:r w:rsidRPr="00E41D25">
              <w:rPr>
                <w:color w:val="000000"/>
                <w:spacing w:val="-14"/>
              </w:rPr>
              <w:lastRenderedPageBreak/>
              <w:t xml:space="preserve">живого, процессы бесполого и полового размножения, стадии развития половых клеток и стадий мейоза по схемам. </w:t>
            </w:r>
            <w:r w:rsidRPr="00E41D25">
              <w:rPr>
                <w:color w:val="000000"/>
                <w:spacing w:val="-14"/>
                <w:u w:val="single"/>
              </w:rPr>
              <w:t>Сравнивают</w:t>
            </w:r>
            <w:r w:rsidRPr="00E41D25">
              <w:rPr>
                <w:color w:val="000000"/>
                <w:spacing w:val="-14"/>
              </w:rPr>
              <w:t xml:space="preserve"> митоз и мейоз, бесполое и половое размножение, сперматогенез и овогенез, рост и развитие. </w:t>
            </w:r>
            <w:r w:rsidRPr="00E41D25">
              <w:rPr>
                <w:color w:val="000000"/>
                <w:spacing w:val="-14"/>
                <w:u w:val="single"/>
              </w:rPr>
              <w:t>Объясняют</w:t>
            </w:r>
            <w:r w:rsidRPr="00E41D25">
              <w:rPr>
                <w:color w:val="000000"/>
                <w:spacing w:val="-14"/>
              </w:rPr>
              <w:t xml:space="preserve"> биологическую сущность мейоза и оплодотворения.</w:t>
            </w:r>
          </w:p>
        </w:tc>
      </w:tr>
      <w:tr w:rsidR="000C4733" w:rsidRPr="00E41D25" w14:paraId="308F95EA" w14:textId="77777777" w:rsidTr="0041594F">
        <w:tc>
          <w:tcPr>
            <w:tcW w:w="675" w:type="dxa"/>
          </w:tcPr>
          <w:p w14:paraId="68C794A3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13.</w:t>
            </w:r>
          </w:p>
        </w:tc>
        <w:tc>
          <w:tcPr>
            <w:tcW w:w="2728" w:type="dxa"/>
          </w:tcPr>
          <w:p w14:paraId="4B9E10E6" w14:textId="77777777" w:rsidR="000C4733" w:rsidRPr="00E41D25" w:rsidRDefault="000C4733" w:rsidP="000766D3">
            <w:r w:rsidRPr="00E41D25">
              <w:t xml:space="preserve">Индивидуальное развитие организмов. Биогенетический закон.  </w:t>
            </w:r>
          </w:p>
          <w:p w14:paraId="09FB1FAD" w14:textId="77777777" w:rsidR="000C4733" w:rsidRPr="00E41D25" w:rsidRDefault="000C4733" w:rsidP="000766D3"/>
        </w:tc>
        <w:tc>
          <w:tcPr>
            <w:tcW w:w="674" w:type="dxa"/>
          </w:tcPr>
          <w:p w14:paraId="01FAD458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0EB0D2B1" w14:textId="77777777" w:rsidR="000C4733" w:rsidRPr="00E41D25" w:rsidRDefault="000C4733" w:rsidP="003C2E54">
            <w:r w:rsidRPr="00E41D25">
              <w:rPr>
                <w:u w:val="single"/>
              </w:rPr>
              <w:t>Характеризуют</w:t>
            </w:r>
            <w:r w:rsidRPr="00E41D25">
              <w:t xml:space="preserve"> периоды онтогенеза. </w:t>
            </w:r>
            <w:r w:rsidRPr="00E41D25">
              <w:rPr>
                <w:u w:val="single"/>
              </w:rPr>
              <w:t>Описывают</w:t>
            </w:r>
            <w:r w:rsidRPr="00E41D25">
              <w:t xml:space="preserve"> особенности онтогенеза на примере различных групп организмов. </w:t>
            </w:r>
            <w:r w:rsidRPr="00E41D25">
              <w:rPr>
                <w:u w:val="single"/>
              </w:rPr>
              <w:t xml:space="preserve">Объясняют </w:t>
            </w:r>
            <w:r w:rsidRPr="00E41D25">
              <w:t xml:space="preserve">биологическую сущность биогенетического закона. </w:t>
            </w:r>
            <w:r w:rsidRPr="00E41D25">
              <w:rPr>
                <w:u w:val="single"/>
              </w:rPr>
              <w:t>Уста</w:t>
            </w:r>
            <w:r w:rsidR="003C2E54" w:rsidRPr="00E41D25">
              <w:rPr>
                <w:u w:val="single"/>
              </w:rPr>
              <w:t xml:space="preserve">навливают </w:t>
            </w:r>
            <w:r w:rsidRPr="00E41D25">
              <w:rPr>
                <w:u w:val="single"/>
              </w:rPr>
              <w:t>причинно</w:t>
            </w:r>
            <w:r w:rsidRPr="00E41D25">
              <w:rPr>
                <w:u w:val="single"/>
              </w:rPr>
              <w:noBreakHyphen/>
              <w:t>следственные</w:t>
            </w:r>
            <w:r w:rsidRPr="00E41D25">
              <w:t xml:space="preserve"> связи на примере животных с прямым и непрямым развитием.</w:t>
            </w:r>
            <w:r w:rsidR="00FD0E5C">
              <w:t xml:space="preserve"> </w:t>
            </w:r>
            <w:r w:rsidRPr="00E41D25">
              <w:rPr>
                <w:u w:val="single"/>
              </w:rPr>
              <w:t>Выделяют</w:t>
            </w:r>
            <w:r w:rsidRPr="00E41D25">
              <w:t xml:space="preserve"> признаки процессов роста, развития, размножения.</w:t>
            </w:r>
          </w:p>
        </w:tc>
      </w:tr>
      <w:tr w:rsidR="000C4733" w:rsidRPr="00E41D25" w14:paraId="32CE9DE0" w14:textId="77777777" w:rsidTr="0041594F">
        <w:tc>
          <w:tcPr>
            <w:tcW w:w="675" w:type="dxa"/>
          </w:tcPr>
          <w:p w14:paraId="0F76F2AD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14.</w:t>
            </w:r>
          </w:p>
        </w:tc>
        <w:tc>
          <w:tcPr>
            <w:tcW w:w="2728" w:type="dxa"/>
          </w:tcPr>
          <w:p w14:paraId="614880F5" w14:textId="77777777" w:rsidR="000C4733" w:rsidRPr="00E41D25" w:rsidRDefault="00D22635" w:rsidP="00E41D25">
            <w:r w:rsidRPr="00E41D25">
              <w:rPr>
                <w:b/>
              </w:rPr>
              <w:t>Административный контроль. Итоговая контрольная работа.</w:t>
            </w:r>
          </w:p>
        </w:tc>
        <w:tc>
          <w:tcPr>
            <w:tcW w:w="674" w:type="dxa"/>
          </w:tcPr>
          <w:p w14:paraId="358813FE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4073BAB6" w14:textId="77777777" w:rsidR="000C4733" w:rsidRPr="00E41D25" w:rsidRDefault="000C4733" w:rsidP="003C2E54">
            <w:pPr>
              <w:rPr>
                <w:color w:val="000000"/>
                <w:spacing w:val="-14"/>
              </w:rPr>
            </w:pPr>
            <w:r w:rsidRPr="00E41D25">
              <w:rPr>
                <w:u w:val="single"/>
              </w:rPr>
              <w:t>Характеризуют</w:t>
            </w:r>
            <w:r w:rsidRPr="00E41D25">
              <w:t xml:space="preserve"> сущность гибридологического метода. </w:t>
            </w:r>
            <w:r w:rsidRPr="00E41D25">
              <w:rPr>
                <w:u w:val="single"/>
              </w:rPr>
              <w:t xml:space="preserve">Описывают </w:t>
            </w:r>
            <w:r w:rsidRPr="00E41D25">
              <w:t xml:space="preserve">опыты, проводимые Г. Менделем по моногибридному скрещиванию. </w:t>
            </w:r>
            <w:r w:rsidRPr="00E41D25">
              <w:rPr>
                <w:u w:val="single"/>
              </w:rPr>
              <w:t>Составляют</w:t>
            </w:r>
            <w:r w:rsidRPr="00E41D25">
              <w:t xml:space="preserve"> схемы скрещивания. </w:t>
            </w:r>
            <w:r w:rsidRPr="00E41D25">
              <w:rPr>
                <w:u w:val="single"/>
              </w:rPr>
              <w:t>Объясняют</w:t>
            </w:r>
            <w:r w:rsidRPr="00E41D25">
              <w:t xml:space="preserve"> цитологические основы закономерностей наследования признаков при моногибридном скрещивании. </w:t>
            </w:r>
            <w:r w:rsidRPr="00E41D25">
              <w:rPr>
                <w:u w:val="single"/>
              </w:rPr>
              <w:t>Решают</w:t>
            </w:r>
            <w:r w:rsidRPr="00E41D25">
              <w:t xml:space="preserve"> задачи на моногибридное скрещивание.</w:t>
            </w:r>
          </w:p>
        </w:tc>
      </w:tr>
      <w:tr w:rsidR="000C4733" w:rsidRPr="00E41D25" w14:paraId="0FDE95E6" w14:textId="77777777" w:rsidTr="0041594F">
        <w:tc>
          <w:tcPr>
            <w:tcW w:w="675" w:type="dxa"/>
          </w:tcPr>
          <w:p w14:paraId="3B8B7856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15.</w:t>
            </w:r>
          </w:p>
        </w:tc>
        <w:tc>
          <w:tcPr>
            <w:tcW w:w="2728" w:type="dxa"/>
          </w:tcPr>
          <w:p w14:paraId="70944C89" w14:textId="77777777" w:rsidR="000C4733" w:rsidRPr="00E41D25" w:rsidRDefault="000C4733" w:rsidP="00E41D25">
            <w:proofErr w:type="spellStart"/>
            <w:r w:rsidRPr="00E41D25">
              <w:t>Дигибридное</w:t>
            </w:r>
            <w:proofErr w:type="spellEnd"/>
            <w:r w:rsidRPr="00E41D25">
              <w:t xml:space="preserve"> скрещивание. </w:t>
            </w:r>
          </w:p>
        </w:tc>
        <w:tc>
          <w:tcPr>
            <w:tcW w:w="674" w:type="dxa"/>
          </w:tcPr>
          <w:p w14:paraId="0449270C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056BB3D5" w14:textId="77777777" w:rsidR="000C4733" w:rsidRPr="00E41D25" w:rsidRDefault="000C4733" w:rsidP="003C2E54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  <w:r w:rsidRPr="00E41D25">
              <w:rPr>
                <w:color w:val="000000"/>
                <w:spacing w:val="-14"/>
                <w:u w:val="single"/>
              </w:rPr>
              <w:t>Дают характеристику</w:t>
            </w:r>
            <w:r w:rsidRPr="00E41D25">
              <w:rPr>
                <w:color w:val="000000"/>
                <w:spacing w:val="-14"/>
              </w:rPr>
              <w:t xml:space="preserve"> закона независимого наследования признаков. </w:t>
            </w:r>
            <w:r w:rsidRPr="00E41D25">
              <w:rPr>
                <w:color w:val="000000"/>
                <w:spacing w:val="-14"/>
                <w:u w:val="single"/>
              </w:rPr>
              <w:t>Составляют схемы</w:t>
            </w:r>
            <w:r w:rsidRPr="00E41D25">
              <w:rPr>
                <w:color w:val="000000"/>
                <w:spacing w:val="-14"/>
              </w:rPr>
              <w:t xml:space="preserve"> скрещивания и решётки </w:t>
            </w:r>
            <w:proofErr w:type="spellStart"/>
            <w:r w:rsidRPr="00E41D25">
              <w:rPr>
                <w:color w:val="000000"/>
                <w:spacing w:val="-14"/>
              </w:rPr>
              <w:t>Пеннета</w:t>
            </w:r>
            <w:proofErr w:type="spellEnd"/>
            <w:r w:rsidRPr="00E41D25">
              <w:rPr>
                <w:color w:val="000000"/>
                <w:spacing w:val="-14"/>
              </w:rPr>
              <w:t xml:space="preserve">. </w:t>
            </w:r>
            <w:r w:rsidRPr="00E41D25">
              <w:rPr>
                <w:color w:val="000000"/>
                <w:spacing w:val="-14"/>
                <w:u w:val="single"/>
              </w:rPr>
              <w:t>Решают задачи</w:t>
            </w:r>
            <w:r w:rsidRPr="00E41D25">
              <w:rPr>
                <w:color w:val="000000"/>
                <w:spacing w:val="-14"/>
              </w:rPr>
              <w:t xml:space="preserve"> на </w:t>
            </w:r>
            <w:proofErr w:type="spellStart"/>
            <w:r w:rsidRPr="00E41D25">
              <w:rPr>
                <w:color w:val="000000"/>
                <w:spacing w:val="-14"/>
              </w:rPr>
              <w:t>дигибридное</w:t>
            </w:r>
            <w:proofErr w:type="spellEnd"/>
            <w:r w:rsidRPr="00E41D25">
              <w:rPr>
                <w:color w:val="000000"/>
                <w:spacing w:val="-14"/>
              </w:rPr>
              <w:t xml:space="preserve"> скрещивание.</w:t>
            </w:r>
          </w:p>
        </w:tc>
      </w:tr>
      <w:tr w:rsidR="000C4733" w:rsidRPr="00E41D25" w14:paraId="290F898D" w14:textId="77777777" w:rsidTr="0041594F">
        <w:tc>
          <w:tcPr>
            <w:tcW w:w="675" w:type="dxa"/>
          </w:tcPr>
          <w:p w14:paraId="69294FC6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16.</w:t>
            </w:r>
          </w:p>
        </w:tc>
        <w:tc>
          <w:tcPr>
            <w:tcW w:w="2728" w:type="dxa"/>
          </w:tcPr>
          <w:p w14:paraId="70E65A1C" w14:textId="77777777" w:rsidR="000C4733" w:rsidRPr="00E41D25" w:rsidRDefault="000C4733" w:rsidP="000766D3">
            <w:r w:rsidRPr="00E41D25">
              <w:t xml:space="preserve">Взаимодействие генов. Генетика пола. Сцепленное с полом наследование </w:t>
            </w:r>
          </w:p>
        </w:tc>
        <w:tc>
          <w:tcPr>
            <w:tcW w:w="674" w:type="dxa"/>
          </w:tcPr>
          <w:p w14:paraId="501BD5B0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56E1A1F8" w14:textId="77777777" w:rsidR="000C4733" w:rsidRPr="00E41D25" w:rsidRDefault="000C4733" w:rsidP="00F4676C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  <w:r w:rsidRPr="00E41D25">
              <w:rPr>
                <w:color w:val="000000"/>
                <w:spacing w:val="-14"/>
                <w:u w:val="single"/>
              </w:rPr>
              <w:t>Дают характеристику</w:t>
            </w:r>
            <w:r w:rsidRPr="00E41D25">
              <w:rPr>
                <w:color w:val="000000"/>
                <w:spacing w:val="-14"/>
              </w:rPr>
              <w:t xml:space="preserve"> и объясняют закономерности наследования признаков, сцепленных с полом. </w:t>
            </w:r>
            <w:r w:rsidRPr="00E41D25">
              <w:rPr>
                <w:color w:val="000000"/>
                <w:spacing w:val="-14"/>
                <w:u w:val="single"/>
              </w:rPr>
              <w:t>Составляют схемы</w:t>
            </w:r>
            <w:r w:rsidRPr="00E41D25">
              <w:rPr>
                <w:color w:val="000000"/>
                <w:spacing w:val="-14"/>
              </w:rPr>
              <w:t xml:space="preserve"> скрещивания. </w:t>
            </w:r>
            <w:r w:rsidRPr="00E41D25">
              <w:rPr>
                <w:color w:val="000000"/>
                <w:spacing w:val="-14"/>
                <w:u w:val="single"/>
              </w:rPr>
              <w:t>Устанавливают причинно</w:t>
            </w:r>
            <w:r w:rsidRPr="00E41D25">
              <w:rPr>
                <w:color w:val="000000"/>
                <w:spacing w:val="-14"/>
                <w:u w:val="single"/>
              </w:rPr>
              <w:noBreakHyphen/>
              <w:t>следственные связи</w:t>
            </w:r>
            <w:r w:rsidRPr="00E41D25">
              <w:rPr>
                <w:color w:val="000000"/>
                <w:spacing w:val="-14"/>
              </w:rPr>
              <w:t xml:space="preserve"> на примере зависимости развития пола особи от её хромосомного набора. </w:t>
            </w:r>
            <w:r w:rsidRPr="00E41D25">
              <w:rPr>
                <w:color w:val="000000"/>
                <w:spacing w:val="-14"/>
                <w:u w:val="single"/>
              </w:rPr>
              <w:t>Решают задачи</w:t>
            </w:r>
            <w:r w:rsidRPr="00E41D25">
              <w:rPr>
                <w:color w:val="000000"/>
                <w:spacing w:val="-14"/>
              </w:rPr>
              <w:t xml:space="preserve"> на наследование признаков, сцепленных с полом</w:t>
            </w:r>
            <w:r w:rsidRPr="00E41D25">
              <w:t>.</w:t>
            </w:r>
          </w:p>
        </w:tc>
      </w:tr>
      <w:tr w:rsidR="000C4733" w:rsidRPr="00E41D25" w14:paraId="6FDC8B3C" w14:textId="77777777" w:rsidTr="0041594F">
        <w:tc>
          <w:tcPr>
            <w:tcW w:w="675" w:type="dxa"/>
          </w:tcPr>
          <w:p w14:paraId="541CB39F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17.</w:t>
            </w:r>
          </w:p>
        </w:tc>
        <w:tc>
          <w:tcPr>
            <w:tcW w:w="2728" w:type="dxa"/>
          </w:tcPr>
          <w:p w14:paraId="6C23CCF3" w14:textId="77777777" w:rsidR="000C4733" w:rsidRPr="00E41D25" w:rsidRDefault="000C4733" w:rsidP="000766D3">
            <w:r w:rsidRPr="00E41D25">
              <w:t xml:space="preserve"> Решение задач по генетике.</w:t>
            </w:r>
          </w:p>
          <w:p w14:paraId="347A7F96" w14:textId="77777777" w:rsidR="000C4733" w:rsidRPr="00E41D25" w:rsidRDefault="000C4733" w:rsidP="00E41D25">
            <w:r w:rsidRPr="00E41D25">
              <w:t xml:space="preserve">Закономерности изменчивости. </w:t>
            </w:r>
          </w:p>
        </w:tc>
        <w:tc>
          <w:tcPr>
            <w:tcW w:w="674" w:type="dxa"/>
          </w:tcPr>
          <w:p w14:paraId="5A7D7A54" w14:textId="77777777" w:rsidR="000C4733" w:rsidRPr="00E41D25" w:rsidRDefault="00B82802" w:rsidP="000766D3">
            <w:r w:rsidRPr="00E41D25">
              <w:t>1</w:t>
            </w:r>
          </w:p>
        </w:tc>
        <w:tc>
          <w:tcPr>
            <w:tcW w:w="5336" w:type="dxa"/>
          </w:tcPr>
          <w:p w14:paraId="1ACAC461" w14:textId="77777777" w:rsidR="000C4733" w:rsidRPr="00E41D25" w:rsidRDefault="000C4733" w:rsidP="00E41D25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  <w:r w:rsidRPr="00E41D25">
              <w:rPr>
                <w:u w:val="single"/>
              </w:rPr>
              <w:t>Характеризуют</w:t>
            </w:r>
            <w:r w:rsidRPr="00E41D25">
              <w:t xml:space="preserve"> закономерности модификационной изменчивости, мутационной изменчивости организмов. </w:t>
            </w:r>
            <w:r w:rsidRPr="00E41D25">
              <w:rPr>
                <w:u w:val="single"/>
              </w:rPr>
              <w:t>Приводят</w:t>
            </w:r>
            <w:r w:rsidRPr="00E41D25">
              <w:t xml:space="preserve"> примеры модификационной изменчивости и проявлений нормы реакции, мутаций у организмов. </w:t>
            </w:r>
            <w:r w:rsidRPr="00E41D25">
              <w:rPr>
                <w:u w:val="single"/>
              </w:rPr>
              <w:t>Устанавливают</w:t>
            </w:r>
            <w:r w:rsidRPr="00E41D25">
              <w:t xml:space="preserve"> причинно</w:t>
            </w:r>
            <w:r w:rsidRPr="00E41D25">
              <w:noBreakHyphen/>
              <w:t>следственные связи на примере организмов с широкой и узкой нормой реакции. Выполняют практическую работу по выявлению изменчивости у организмов «Выявление изменчивости организмов».</w:t>
            </w:r>
            <w:r w:rsidR="00E41D25">
              <w:t xml:space="preserve"> </w:t>
            </w:r>
            <w:r w:rsidRPr="00E41D25">
              <w:rPr>
                <w:u w:val="single"/>
              </w:rPr>
              <w:t>Сравнивают</w:t>
            </w:r>
            <w:r w:rsidRPr="00E41D25">
              <w:t xml:space="preserve"> модификации и мутации. </w:t>
            </w:r>
            <w:r w:rsidRPr="00E41D25">
              <w:rPr>
                <w:u w:val="single"/>
              </w:rPr>
              <w:t>Обсуждают</w:t>
            </w:r>
            <w:r w:rsidRPr="00E41D25">
              <w:t xml:space="preserve"> проблемы изменчивости организмов.</w:t>
            </w:r>
            <w:r w:rsidRPr="00E41D25">
              <w:rPr>
                <w:color w:val="000000"/>
                <w:spacing w:val="-14"/>
              </w:rPr>
              <w:t xml:space="preserve"> </w:t>
            </w:r>
          </w:p>
        </w:tc>
      </w:tr>
      <w:tr w:rsidR="000C4733" w:rsidRPr="00E41D25" w14:paraId="6E47A131" w14:textId="77777777" w:rsidTr="0041594F">
        <w:tc>
          <w:tcPr>
            <w:tcW w:w="675" w:type="dxa"/>
          </w:tcPr>
          <w:p w14:paraId="7AD6805E" w14:textId="77777777" w:rsidR="000C4733" w:rsidRPr="00E41D25" w:rsidRDefault="000E30B9" w:rsidP="001D14B9">
            <w:pPr>
              <w:tabs>
                <w:tab w:val="left" w:pos="284"/>
              </w:tabs>
            </w:pPr>
            <w:r>
              <w:t>18-19.</w:t>
            </w:r>
          </w:p>
        </w:tc>
        <w:tc>
          <w:tcPr>
            <w:tcW w:w="2728" w:type="dxa"/>
          </w:tcPr>
          <w:p w14:paraId="120794DB" w14:textId="77777777" w:rsidR="000C4733" w:rsidRPr="00E41D25" w:rsidRDefault="000C4733" w:rsidP="00D22635">
            <w:r w:rsidRPr="00E41D25">
              <w:t xml:space="preserve">Основы селекции. Работы Н.И. Вавилова </w:t>
            </w:r>
          </w:p>
        </w:tc>
        <w:tc>
          <w:tcPr>
            <w:tcW w:w="674" w:type="dxa"/>
          </w:tcPr>
          <w:p w14:paraId="47E64F07" w14:textId="77777777" w:rsidR="000C4733" w:rsidRPr="00E41D25" w:rsidRDefault="000C4733" w:rsidP="000766D3">
            <w:r w:rsidRPr="00E41D25">
              <w:t>2</w:t>
            </w:r>
          </w:p>
        </w:tc>
        <w:tc>
          <w:tcPr>
            <w:tcW w:w="5336" w:type="dxa"/>
          </w:tcPr>
          <w:p w14:paraId="6972A598" w14:textId="77777777" w:rsidR="000C4733" w:rsidRPr="00E41D25" w:rsidRDefault="000C4733" w:rsidP="00F4676C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  <w:r w:rsidRPr="00E41D25">
              <w:rPr>
                <w:color w:val="000000"/>
                <w:spacing w:val="-14"/>
                <w:u w:val="single"/>
              </w:rPr>
              <w:t>Характеризуют</w:t>
            </w:r>
            <w:r w:rsidRPr="00E41D25">
              <w:rPr>
                <w:color w:val="000000"/>
                <w:spacing w:val="-14"/>
              </w:rPr>
              <w:t xml:space="preserve"> методы селекционной работы. Биотехнология. </w:t>
            </w:r>
          </w:p>
        </w:tc>
      </w:tr>
      <w:tr w:rsidR="005C6409" w:rsidRPr="00E41D25" w14:paraId="0A9BDB92" w14:textId="77777777" w:rsidTr="002744D7">
        <w:tc>
          <w:tcPr>
            <w:tcW w:w="9413" w:type="dxa"/>
            <w:gridSpan w:val="4"/>
          </w:tcPr>
          <w:p w14:paraId="4CFFC0FF" w14:textId="77777777" w:rsidR="005C6409" w:rsidRPr="0057466F" w:rsidRDefault="005C6409" w:rsidP="005C6409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>Раздел 4. Популяционно-видовой уровень – 6 ч.</w:t>
            </w:r>
          </w:p>
        </w:tc>
      </w:tr>
      <w:tr w:rsidR="000C4733" w:rsidRPr="00E41D25" w14:paraId="7DCE9B04" w14:textId="77777777" w:rsidTr="0041594F">
        <w:tc>
          <w:tcPr>
            <w:tcW w:w="675" w:type="dxa"/>
          </w:tcPr>
          <w:p w14:paraId="184316DB" w14:textId="77777777" w:rsidR="000C4733" w:rsidRPr="000E30B9" w:rsidRDefault="000E30B9" w:rsidP="001D14B9">
            <w:pPr>
              <w:tabs>
                <w:tab w:val="left" w:pos="284"/>
              </w:tabs>
            </w:pPr>
            <w:r w:rsidRPr="000E30B9">
              <w:t>20-21.</w:t>
            </w:r>
          </w:p>
        </w:tc>
        <w:tc>
          <w:tcPr>
            <w:tcW w:w="2728" w:type="dxa"/>
          </w:tcPr>
          <w:p w14:paraId="60D0867B" w14:textId="77777777" w:rsidR="000C4733" w:rsidRPr="000E30B9" w:rsidRDefault="000C4733" w:rsidP="000766D3">
            <w:r w:rsidRPr="000E30B9">
              <w:t xml:space="preserve">Вид. Критерии вида. </w:t>
            </w:r>
          </w:p>
          <w:p w14:paraId="3AC3FBFE" w14:textId="77777777" w:rsidR="000C4733" w:rsidRPr="000E30B9" w:rsidRDefault="000C4733" w:rsidP="000766D3">
            <w:r w:rsidRPr="000E30B9">
              <w:t xml:space="preserve">Популяция Биологическая классификация </w:t>
            </w:r>
          </w:p>
        </w:tc>
        <w:tc>
          <w:tcPr>
            <w:tcW w:w="674" w:type="dxa"/>
          </w:tcPr>
          <w:p w14:paraId="0BA71AEA" w14:textId="77777777" w:rsidR="000C4733" w:rsidRPr="000E30B9" w:rsidRDefault="000C4733" w:rsidP="000766D3">
            <w:r w:rsidRPr="000E30B9">
              <w:t>2</w:t>
            </w:r>
          </w:p>
        </w:tc>
        <w:tc>
          <w:tcPr>
            <w:tcW w:w="5336" w:type="dxa"/>
          </w:tcPr>
          <w:p w14:paraId="24C03C1B" w14:textId="77777777" w:rsidR="000C4733" w:rsidRPr="00E41D25" w:rsidRDefault="000C4733" w:rsidP="00F4676C">
            <w:r w:rsidRPr="000E30B9">
              <w:rPr>
                <w:u w:val="single"/>
              </w:rPr>
              <w:t>Дают характеристику</w:t>
            </w:r>
            <w:r w:rsidRPr="000E30B9">
              <w:t xml:space="preserve"> критериев вида, популяционной структуры вида. </w:t>
            </w:r>
            <w:r w:rsidRPr="000E30B9">
              <w:rPr>
                <w:u w:val="single"/>
              </w:rPr>
              <w:t xml:space="preserve">Описывают </w:t>
            </w:r>
            <w:r w:rsidRPr="000E30B9">
              <w:t xml:space="preserve">свойства популяций. </w:t>
            </w:r>
            <w:r w:rsidRPr="000E30B9">
              <w:rPr>
                <w:u w:val="single"/>
              </w:rPr>
              <w:t>Объясняют</w:t>
            </w:r>
            <w:r w:rsidRPr="000E30B9">
              <w:t xml:space="preserve"> роль репродуктивной изоляции в поддержании целостности вида. </w:t>
            </w:r>
            <w:r w:rsidRPr="000E30B9">
              <w:rPr>
                <w:u w:val="single"/>
              </w:rPr>
              <w:t>Выполняют</w:t>
            </w:r>
            <w:r w:rsidRPr="000E30B9">
              <w:t xml:space="preserve"> практическую работу по изучению морфологического критерия вида.</w:t>
            </w:r>
            <w:r w:rsidRPr="00E41D25">
              <w:t xml:space="preserve"> </w:t>
            </w:r>
          </w:p>
        </w:tc>
      </w:tr>
      <w:tr w:rsidR="000C4733" w:rsidRPr="00E41D25" w14:paraId="4968E303" w14:textId="77777777" w:rsidTr="0041594F">
        <w:tc>
          <w:tcPr>
            <w:tcW w:w="675" w:type="dxa"/>
          </w:tcPr>
          <w:p w14:paraId="7A1DE608" w14:textId="77777777" w:rsidR="000C4733" w:rsidRPr="00E41D25" w:rsidRDefault="000E30B9" w:rsidP="0041594F">
            <w:pPr>
              <w:tabs>
                <w:tab w:val="left" w:pos="284"/>
              </w:tabs>
            </w:pPr>
            <w:r>
              <w:t>22-</w:t>
            </w:r>
            <w:r>
              <w:lastRenderedPageBreak/>
              <w:t>23.</w:t>
            </w:r>
          </w:p>
        </w:tc>
        <w:tc>
          <w:tcPr>
            <w:tcW w:w="2728" w:type="dxa"/>
          </w:tcPr>
          <w:p w14:paraId="680EAB3A" w14:textId="77777777" w:rsidR="000C4733" w:rsidRPr="00E41D25" w:rsidRDefault="000C4733" w:rsidP="000766D3">
            <w:r w:rsidRPr="00E41D25">
              <w:rPr>
                <w:b/>
              </w:rPr>
              <w:lastRenderedPageBreak/>
              <w:t>Организм и среда</w:t>
            </w:r>
          </w:p>
          <w:p w14:paraId="15CBC6AF" w14:textId="77777777" w:rsidR="000C4733" w:rsidRPr="00E41D25" w:rsidRDefault="000C4733" w:rsidP="00E41D25">
            <w:r w:rsidRPr="00E41D25">
              <w:lastRenderedPageBreak/>
              <w:t xml:space="preserve">Экологические факторы. Условия среды. </w:t>
            </w:r>
          </w:p>
        </w:tc>
        <w:tc>
          <w:tcPr>
            <w:tcW w:w="674" w:type="dxa"/>
          </w:tcPr>
          <w:p w14:paraId="4591EFA8" w14:textId="77777777" w:rsidR="000C4733" w:rsidRPr="0057466F" w:rsidRDefault="000E30B9" w:rsidP="000766D3">
            <w:r w:rsidRPr="0057466F">
              <w:lastRenderedPageBreak/>
              <w:t>2</w:t>
            </w:r>
          </w:p>
        </w:tc>
        <w:tc>
          <w:tcPr>
            <w:tcW w:w="5336" w:type="dxa"/>
          </w:tcPr>
          <w:p w14:paraId="0AA3CFD5" w14:textId="77777777" w:rsidR="000C4733" w:rsidRPr="00E41D25" w:rsidRDefault="000C4733" w:rsidP="00F4676C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  <w:r w:rsidRPr="00E41D25">
              <w:rPr>
                <w:u w:val="single"/>
              </w:rPr>
              <w:t>Дают характеристику</w:t>
            </w:r>
            <w:r w:rsidRPr="00E41D25">
              <w:t xml:space="preserve"> экологических факторов и </w:t>
            </w:r>
            <w:r w:rsidRPr="00E41D25">
              <w:lastRenderedPageBreak/>
              <w:t xml:space="preserve">условий среды. </w:t>
            </w:r>
            <w:r w:rsidRPr="00E41D25">
              <w:rPr>
                <w:u w:val="single"/>
              </w:rPr>
              <w:t xml:space="preserve">Устанавливают  </w:t>
            </w:r>
            <w:r w:rsidRPr="00E41D25">
              <w:t>причинно</w:t>
            </w:r>
            <w:r w:rsidRPr="00E41D25">
              <w:noBreakHyphen/>
              <w:t xml:space="preserve">следственные связи на примере влияния экологических условий на организмы. </w:t>
            </w:r>
          </w:p>
        </w:tc>
      </w:tr>
      <w:tr w:rsidR="000C4733" w:rsidRPr="00E41D25" w14:paraId="4ED6EA53" w14:textId="77777777" w:rsidTr="0041594F">
        <w:tc>
          <w:tcPr>
            <w:tcW w:w="675" w:type="dxa"/>
          </w:tcPr>
          <w:p w14:paraId="57D9D29D" w14:textId="77777777" w:rsidR="000C4733" w:rsidRPr="00E41D25" w:rsidRDefault="000E30B9" w:rsidP="000E30B9">
            <w:pPr>
              <w:tabs>
                <w:tab w:val="left" w:pos="284"/>
              </w:tabs>
            </w:pPr>
            <w:r>
              <w:t>24</w:t>
            </w:r>
            <w:r w:rsidR="0041594F">
              <w:t>-25</w:t>
            </w:r>
            <w:r>
              <w:t>.</w:t>
            </w:r>
          </w:p>
        </w:tc>
        <w:tc>
          <w:tcPr>
            <w:tcW w:w="2728" w:type="dxa"/>
          </w:tcPr>
          <w:p w14:paraId="5A71B9C9" w14:textId="77777777" w:rsidR="000C4733" w:rsidRPr="00E41D25" w:rsidRDefault="000C4733" w:rsidP="00E41D25">
            <w:r w:rsidRPr="00E41D25">
              <w:t xml:space="preserve">Адаптация организмов </w:t>
            </w:r>
          </w:p>
        </w:tc>
        <w:tc>
          <w:tcPr>
            <w:tcW w:w="674" w:type="dxa"/>
          </w:tcPr>
          <w:p w14:paraId="57F12B4F" w14:textId="77777777" w:rsidR="000C4733" w:rsidRPr="0057466F" w:rsidRDefault="0041594F" w:rsidP="000766D3">
            <w:pPr>
              <w:rPr>
                <w:b/>
              </w:rPr>
            </w:pPr>
            <w:r w:rsidRPr="0057466F">
              <w:rPr>
                <w:b/>
              </w:rPr>
              <w:t>2</w:t>
            </w:r>
          </w:p>
        </w:tc>
        <w:tc>
          <w:tcPr>
            <w:tcW w:w="5336" w:type="dxa"/>
          </w:tcPr>
          <w:p w14:paraId="5A1766FD" w14:textId="77777777" w:rsidR="000C4733" w:rsidRPr="00E41D25" w:rsidRDefault="000C4733" w:rsidP="003C2E54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  <w:r w:rsidRPr="00E41D25">
              <w:rPr>
                <w:u w:val="single"/>
              </w:rPr>
              <w:t>Приводят примеры</w:t>
            </w:r>
            <w:r w:rsidRPr="00E41D25">
              <w:t xml:space="preserve"> положительных и отрицательных взаимоотношений организмов в популяциях. </w:t>
            </w:r>
            <w:r w:rsidRPr="00E41D25">
              <w:rPr>
                <w:u w:val="single"/>
              </w:rPr>
              <w:t>Составляют</w:t>
            </w:r>
            <w:r w:rsidRPr="00E41D25">
              <w:t xml:space="preserve"> таблицу «тип взаимоотношений-примеры»</w:t>
            </w:r>
          </w:p>
        </w:tc>
      </w:tr>
      <w:tr w:rsidR="005C6409" w:rsidRPr="00E41D25" w14:paraId="5DD1A8C3" w14:textId="77777777" w:rsidTr="00D51F12">
        <w:tc>
          <w:tcPr>
            <w:tcW w:w="9413" w:type="dxa"/>
            <w:gridSpan w:val="4"/>
          </w:tcPr>
          <w:p w14:paraId="25E85A01" w14:textId="77777777" w:rsidR="005C6409" w:rsidRPr="005C6409" w:rsidRDefault="005C6409" w:rsidP="005C6409">
            <w:pPr>
              <w:tabs>
                <w:tab w:val="left" w:pos="1695"/>
              </w:tabs>
              <w:jc w:val="center"/>
              <w:rPr>
                <w:u w:val="single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>Раздел 5. Экосистемный уровень – 4 ч.</w:t>
            </w:r>
          </w:p>
        </w:tc>
      </w:tr>
      <w:tr w:rsidR="000C4733" w:rsidRPr="00E41D25" w14:paraId="685F47EF" w14:textId="77777777" w:rsidTr="0041594F">
        <w:tc>
          <w:tcPr>
            <w:tcW w:w="675" w:type="dxa"/>
          </w:tcPr>
          <w:p w14:paraId="4F4416DB" w14:textId="77777777" w:rsidR="000C4733" w:rsidRPr="00E41D25" w:rsidRDefault="000E30B9" w:rsidP="0041594F">
            <w:pPr>
              <w:tabs>
                <w:tab w:val="left" w:pos="284"/>
              </w:tabs>
            </w:pPr>
            <w:r>
              <w:t>2</w:t>
            </w:r>
            <w:r w:rsidR="0041594F">
              <w:t>6</w:t>
            </w:r>
            <w:r>
              <w:t>-2</w:t>
            </w:r>
            <w:r w:rsidR="0041594F">
              <w:t>7</w:t>
            </w:r>
            <w:r>
              <w:t>.</w:t>
            </w:r>
          </w:p>
        </w:tc>
        <w:tc>
          <w:tcPr>
            <w:tcW w:w="2728" w:type="dxa"/>
          </w:tcPr>
          <w:p w14:paraId="022DBD7C" w14:textId="77777777" w:rsidR="000C4733" w:rsidRPr="00E41D25" w:rsidRDefault="000C4733" w:rsidP="00E41D25">
            <w:r w:rsidRPr="00E41D25">
              <w:t xml:space="preserve">Сообщество. Экосистема. Биогеоценоз. </w:t>
            </w:r>
          </w:p>
        </w:tc>
        <w:tc>
          <w:tcPr>
            <w:tcW w:w="674" w:type="dxa"/>
          </w:tcPr>
          <w:p w14:paraId="2FCADD12" w14:textId="77777777" w:rsidR="000C4733" w:rsidRPr="00E41D25" w:rsidRDefault="000E30B9" w:rsidP="000766D3">
            <w:r>
              <w:t>2</w:t>
            </w:r>
          </w:p>
        </w:tc>
        <w:tc>
          <w:tcPr>
            <w:tcW w:w="5336" w:type="dxa"/>
          </w:tcPr>
          <w:p w14:paraId="148FB6AA" w14:textId="77777777" w:rsidR="000C4733" w:rsidRPr="00E41D25" w:rsidRDefault="000C4733" w:rsidP="003C2E54">
            <w:pPr>
              <w:tabs>
                <w:tab w:val="left" w:pos="1695"/>
              </w:tabs>
              <w:rPr>
                <w:u w:val="single"/>
              </w:rPr>
            </w:pPr>
            <w:r w:rsidRPr="00E41D25">
              <w:rPr>
                <w:u w:val="single"/>
              </w:rPr>
              <w:t>Описывают</w:t>
            </w:r>
            <w:r w:rsidRPr="00E41D25">
              <w:t xml:space="preserve"> и сравнивают экосистемы различного уровня. </w:t>
            </w:r>
            <w:r w:rsidRPr="00E41D25">
              <w:rPr>
                <w:u w:val="single"/>
              </w:rPr>
              <w:t>Приводят примеры</w:t>
            </w:r>
            <w:r w:rsidRPr="00E41D25">
              <w:t xml:space="preserve"> положительных и отрицательных взаимоотношений организмов в популяциях, экосистем разного уровня. </w:t>
            </w:r>
            <w:r w:rsidRPr="00E41D25">
              <w:rPr>
                <w:u w:val="single"/>
              </w:rPr>
              <w:t>Характеризуют</w:t>
            </w:r>
            <w:r w:rsidRPr="00E41D25">
              <w:t xml:space="preserve"> морфологическую и пространственную структуру сообществ, аквариум как искусственную экосистему. Решают экологические задачи на применение экологических закономерностей. </w:t>
            </w:r>
            <w:r w:rsidRPr="00E41D25">
              <w:rPr>
                <w:u w:val="single"/>
              </w:rPr>
              <w:t xml:space="preserve">Выделяют </w:t>
            </w:r>
            <w:r w:rsidRPr="00E41D25">
              <w:t>существенные признаки экосистемы, круговорота веществ и превращений энергии в экосистемах.</w:t>
            </w:r>
          </w:p>
        </w:tc>
      </w:tr>
      <w:tr w:rsidR="000C4733" w:rsidRPr="00E41D25" w14:paraId="66092BAB" w14:textId="77777777" w:rsidTr="0041594F">
        <w:tc>
          <w:tcPr>
            <w:tcW w:w="675" w:type="dxa"/>
          </w:tcPr>
          <w:p w14:paraId="2A579429" w14:textId="77777777" w:rsidR="000C4733" w:rsidRPr="00E41D25" w:rsidRDefault="000E30B9" w:rsidP="0041594F">
            <w:pPr>
              <w:tabs>
                <w:tab w:val="left" w:pos="284"/>
              </w:tabs>
            </w:pPr>
            <w:r>
              <w:t>2</w:t>
            </w:r>
            <w:r w:rsidR="0041594F">
              <w:t>8</w:t>
            </w:r>
            <w:r>
              <w:t>-2</w:t>
            </w:r>
            <w:r w:rsidR="0041594F">
              <w:t>9</w:t>
            </w:r>
            <w:r>
              <w:t>.</w:t>
            </w:r>
          </w:p>
        </w:tc>
        <w:tc>
          <w:tcPr>
            <w:tcW w:w="2728" w:type="dxa"/>
          </w:tcPr>
          <w:p w14:paraId="7CDBB7CA" w14:textId="77777777" w:rsidR="000C4733" w:rsidRPr="00E41D25" w:rsidRDefault="000C4733" w:rsidP="00E41D25">
            <w:r w:rsidRPr="00E41D25">
              <w:t xml:space="preserve">Саморазвитие экосистемы (сукцессия). </w:t>
            </w:r>
          </w:p>
        </w:tc>
        <w:tc>
          <w:tcPr>
            <w:tcW w:w="674" w:type="dxa"/>
          </w:tcPr>
          <w:p w14:paraId="1426CADA" w14:textId="77777777" w:rsidR="000C4733" w:rsidRPr="00E41D25" w:rsidRDefault="000C4733" w:rsidP="000766D3">
            <w:r w:rsidRPr="00E41D25">
              <w:t>2</w:t>
            </w:r>
          </w:p>
        </w:tc>
        <w:tc>
          <w:tcPr>
            <w:tcW w:w="5336" w:type="dxa"/>
          </w:tcPr>
          <w:p w14:paraId="2F40DA73" w14:textId="77777777" w:rsidR="000C4733" w:rsidRPr="00E41D25" w:rsidRDefault="000C4733" w:rsidP="00E41D25">
            <w:r w:rsidRPr="00E41D25">
              <w:rPr>
                <w:u w:val="single"/>
              </w:rPr>
              <w:t>Характеризуют</w:t>
            </w:r>
            <w:r w:rsidRPr="00E41D25">
              <w:t xml:space="preserve"> процессы саморазвития экосистемы. </w:t>
            </w:r>
            <w:r w:rsidRPr="00E41D25">
              <w:rPr>
                <w:u w:val="single"/>
              </w:rPr>
              <w:t xml:space="preserve">Сравнивают </w:t>
            </w:r>
            <w:r w:rsidRPr="00E41D25">
              <w:t xml:space="preserve">первичную и вторичную сукцессии. </w:t>
            </w:r>
            <w:r w:rsidRPr="00E41D25">
              <w:rPr>
                <w:u w:val="single"/>
              </w:rPr>
              <w:t>Решают</w:t>
            </w:r>
            <w:r w:rsidRPr="00E41D25">
              <w:t xml:space="preserve"> экологические задачи</w:t>
            </w:r>
          </w:p>
        </w:tc>
      </w:tr>
      <w:tr w:rsidR="005C6409" w:rsidRPr="00E41D25" w14:paraId="254724B7" w14:textId="77777777" w:rsidTr="009007CD">
        <w:tc>
          <w:tcPr>
            <w:tcW w:w="9413" w:type="dxa"/>
            <w:gridSpan w:val="4"/>
          </w:tcPr>
          <w:p w14:paraId="08DD1A50" w14:textId="77777777" w:rsidR="005C6409" w:rsidRPr="00E41D25" w:rsidRDefault="005C6409" w:rsidP="005C6409">
            <w:pPr>
              <w:jc w:val="center"/>
              <w:rPr>
                <w:u w:val="single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>Раздел 6. Биосферный уровень – 5 ч.</w:t>
            </w:r>
          </w:p>
        </w:tc>
      </w:tr>
      <w:tr w:rsidR="000C4733" w:rsidRPr="00E41D25" w14:paraId="76E14C46" w14:textId="77777777" w:rsidTr="0041594F">
        <w:tc>
          <w:tcPr>
            <w:tcW w:w="675" w:type="dxa"/>
          </w:tcPr>
          <w:p w14:paraId="3558360E" w14:textId="77777777" w:rsidR="000C4733" w:rsidRPr="00E41D25" w:rsidRDefault="000E30B9" w:rsidP="0041594F">
            <w:pPr>
              <w:tabs>
                <w:tab w:val="left" w:pos="284"/>
              </w:tabs>
            </w:pPr>
            <w:r>
              <w:t>30</w:t>
            </w:r>
            <w:r w:rsidR="0041594F">
              <w:t>-31</w:t>
            </w:r>
            <w:r>
              <w:t>.</w:t>
            </w:r>
          </w:p>
        </w:tc>
        <w:tc>
          <w:tcPr>
            <w:tcW w:w="2728" w:type="dxa"/>
          </w:tcPr>
          <w:p w14:paraId="141E8C0F" w14:textId="77777777" w:rsidR="00E41D25" w:rsidRDefault="000C4733" w:rsidP="000766D3">
            <w:r w:rsidRPr="00E41D25">
              <w:t>Биосферный  уровень</w:t>
            </w:r>
          </w:p>
          <w:p w14:paraId="72EFCE2C" w14:textId="77777777" w:rsidR="000C4733" w:rsidRPr="00E41D25" w:rsidRDefault="000C4733" w:rsidP="00E41D25">
            <w:r w:rsidRPr="00E41D25">
              <w:t xml:space="preserve">Биосфера. Среды жизни </w:t>
            </w:r>
          </w:p>
        </w:tc>
        <w:tc>
          <w:tcPr>
            <w:tcW w:w="674" w:type="dxa"/>
          </w:tcPr>
          <w:p w14:paraId="74C56D0F" w14:textId="77777777" w:rsidR="000C4733" w:rsidRPr="00E41D25" w:rsidRDefault="000C4733" w:rsidP="000766D3">
            <w:r w:rsidRPr="00E41D25">
              <w:t>2</w:t>
            </w:r>
          </w:p>
        </w:tc>
        <w:tc>
          <w:tcPr>
            <w:tcW w:w="5336" w:type="dxa"/>
          </w:tcPr>
          <w:p w14:paraId="54F5DB0C" w14:textId="77777777" w:rsidR="000C4733" w:rsidRPr="00E41D25" w:rsidRDefault="000C4733" w:rsidP="003C2E54">
            <w:r w:rsidRPr="00E41D25">
              <w:rPr>
                <w:u w:val="single"/>
              </w:rPr>
              <w:t>Приводят примеры</w:t>
            </w:r>
            <w:r w:rsidRPr="00E41D25">
              <w:t xml:space="preserve"> воздействия живых организмов на различные среды жизни. </w:t>
            </w:r>
            <w:r w:rsidRPr="00E41D25">
              <w:rPr>
                <w:u w:val="single"/>
              </w:rPr>
              <w:t>Характеризуют</w:t>
            </w:r>
            <w:r w:rsidRPr="00E41D25">
              <w:t xml:space="preserve"> основные биогеохимические циклы на Земле, используя иллюстрации учебника. </w:t>
            </w:r>
            <w:r w:rsidRPr="00E41D25">
              <w:rPr>
                <w:u w:val="single"/>
              </w:rPr>
              <w:t>Устанавливают</w:t>
            </w:r>
            <w:r w:rsidRPr="00E41D25">
              <w:t xml:space="preserve"> причинно</w:t>
            </w:r>
            <w:r w:rsidRPr="00E41D25">
              <w:noBreakHyphen/>
              <w:t xml:space="preserve">следственные связи между биомассой (продуктивностью) вида и его значением в поддержании функционирования сообщества. </w:t>
            </w:r>
            <w:r w:rsidRPr="00E41D25">
              <w:rPr>
                <w:u w:val="single"/>
              </w:rPr>
              <w:t>Объясняют</w:t>
            </w:r>
            <w:r w:rsidRPr="00E41D25">
              <w:t xml:space="preserve"> значение биологического разнообразия для сохранения биосферы.</w:t>
            </w:r>
          </w:p>
        </w:tc>
      </w:tr>
      <w:tr w:rsidR="000C4733" w:rsidRPr="00E41D25" w14:paraId="0C36C8D0" w14:textId="77777777" w:rsidTr="0041594F">
        <w:tc>
          <w:tcPr>
            <w:tcW w:w="675" w:type="dxa"/>
          </w:tcPr>
          <w:p w14:paraId="3C380F5E" w14:textId="77777777" w:rsidR="000C4733" w:rsidRPr="00E41D25" w:rsidRDefault="000E30B9" w:rsidP="0041594F">
            <w:pPr>
              <w:tabs>
                <w:tab w:val="left" w:pos="284"/>
              </w:tabs>
            </w:pPr>
            <w:r>
              <w:t>3</w:t>
            </w:r>
            <w:r w:rsidR="0041594F">
              <w:t>2</w:t>
            </w:r>
            <w:r>
              <w:t>-3</w:t>
            </w:r>
            <w:r w:rsidR="0041594F">
              <w:t>3</w:t>
            </w:r>
            <w:r>
              <w:t>.</w:t>
            </w:r>
          </w:p>
        </w:tc>
        <w:tc>
          <w:tcPr>
            <w:tcW w:w="2728" w:type="dxa"/>
          </w:tcPr>
          <w:p w14:paraId="4DB25F64" w14:textId="77777777" w:rsidR="000C4733" w:rsidRPr="00E41D25" w:rsidRDefault="000C4733" w:rsidP="00A208BE">
            <w:r w:rsidRPr="00E41D25">
              <w:t>Биосфера и человек.</w:t>
            </w:r>
          </w:p>
        </w:tc>
        <w:tc>
          <w:tcPr>
            <w:tcW w:w="674" w:type="dxa"/>
          </w:tcPr>
          <w:p w14:paraId="4F025BCA" w14:textId="77777777" w:rsidR="000C4733" w:rsidRPr="00E41D25" w:rsidRDefault="000C4733" w:rsidP="000766D3">
            <w:r w:rsidRPr="00E41D25">
              <w:t>2</w:t>
            </w:r>
          </w:p>
        </w:tc>
        <w:tc>
          <w:tcPr>
            <w:tcW w:w="5336" w:type="dxa"/>
          </w:tcPr>
          <w:p w14:paraId="288833C5" w14:textId="77777777" w:rsidR="000C4733" w:rsidRPr="00E41D25" w:rsidRDefault="000C4733" w:rsidP="003C2E54">
            <w:r w:rsidRPr="00E41D25">
              <w:rPr>
                <w:u w:val="single"/>
              </w:rPr>
              <w:t xml:space="preserve">Характеризуют </w:t>
            </w:r>
            <w:r w:rsidRPr="00E41D25">
              <w:t xml:space="preserve">процессы раннего этапа эволюции биосферы. </w:t>
            </w:r>
            <w:r w:rsidRPr="00E41D25">
              <w:rPr>
                <w:u w:val="single"/>
              </w:rPr>
              <w:t xml:space="preserve">Сравнивают </w:t>
            </w:r>
            <w:r w:rsidRPr="00E41D25">
              <w:t xml:space="preserve">особенности круговорота углерода на разных этапах эволюции биосферы Земли. </w:t>
            </w:r>
            <w:r w:rsidRPr="00E41D25">
              <w:rPr>
                <w:u w:val="single"/>
              </w:rPr>
              <w:t>Объясняют</w:t>
            </w:r>
            <w:r w:rsidRPr="00E41D25">
              <w:t xml:space="preserve"> возможные причины экологических кризисов. </w:t>
            </w:r>
            <w:r w:rsidRPr="00E41D25">
              <w:rPr>
                <w:u w:val="single"/>
              </w:rPr>
              <w:t>Устанавливают</w:t>
            </w:r>
            <w:r w:rsidRPr="00E41D25">
              <w:t xml:space="preserve"> причинно</w:t>
            </w:r>
            <w:r w:rsidRPr="00E41D25">
              <w:noBreakHyphen/>
              <w:t xml:space="preserve">следственные связи между деятельностью человека и экологическими кризисами. </w:t>
            </w:r>
            <w:r w:rsidRPr="00E41D25">
              <w:rPr>
                <w:u w:val="single"/>
              </w:rPr>
              <w:t xml:space="preserve">Приводят </w:t>
            </w:r>
            <w:r w:rsidRPr="00E41D25">
              <w:t xml:space="preserve">доказательства (аргументация) необходимости защиты окружающей среды, соблюдения правил отношения к живой природе. </w:t>
            </w:r>
            <w:r w:rsidRPr="00E41D25">
              <w:rPr>
                <w:u w:val="single"/>
              </w:rPr>
              <w:t>Анализируют</w:t>
            </w:r>
            <w:r w:rsidRPr="00E41D25">
              <w:t xml:space="preserve"> и оценивают последствия деятельности человека в природе. </w:t>
            </w:r>
          </w:p>
        </w:tc>
      </w:tr>
      <w:tr w:rsidR="000C4733" w:rsidRPr="00E41D25" w14:paraId="4A4A673E" w14:textId="77777777" w:rsidTr="0041594F">
        <w:trPr>
          <w:trHeight w:val="386"/>
        </w:trPr>
        <w:tc>
          <w:tcPr>
            <w:tcW w:w="675" w:type="dxa"/>
          </w:tcPr>
          <w:p w14:paraId="2CC2888A" w14:textId="77777777" w:rsidR="00B54659" w:rsidRPr="0041594F" w:rsidRDefault="000E30B9" w:rsidP="000E30B9">
            <w:pPr>
              <w:tabs>
                <w:tab w:val="left" w:pos="284"/>
              </w:tabs>
            </w:pPr>
            <w:r w:rsidRPr="0041594F">
              <w:t>34.</w:t>
            </w:r>
          </w:p>
        </w:tc>
        <w:tc>
          <w:tcPr>
            <w:tcW w:w="2728" w:type="dxa"/>
          </w:tcPr>
          <w:p w14:paraId="3DFCD9B8" w14:textId="77777777" w:rsidR="000C4733" w:rsidRPr="00062297" w:rsidRDefault="0041594F" w:rsidP="0016117D">
            <w:r w:rsidRPr="0041594F">
              <w:t xml:space="preserve">Промежуточная аттестация. </w:t>
            </w:r>
            <w:r w:rsidR="00062297">
              <w:rPr>
                <w:color w:val="000000"/>
                <w:shd w:val="clear" w:color="auto" w:fill="FFFFFF"/>
              </w:rPr>
              <w:t xml:space="preserve">Защита исследования </w:t>
            </w:r>
          </w:p>
        </w:tc>
        <w:tc>
          <w:tcPr>
            <w:tcW w:w="674" w:type="dxa"/>
          </w:tcPr>
          <w:p w14:paraId="28393B8A" w14:textId="77777777" w:rsidR="000C4733" w:rsidRPr="0041594F" w:rsidRDefault="0041594F" w:rsidP="000766D3">
            <w:r w:rsidRPr="0041594F">
              <w:t>1</w:t>
            </w:r>
          </w:p>
        </w:tc>
        <w:tc>
          <w:tcPr>
            <w:tcW w:w="5336" w:type="dxa"/>
          </w:tcPr>
          <w:p w14:paraId="36ADF2DA" w14:textId="77777777" w:rsidR="000C4733" w:rsidRPr="0041594F" w:rsidRDefault="0041594F" w:rsidP="0041594F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  <w:r w:rsidRPr="0041594F">
              <w:rPr>
                <w:b/>
                <w:color w:val="000000"/>
                <w:spacing w:val="-14"/>
              </w:rPr>
              <w:t>Обобщают знания, полученные в ходе изучения курса.</w:t>
            </w:r>
          </w:p>
        </w:tc>
      </w:tr>
      <w:tr w:rsidR="00BA04F3" w:rsidRPr="00E41D25" w14:paraId="25622E12" w14:textId="77777777" w:rsidTr="0041594F">
        <w:tc>
          <w:tcPr>
            <w:tcW w:w="675" w:type="dxa"/>
          </w:tcPr>
          <w:p w14:paraId="23678B65" w14:textId="77777777" w:rsidR="00BA04F3" w:rsidRPr="00E41D25" w:rsidRDefault="00BA04F3" w:rsidP="00B54659">
            <w:pPr>
              <w:tabs>
                <w:tab w:val="left" w:pos="284"/>
              </w:tabs>
            </w:pPr>
          </w:p>
        </w:tc>
        <w:tc>
          <w:tcPr>
            <w:tcW w:w="2728" w:type="dxa"/>
          </w:tcPr>
          <w:p w14:paraId="565B5B4F" w14:textId="77777777" w:rsidR="00BA04F3" w:rsidRPr="00E41D25" w:rsidRDefault="00BA04F3" w:rsidP="000766D3">
            <w:r w:rsidRPr="00E41D25">
              <w:t>Итого</w:t>
            </w:r>
          </w:p>
        </w:tc>
        <w:tc>
          <w:tcPr>
            <w:tcW w:w="674" w:type="dxa"/>
          </w:tcPr>
          <w:p w14:paraId="09CAD9B1" w14:textId="77777777" w:rsidR="00BA04F3" w:rsidRPr="00E41D25" w:rsidRDefault="00C00CA1" w:rsidP="000766D3">
            <w:r w:rsidRPr="00E41D25">
              <w:t>34</w:t>
            </w:r>
          </w:p>
        </w:tc>
        <w:tc>
          <w:tcPr>
            <w:tcW w:w="5336" w:type="dxa"/>
          </w:tcPr>
          <w:p w14:paraId="460E15AB" w14:textId="77777777" w:rsidR="00BA04F3" w:rsidRPr="00E41D25" w:rsidRDefault="00BA04F3" w:rsidP="000766D3">
            <w:pPr>
              <w:tabs>
                <w:tab w:val="left" w:pos="1695"/>
              </w:tabs>
              <w:jc w:val="center"/>
              <w:rPr>
                <w:b/>
                <w:color w:val="000000"/>
                <w:spacing w:val="-14"/>
              </w:rPr>
            </w:pPr>
          </w:p>
        </w:tc>
      </w:tr>
    </w:tbl>
    <w:p w14:paraId="428E2010" w14:textId="77777777" w:rsidR="000766D3" w:rsidRPr="00E41D25" w:rsidRDefault="000766D3" w:rsidP="00F71A45">
      <w:pPr>
        <w:jc w:val="both"/>
      </w:pPr>
    </w:p>
    <w:sectPr w:rsidR="000766D3" w:rsidRPr="00E41D25" w:rsidSect="00AE533C">
      <w:footerReference w:type="default" r:id="rId8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DEE4" w14:textId="77777777" w:rsidR="0059661C" w:rsidRDefault="0059661C" w:rsidP="00AE533C">
      <w:r>
        <w:separator/>
      </w:r>
    </w:p>
  </w:endnote>
  <w:endnote w:type="continuationSeparator" w:id="0">
    <w:p w14:paraId="3A503A00" w14:textId="77777777" w:rsidR="0059661C" w:rsidRDefault="0059661C" w:rsidP="00AE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44D" w14:textId="77777777" w:rsidR="00E41D25" w:rsidRDefault="004A25BA">
    <w:pPr>
      <w:pStyle w:val="a7"/>
      <w:jc w:val="right"/>
    </w:pPr>
    <w:r>
      <w:fldChar w:fldCharType="begin"/>
    </w:r>
    <w:r w:rsidR="004D5D96">
      <w:instrText xml:space="preserve"> PAGE   \* MERGEFORMAT </w:instrText>
    </w:r>
    <w:r>
      <w:fldChar w:fldCharType="separate"/>
    </w:r>
    <w:r w:rsidR="0016117D">
      <w:rPr>
        <w:noProof/>
      </w:rPr>
      <w:t>7</w:t>
    </w:r>
    <w:r>
      <w:rPr>
        <w:noProof/>
      </w:rPr>
      <w:fldChar w:fldCharType="end"/>
    </w:r>
  </w:p>
  <w:p w14:paraId="50B95ACF" w14:textId="77777777" w:rsidR="00E41D25" w:rsidRDefault="00E41D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FBF3" w14:textId="77777777" w:rsidR="0059661C" w:rsidRDefault="0059661C" w:rsidP="00AE533C">
      <w:r>
        <w:separator/>
      </w:r>
    </w:p>
  </w:footnote>
  <w:footnote w:type="continuationSeparator" w:id="0">
    <w:p w14:paraId="6B3206D8" w14:textId="77777777" w:rsidR="0059661C" w:rsidRDefault="0059661C" w:rsidP="00AE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15B2E97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2727F59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FAD1CE1"/>
    <w:multiLevelType w:val="hybridMultilevel"/>
    <w:tmpl w:val="5E4C2266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35EE3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4867B8A"/>
    <w:multiLevelType w:val="hybridMultilevel"/>
    <w:tmpl w:val="C86C616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24C39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0D1BEF"/>
    <w:multiLevelType w:val="hybridMultilevel"/>
    <w:tmpl w:val="BCA8F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6B2A60"/>
    <w:multiLevelType w:val="hybridMultilevel"/>
    <w:tmpl w:val="D2C2F72C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5" w15:restartNumberingAfterBreak="0">
    <w:nsid w:val="1C2D0E50"/>
    <w:multiLevelType w:val="hybridMultilevel"/>
    <w:tmpl w:val="ACB2BB4E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E7B39"/>
    <w:multiLevelType w:val="hybridMultilevel"/>
    <w:tmpl w:val="FF28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34F61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BC3E5F"/>
    <w:multiLevelType w:val="hybridMultilevel"/>
    <w:tmpl w:val="C86C616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D1E2A"/>
    <w:multiLevelType w:val="hybridMultilevel"/>
    <w:tmpl w:val="AAA282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20016"/>
    <w:multiLevelType w:val="hybridMultilevel"/>
    <w:tmpl w:val="DD66417C"/>
    <w:lvl w:ilvl="0" w:tplc="A61AE1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72D5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88E5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BC8B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36BF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EA82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587D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2087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246F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38CE72F5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5E0A19"/>
    <w:multiLevelType w:val="singleLevel"/>
    <w:tmpl w:val="1166F13A"/>
    <w:lvl w:ilvl="0">
      <w:start w:val="1"/>
      <w:numFmt w:val="decimal"/>
      <w:lvlText w:val="2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9EB2996"/>
    <w:multiLevelType w:val="hybridMultilevel"/>
    <w:tmpl w:val="C86C616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7022A"/>
    <w:multiLevelType w:val="hybridMultilevel"/>
    <w:tmpl w:val="F65CBA4C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375261"/>
    <w:multiLevelType w:val="hybridMultilevel"/>
    <w:tmpl w:val="212C19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4DF6E4D"/>
    <w:multiLevelType w:val="hybridMultilevel"/>
    <w:tmpl w:val="7AB85AD2"/>
    <w:lvl w:ilvl="0" w:tplc="A4AA92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81FA5"/>
    <w:multiLevelType w:val="hybridMultilevel"/>
    <w:tmpl w:val="07B2836E"/>
    <w:lvl w:ilvl="0" w:tplc="41F23F98">
      <w:start w:val="1"/>
      <w:numFmt w:val="decimal"/>
      <w:lvlText w:val="%1)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E10B77"/>
    <w:multiLevelType w:val="singleLevel"/>
    <w:tmpl w:val="15828770"/>
    <w:lvl w:ilvl="0">
      <w:start w:val="4"/>
      <w:numFmt w:val="decimal"/>
      <w:lvlText w:val="1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96C65E3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C325984"/>
    <w:multiLevelType w:val="singleLevel"/>
    <w:tmpl w:val="CE0EA6B6"/>
    <w:lvl w:ilvl="0">
      <w:start w:val="1"/>
      <w:numFmt w:val="decimal"/>
      <w:lvlText w:val="1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EA55DDB"/>
    <w:multiLevelType w:val="hybridMultilevel"/>
    <w:tmpl w:val="BACA519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167C6"/>
    <w:multiLevelType w:val="hybridMultilevel"/>
    <w:tmpl w:val="BACA519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A2B35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70B1363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AB055F8"/>
    <w:multiLevelType w:val="hybridMultilevel"/>
    <w:tmpl w:val="F65CBA4C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F3C47C7"/>
    <w:multiLevelType w:val="hybridMultilevel"/>
    <w:tmpl w:val="C86C616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D080C"/>
    <w:multiLevelType w:val="hybridMultilevel"/>
    <w:tmpl w:val="BF7C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22C77"/>
    <w:multiLevelType w:val="hybridMultilevel"/>
    <w:tmpl w:val="259E7FA6"/>
    <w:lvl w:ilvl="0" w:tplc="47BE90E4">
      <w:start w:val="1"/>
      <w:numFmt w:val="decimal"/>
      <w:lvlText w:val="%1)"/>
      <w:lvlJc w:val="left"/>
      <w:pPr>
        <w:ind w:left="166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0" w15:restartNumberingAfterBreak="0">
    <w:nsid w:val="6F8A5D33"/>
    <w:multiLevelType w:val="hybridMultilevel"/>
    <w:tmpl w:val="5E4C2266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84862"/>
    <w:multiLevelType w:val="hybridMultilevel"/>
    <w:tmpl w:val="BACA519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47BA4"/>
    <w:multiLevelType w:val="hybridMultilevel"/>
    <w:tmpl w:val="C86C616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5693C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3F1367B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5447C2F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562471"/>
    <w:multiLevelType w:val="hybridMultilevel"/>
    <w:tmpl w:val="93C80CE2"/>
    <w:lvl w:ilvl="0" w:tplc="C0003EA4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07DF2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C77301B"/>
    <w:multiLevelType w:val="hybridMultilevel"/>
    <w:tmpl w:val="F65CBA4C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23"/>
  </w:num>
  <w:num w:numId="3">
    <w:abstractNumId w:val="29"/>
  </w:num>
  <w:num w:numId="4">
    <w:abstractNumId w:val="26"/>
  </w:num>
  <w:num w:numId="5">
    <w:abstractNumId w:val="21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19"/>
  </w:num>
  <w:num w:numId="14">
    <w:abstractNumId w:val="27"/>
  </w:num>
  <w:num w:numId="15">
    <w:abstractNumId w:val="46"/>
  </w:num>
  <w:num w:numId="16">
    <w:abstractNumId w:val="13"/>
  </w:num>
  <w:num w:numId="17">
    <w:abstractNumId w:val="20"/>
  </w:num>
  <w:num w:numId="18">
    <w:abstractNumId w:val="36"/>
  </w:num>
  <w:num w:numId="19">
    <w:abstractNumId w:val="7"/>
  </w:num>
  <w:num w:numId="20">
    <w:abstractNumId w:val="17"/>
  </w:num>
  <w:num w:numId="21">
    <w:abstractNumId w:val="10"/>
  </w:num>
  <w:num w:numId="22">
    <w:abstractNumId w:val="47"/>
  </w:num>
  <w:num w:numId="23">
    <w:abstractNumId w:val="43"/>
  </w:num>
  <w:num w:numId="24">
    <w:abstractNumId w:val="12"/>
  </w:num>
  <w:num w:numId="25">
    <w:abstractNumId w:val="45"/>
  </w:num>
  <w:num w:numId="26">
    <w:abstractNumId w:val="34"/>
  </w:num>
  <w:num w:numId="27">
    <w:abstractNumId w:val="22"/>
  </w:num>
  <w:num w:numId="28">
    <w:abstractNumId w:val="8"/>
  </w:num>
  <w:num w:numId="29">
    <w:abstractNumId w:val="35"/>
  </w:num>
  <w:num w:numId="30">
    <w:abstractNumId w:val="44"/>
  </w:num>
  <w:num w:numId="31">
    <w:abstractNumId w:val="30"/>
  </w:num>
  <w:num w:numId="32">
    <w:abstractNumId w:val="48"/>
  </w:num>
  <w:num w:numId="33">
    <w:abstractNumId w:val="25"/>
  </w:num>
  <w:num w:numId="34">
    <w:abstractNumId w:val="32"/>
  </w:num>
  <w:num w:numId="35">
    <w:abstractNumId w:val="33"/>
  </w:num>
  <w:num w:numId="36">
    <w:abstractNumId w:val="41"/>
  </w:num>
  <w:num w:numId="37">
    <w:abstractNumId w:val="37"/>
  </w:num>
  <w:num w:numId="38">
    <w:abstractNumId w:val="11"/>
  </w:num>
  <w:num w:numId="39">
    <w:abstractNumId w:val="24"/>
  </w:num>
  <w:num w:numId="40">
    <w:abstractNumId w:val="18"/>
  </w:num>
  <w:num w:numId="41">
    <w:abstractNumId w:val="42"/>
  </w:num>
  <w:num w:numId="42">
    <w:abstractNumId w:val="40"/>
  </w:num>
  <w:num w:numId="43">
    <w:abstractNumId w:val="9"/>
  </w:num>
  <w:num w:numId="44">
    <w:abstractNumId w:val="15"/>
  </w:num>
  <w:num w:numId="45">
    <w:abstractNumId w:val="16"/>
  </w:num>
  <w:num w:numId="46">
    <w:abstractNumId w:val="14"/>
  </w:num>
  <w:num w:numId="47">
    <w:abstractNumId w:val="39"/>
  </w:num>
  <w:num w:numId="48">
    <w:abstractNumId w:val="3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BF7"/>
    <w:rsid w:val="000248C9"/>
    <w:rsid w:val="000574FB"/>
    <w:rsid w:val="00062297"/>
    <w:rsid w:val="00073630"/>
    <w:rsid w:val="000765A6"/>
    <w:rsid w:val="000766D3"/>
    <w:rsid w:val="00091143"/>
    <w:rsid w:val="00095536"/>
    <w:rsid w:val="000B01F8"/>
    <w:rsid w:val="000C4733"/>
    <w:rsid w:val="000C5B1F"/>
    <w:rsid w:val="000E30B9"/>
    <w:rsid w:val="000F3730"/>
    <w:rsid w:val="001406D5"/>
    <w:rsid w:val="00150280"/>
    <w:rsid w:val="00153723"/>
    <w:rsid w:val="0016117D"/>
    <w:rsid w:val="00184B4F"/>
    <w:rsid w:val="001D14B9"/>
    <w:rsid w:val="002127D5"/>
    <w:rsid w:val="002227E6"/>
    <w:rsid w:val="00236170"/>
    <w:rsid w:val="00271BED"/>
    <w:rsid w:val="00272522"/>
    <w:rsid w:val="00291C7C"/>
    <w:rsid w:val="00291CE1"/>
    <w:rsid w:val="00294B55"/>
    <w:rsid w:val="002C7EBE"/>
    <w:rsid w:val="002D0063"/>
    <w:rsid w:val="00301007"/>
    <w:rsid w:val="00301AD8"/>
    <w:rsid w:val="00313935"/>
    <w:rsid w:val="0038115F"/>
    <w:rsid w:val="003836EE"/>
    <w:rsid w:val="003C2E54"/>
    <w:rsid w:val="003C43D1"/>
    <w:rsid w:val="003D122F"/>
    <w:rsid w:val="003E256B"/>
    <w:rsid w:val="00406A81"/>
    <w:rsid w:val="0041594F"/>
    <w:rsid w:val="004214B5"/>
    <w:rsid w:val="004748CF"/>
    <w:rsid w:val="00475457"/>
    <w:rsid w:val="00486397"/>
    <w:rsid w:val="00494934"/>
    <w:rsid w:val="004A25BA"/>
    <w:rsid w:val="004B1650"/>
    <w:rsid w:val="004D32B8"/>
    <w:rsid w:val="004D5D96"/>
    <w:rsid w:val="00517D85"/>
    <w:rsid w:val="005209D3"/>
    <w:rsid w:val="00542756"/>
    <w:rsid w:val="00543C74"/>
    <w:rsid w:val="00555E31"/>
    <w:rsid w:val="005711B0"/>
    <w:rsid w:val="00571732"/>
    <w:rsid w:val="0057466F"/>
    <w:rsid w:val="0059661C"/>
    <w:rsid w:val="005A4FD0"/>
    <w:rsid w:val="005C45C3"/>
    <w:rsid w:val="005C6409"/>
    <w:rsid w:val="005D3540"/>
    <w:rsid w:val="005D63D8"/>
    <w:rsid w:val="005D777C"/>
    <w:rsid w:val="005F390E"/>
    <w:rsid w:val="006210BA"/>
    <w:rsid w:val="0068052B"/>
    <w:rsid w:val="006A55D4"/>
    <w:rsid w:val="006B3B22"/>
    <w:rsid w:val="006F3930"/>
    <w:rsid w:val="00716E89"/>
    <w:rsid w:val="007367CE"/>
    <w:rsid w:val="007872F2"/>
    <w:rsid w:val="007A78F9"/>
    <w:rsid w:val="0080464A"/>
    <w:rsid w:val="00811281"/>
    <w:rsid w:val="0082361B"/>
    <w:rsid w:val="008E3209"/>
    <w:rsid w:val="008E4A4E"/>
    <w:rsid w:val="008F1841"/>
    <w:rsid w:val="008F706B"/>
    <w:rsid w:val="00917F76"/>
    <w:rsid w:val="0096370B"/>
    <w:rsid w:val="00975AFD"/>
    <w:rsid w:val="009E1517"/>
    <w:rsid w:val="00A0319C"/>
    <w:rsid w:val="00A208BE"/>
    <w:rsid w:val="00A224DA"/>
    <w:rsid w:val="00A31DEE"/>
    <w:rsid w:val="00A33EBC"/>
    <w:rsid w:val="00A514DF"/>
    <w:rsid w:val="00A66DD2"/>
    <w:rsid w:val="00A7623D"/>
    <w:rsid w:val="00AB3BF7"/>
    <w:rsid w:val="00AE407B"/>
    <w:rsid w:val="00AE533C"/>
    <w:rsid w:val="00AF0C93"/>
    <w:rsid w:val="00B311F9"/>
    <w:rsid w:val="00B54659"/>
    <w:rsid w:val="00B754B8"/>
    <w:rsid w:val="00B82802"/>
    <w:rsid w:val="00B9167C"/>
    <w:rsid w:val="00BA04F3"/>
    <w:rsid w:val="00BA1157"/>
    <w:rsid w:val="00BA435E"/>
    <w:rsid w:val="00BB542B"/>
    <w:rsid w:val="00BF3D03"/>
    <w:rsid w:val="00C00CA1"/>
    <w:rsid w:val="00C01C23"/>
    <w:rsid w:val="00C0280B"/>
    <w:rsid w:val="00C14645"/>
    <w:rsid w:val="00C56EF3"/>
    <w:rsid w:val="00C7269E"/>
    <w:rsid w:val="00C86106"/>
    <w:rsid w:val="00C94789"/>
    <w:rsid w:val="00CA425E"/>
    <w:rsid w:val="00CC645E"/>
    <w:rsid w:val="00CE0A09"/>
    <w:rsid w:val="00D00397"/>
    <w:rsid w:val="00D0319C"/>
    <w:rsid w:val="00D1114B"/>
    <w:rsid w:val="00D15276"/>
    <w:rsid w:val="00D17360"/>
    <w:rsid w:val="00D22635"/>
    <w:rsid w:val="00D50425"/>
    <w:rsid w:val="00D7380C"/>
    <w:rsid w:val="00D74EAB"/>
    <w:rsid w:val="00DB33A1"/>
    <w:rsid w:val="00DD7AA7"/>
    <w:rsid w:val="00DE552A"/>
    <w:rsid w:val="00DE56C7"/>
    <w:rsid w:val="00DF6F25"/>
    <w:rsid w:val="00E24385"/>
    <w:rsid w:val="00E2582D"/>
    <w:rsid w:val="00E30E07"/>
    <w:rsid w:val="00E41D25"/>
    <w:rsid w:val="00E97BF3"/>
    <w:rsid w:val="00EF39AA"/>
    <w:rsid w:val="00EF7DE7"/>
    <w:rsid w:val="00F1053A"/>
    <w:rsid w:val="00F261CD"/>
    <w:rsid w:val="00F4676C"/>
    <w:rsid w:val="00F5547F"/>
    <w:rsid w:val="00F63B7F"/>
    <w:rsid w:val="00F71A45"/>
    <w:rsid w:val="00F744F2"/>
    <w:rsid w:val="00FC498A"/>
    <w:rsid w:val="00FD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E3625"/>
  <w15:docId w15:val="{1B9654F0-1F3A-4424-852D-F73B4447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B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3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E533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B3BF7"/>
    <w:pPr>
      <w:ind w:left="720"/>
      <w:contextualSpacing/>
    </w:pPr>
  </w:style>
  <w:style w:type="paragraph" w:customStyle="1" w:styleId="11">
    <w:name w:val="Абзац списка1"/>
    <w:basedOn w:val="a"/>
    <w:rsid w:val="00AB3B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6"/>
    <w:rsid w:val="00AB3BF7"/>
    <w:rPr>
      <w:rFonts w:ascii="Sylfaen" w:eastAsia="Arial Unicode MS" w:hAnsi="Sylfaen" w:cs="Sylfaen"/>
      <w:sz w:val="22"/>
      <w:szCs w:val="22"/>
      <w:lang w:val="ru-RU" w:eastAsia="ru-RU" w:bidi="ar-SA"/>
    </w:rPr>
  </w:style>
  <w:style w:type="paragraph" w:styleId="a6">
    <w:name w:val="Body Text"/>
    <w:basedOn w:val="a"/>
    <w:link w:val="a5"/>
    <w:rsid w:val="00AB3BF7"/>
    <w:pPr>
      <w:shd w:val="clear" w:color="auto" w:fill="FFFFFF"/>
      <w:spacing w:after="60" w:line="226" w:lineRule="exact"/>
      <w:jc w:val="both"/>
    </w:pPr>
    <w:rPr>
      <w:rFonts w:ascii="Sylfaen" w:eastAsia="Arial Unicode MS" w:hAnsi="Sylfaen" w:cs="Sylfaen"/>
      <w:sz w:val="22"/>
      <w:szCs w:val="22"/>
    </w:rPr>
  </w:style>
  <w:style w:type="character" w:customStyle="1" w:styleId="21">
    <w:name w:val="Основной текст (2)_"/>
    <w:basedOn w:val="a0"/>
    <w:link w:val="22"/>
    <w:rsid w:val="00AB3BF7"/>
    <w:rPr>
      <w:rFonts w:ascii="Arial Narrow" w:eastAsia="Arial Unicode MS" w:hAnsi="Arial Narrow" w:cs="Arial Narrow"/>
      <w:spacing w:val="10"/>
      <w:sz w:val="24"/>
      <w:szCs w:val="24"/>
      <w:lang w:val="ru-RU" w:eastAsia="ru-RU" w:bidi="ar-SA"/>
    </w:rPr>
  </w:style>
  <w:style w:type="character" w:customStyle="1" w:styleId="4">
    <w:name w:val="Основной текст (4)_"/>
    <w:basedOn w:val="a0"/>
    <w:link w:val="40"/>
    <w:rsid w:val="00AB3BF7"/>
    <w:rPr>
      <w:rFonts w:ascii="Sylfaen" w:eastAsia="Arial Unicode MS" w:hAnsi="Sylfaen" w:cs="Sylfaen"/>
      <w:sz w:val="18"/>
      <w:szCs w:val="18"/>
      <w:lang w:val="ru-RU" w:eastAsia="ru-RU" w:bidi="ar-SA"/>
    </w:rPr>
  </w:style>
  <w:style w:type="character" w:customStyle="1" w:styleId="411pt">
    <w:name w:val="Основной текст (4) + 11 pt"/>
    <w:basedOn w:val="4"/>
    <w:rsid w:val="00AB3BF7"/>
    <w:rPr>
      <w:rFonts w:ascii="Sylfaen" w:eastAsia="Arial Unicode MS" w:hAnsi="Sylfaen" w:cs="Sylfaen"/>
      <w:sz w:val="22"/>
      <w:szCs w:val="22"/>
      <w:lang w:val="ru-RU" w:eastAsia="ru-RU" w:bidi="ar-SA"/>
    </w:rPr>
  </w:style>
  <w:style w:type="paragraph" w:customStyle="1" w:styleId="22">
    <w:name w:val="Основной текст (2)"/>
    <w:basedOn w:val="a"/>
    <w:link w:val="21"/>
    <w:rsid w:val="00AB3BF7"/>
    <w:pPr>
      <w:shd w:val="clear" w:color="auto" w:fill="FFFFFF"/>
      <w:spacing w:line="418" w:lineRule="exact"/>
      <w:jc w:val="center"/>
    </w:pPr>
    <w:rPr>
      <w:rFonts w:ascii="Arial Narrow" w:eastAsia="Arial Unicode MS" w:hAnsi="Arial Narrow" w:cs="Arial Narrow"/>
      <w:spacing w:val="10"/>
    </w:rPr>
  </w:style>
  <w:style w:type="paragraph" w:customStyle="1" w:styleId="40">
    <w:name w:val="Основной текст (4)"/>
    <w:basedOn w:val="a"/>
    <w:link w:val="4"/>
    <w:rsid w:val="00AB3BF7"/>
    <w:pPr>
      <w:shd w:val="clear" w:color="auto" w:fill="FFFFFF"/>
      <w:spacing w:line="226" w:lineRule="exact"/>
      <w:ind w:firstLine="280"/>
      <w:jc w:val="both"/>
    </w:pPr>
    <w:rPr>
      <w:rFonts w:ascii="Sylfaen" w:eastAsia="Arial Unicode MS" w:hAnsi="Sylfaen" w:cs="Sylfaen"/>
      <w:sz w:val="18"/>
      <w:szCs w:val="18"/>
    </w:rPr>
  </w:style>
  <w:style w:type="character" w:customStyle="1" w:styleId="5">
    <w:name w:val="Основной текст (5)_"/>
    <w:basedOn w:val="a0"/>
    <w:link w:val="51"/>
    <w:rsid w:val="00AB3BF7"/>
    <w:rPr>
      <w:rFonts w:ascii="Arial Narrow" w:eastAsia="Arial Unicode MS" w:hAnsi="Arial Narrow" w:cs="Arial Narrow"/>
      <w:b/>
      <w:bCs/>
      <w:sz w:val="19"/>
      <w:szCs w:val="19"/>
      <w:lang w:val="ru-RU" w:eastAsia="ru-RU" w:bidi="ar-SA"/>
    </w:rPr>
  </w:style>
  <w:style w:type="character" w:customStyle="1" w:styleId="50">
    <w:name w:val="Основной текст (5)"/>
    <w:basedOn w:val="5"/>
    <w:rsid w:val="00AB3BF7"/>
    <w:rPr>
      <w:rFonts w:ascii="Arial Narrow" w:eastAsia="Arial Unicode MS" w:hAnsi="Arial Narrow" w:cs="Arial Narrow"/>
      <w:b/>
      <w:bCs/>
      <w:sz w:val="19"/>
      <w:szCs w:val="19"/>
      <w:lang w:val="ru-RU" w:eastAsia="ru-RU" w:bidi="ar-SA"/>
    </w:rPr>
  </w:style>
  <w:style w:type="character" w:customStyle="1" w:styleId="9pt1">
    <w:name w:val="Основной текст + 9 pt1"/>
    <w:basedOn w:val="a5"/>
    <w:rsid w:val="00AB3BF7"/>
    <w:rPr>
      <w:rFonts w:ascii="Sylfaen" w:eastAsia="Arial Unicode MS" w:hAnsi="Sylfaen" w:cs="Sylfaen"/>
      <w:spacing w:val="0"/>
      <w:sz w:val="18"/>
      <w:szCs w:val="18"/>
      <w:lang w:val="uk-UA" w:eastAsia="uk-UA" w:bidi="ar-SA"/>
    </w:rPr>
  </w:style>
  <w:style w:type="paragraph" w:customStyle="1" w:styleId="51">
    <w:name w:val="Основной текст (5)1"/>
    <w:basedOn w:val="a"/>
    <w:link w:val="5"/>
    <w:rsid w:val="00AB3BF7"/>
    <w:pPr>
      <w:shd w:val="clear" w:color="auto" w:fill="FFFFFF"/>
      <w:spacing w:before="60" w:after="60" w:line="240" w:lineRule="atLeast"/>
      <w:ind w:firstLine="280"/>
      <w:jc w:val="both"/>
    </w:pPr>
    <w:rPr>
      <w:rFonts w:ascii="Arial Narrow" w:eastAsia="Arial Unicode MS" w:hAnsi="Arial Narrow" w:cs="Arial Narrow"/>
      <w:b/>
      <w:bCs/>
      <w:sz w:val="19"/>
      <w:szCs w:val="19"/>
    </w:rPr>
  </w:style>
  <w:style w:type="paragraph" w:styleId="HTML">
    <w:name w:val="HTML Preformatted"/>
    <w:basedOn w:val="a"/>
    <w:rsid w:val="00AB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3">
    <w:name w:val="Основной текст (2) + Полужирный"/>
    <w:aliases w:val="Интервал 0 pt"/>
    <w:basedOn w:val="21"/>
    <w:rsid w:val="00AB3BF7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character" w:customStyle="1" w:styleId="12">
    <w:name w:val="Заголовок №1_"/>
    <w:basedOn w:val="a0"/>
    <w:link w:val="110"/>
    <w:rsid w:val="00AB3BF7"/>
    <w:rPr>
      <w:rFonts w:ascii="Arial Narrow" w:eastAsia="Arial Unicode MS" w:hAnsi="Arial Narrow" w:cs="Arial Narrow"/>
      <w:b/>
      <w:bCs/>
      <w:sz w:val="24"/>
      <w:szCs w:val="24"/>
      <w:lang w:val="ru-RU" w:eastAsia="ru-RU" w:bidi="ar-SA"/>
    </w:rPr>
  </w:style>
  <w:style w:type="character" w:customStyle="1" w:styleId="13">
    <w:name w:val="Заголовок №1 + Не полужирный"/>
    <w:aliases w:val="Интервал 0 pt1"/>
    <w:basedOn w:val="12"/>
    <w:rsid w:val="00AB3BF7"/>
    <w:rPr>
      <w:rFonts w:ascii="Arial Narrow" w:eastAsia="Arial Unicode MS" w:hAnsi="Arial Narrow" w:cs="Arial Narrow"/>
      <w:b/>
      <w:bCs/>
      <w:spacing w:val="10"/>
      <w:sz w:val="24"/>
      <w:szCs w:val="24"/>
      <w:lang w:val="ru-RU" w:eastAsia="ru-RU" w:bidi="ar-SA"/>
    </w:rPr>
  </w:style>
  <w:style w:type="paragraph" w:customStyle="1" w:styleId="110">
    <w:name w:val="Заголовок №11"/>
    <w:basedOn w:val="a"/>
    <w:link w:val="12"/>
    <w:rsid w:val="00AB3BF7"/>
    <w:pPr>
      <w:shd w:val="clear" w:color="auto" w:fill="FFFFFF"/>
      <w:spacing w:line="278" w:lineRule="exact"/>
      <w:outlineLvl w:val="0"/>
    </w:pPr>
    <w:rPr>
      <w:rFonts w:ascii="Arial Narrow" w:eastAsia="Arial Unicode MS" w:hAnsi="Arial Narrow" w:cs="Arial Narrow"/>
      <w:b/>
      <w:bCs/>
    </w:rPr>
  </w:style>
  <w:style w:type="character" w:customStyle="1" w:styleId="14">
    <w:name w:val="Заголовок №1"/>
    <w:basedOn w:val="12"/>
    <w:rsid w:val="00AB3BF7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character" w:customStyle="1" w:styleId="111">
    <w:name w:val="Заголовок №1 + Не полужирный1"/>
    <w:basedOn w:val="12"/>
    <w:rsid w:val="00AB3BF7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character" w:customStyle="1" w:styleId="10pt">
    <w:name w:val="Заголовок №1 + Интервал 0 pt"/>
    <w:basedOn w:val="12"/>
    <w:rsid w:val="00AB3BF7"/>
    <w:rPr>
      <w:rFonts w:ascii="Arial Narrow" w:eastAsia="Arial Unicode MS" w:hAnsi="Arial Narrow" w:cs="Arial Narrow"/>
      <w:b/>
      <w:bCs/>
      <w:spacing w:val="10"/>
      <w:w w:val="100"/>
      <w:sz w:val="24"/>
      <w:szCs w:val="24"/>
      <w:lang w:val="ru-RU" w:eastAsia="ru-RU" w:bidi="ar-SA"/>
    </w:rPr>
  </w:style>
  <w:style w:type="character" w:customStyle="1" w:styleId="130">
    <w:name w:val="Заголовок №13"/>
    <w:basedOn w:val="12"/>
    <w:rsid w:val="00AB3BF7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character" w:customStyle="1" w:styleId="9pt">
    <w:name w:val="Основной текст + 9 pt"/>
    <w:basedOn w:val="a5"/>
    <w:rsid w:val="00AB3BF7"/>
    <w:rPr>
      <w:rFonts w:ascii="Sylfaen" w:eastAsia="Arial Unicode MS" w:hAnsi="Sylfaen" w:cs="Sylfaen"/>
      <w:spacing w:val="0"/>
      <w:sz w:val="18"/>
      <w:szCs w:val="18"/>
      <w:lang w:val="ru-RU" w:eastAsia="ru-RU" w:bidi="ar-SA"/>
    </w:rPr>
  </w:style>
  <w:style w:type="character" w:customStyle="1" w:styleId="120">
    <w:name w:val="Заголовок №12"/>
    <w:basedOn w:val="12"/>
    <w:rsid w:val="00AB3BF7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paragraph" w:styleId="a7">
    <w:name w:val="footer"/>
    <w:basedOn w:val="a"/>
    <w:link w:val="a8"/>
    <w:uiPriority w:val="99"/>
    <w:rsid w:val="00AB3BF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3BF7"/>
  </w:style>
  <w:style w:type="paragraph" w:customStyle="1" w:styleId="Default">
    <w:name w:val="Default"/>
    <w:rsid w:val="00AB3BF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AE533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E533C"/>
    <w:rPr>
      <w:b/>
      <w:bCs/>
      <w:sz w:val="24"/>
      <w:szCs w:val="24"/>
    </w:rPr>
  </w:style>
  <w:style w:type="paragraph" w:styleId="aa">
    <w:name w:val="header"/>
    <w:basedOn w:val="a"/>
    <w:link w:val="ab"/>
    <w:rsid w:val="00AE53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E533C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E533C"/>
    <w:rPr>
      <w:sz w:val="24"/>
      <w:szCs w:val="24"/>
    </w:rPr>
  </w:style>
  <w:style w:type="paragraph" w:styleId="24">
    <w:name w:val="Body Text Indent 2"/>
    <w:basedOn w:val="a"/>
    <w:link w:val="25"/>
    <w:rsid w:val="00EF39A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F39AA"/>
    <w:rPr>
      <w:sz w:val="24"/>
      <w:szCs w:val="24"/>
    </w:rPr>
  </w:style>
  <w:style w:type="paragraph" w:styleId="ac">
    <w:name w:val="No Spacing"/>
    <w:uiPriority w:val="1"/>
    <w:qFormat/>
    <w:rsid w:val="0068052B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Подзаголовок1"/>
    <w:basedOn w:val="a0"/>
    <w:rsid w:val="00A514DF"/>
  </w:style>
  <w:style w:type="paragraph" w:styleId="ad">
    <w:name w:val="Normal (Web)"/>
    <w:basedOn w:val="a"/>
    <w:uiPriority w:val="99"/>
    <w:rsid w:val="00FD0E5C"/>
    <w:pPr>
      <w:suppressAutoHyphens/>
      <w:spacing w:before="280" w:after="280"/>
    </w:pPr>
    <w:rPr>
      <w:lang w:eastAsia="ar-SA"/>
    </w:rPr>
  </w:style>
  <w:style w:type="character" w:styleId="ae">
    <w:name w:val="Strong"/>
    <w:uiPriority w:val="22"/>
    <w:qFormat/>
    <w:rsid w:val="00FD0E5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B795-E638-4805-AC32-ABCFE155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Дом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Александр</dc:creator>
  <cp:lastModifiedBy>Ника</cp:lastModifiedBy>
  <cp:revision>16</cp:revision>
  <dcterms:created xsi:type="dcterms:W3CDTF">2019-06-29T17:06:00Z</dcterms:created>
  <dcterms:modified xsi:type="dcterms:W3CDTF">2024-09-01T18:42:00Z</dcterms:modified>
</cp:coreProperties>
</file>