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DE" w:rsidRPr="00CB708A" w:rsidRDefault="005E0BB7">
      <w:pPr>
        <w:spacing w:after="0" w:line="408" w:lineRule="auto"/>
        <w:ind w:left="120"/>
        <w:jc w:val="center"/>
        <w:rPr>
          <w:lang w:val="ru-RU"/>
        </w:rPr>
      </w:pPr>
      <w:bookmarkStart w:id="0" w:name="block-22492047"/>
      <w:r w:rsidRPr="00CB70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62DE" w:rsidRPr="00CB708A" w:rsidRDefault="005E0BB7">
      <w:pPr>
        <w:spacing w:after="0" w:line="408" w:lineRule="auto"/>
        <w:ind w:left="120"/>
        <w:jc w:val="center"/>
        <w:rPr>
          <w:lang w:val="ru-RU"/>
        </w:rPr>
      </w:pPr>
      <w:r w:rsidRPr="00CB70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CB708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CB70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62DE" w:rsidRPr="00CB708A" w:rsidRDefault="005E0BB7">
      <w:pPr>
        <w:spacing w:after="0" w:line="408" w:lineRule="auto"/>
        <w:ind w:left="120"/>
        <w:jc w:val="center"/>
        <w:rPr>
          <w:lang w:val="ru-RU"/>
        </w:rPr>
      </w:pPr>
      <w:r w:rsidRPr="00CB70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CB708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  <w:r w:rsidRPr="00CB70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708A">
        <w:rPr>
          <w:rFonts w:ascii="Times New Roman" w:hAnsi="Times New Roman"/>
          <w:color w:val="000000"/>
          <w:sz w:val="28"/>
          <w:lang w:val="ru-RU"/>
        </w:rPr>
        <w:t>​</w:t>
      </w:r>
    </w:p>
    <w:p w:rsidR="00DC62DE" w:rsidRDefault="005E0B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DC62DE" w:rsidRDefault="00DC62DE">
      <w:pPr>
        <w:spacing w:after="0"/>
        <w:ind w:left="120"/>
      </w:pPr>
    </w:p>
    <w:p w:rsidR="00DC62DE" w:rsidRDefault="00DC62DE">
      <w:pPr>
        <w:spacing w:after="0"/>
        <w:ind w:left="120"/>
      </w:pPr>
    </w:p>
    <w:p w:rsidR="00DC62DE" w:rsidRDefault="00DC62DE">
      <w:pPr>
        <w:spacing w:after="0"/>
        <w:ind w:left="120"/>
      </w:pPr>
    </w:p>
    <w:p w:rsidR="00DC62DE" w:rsidRDefault="00DC62D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E0B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0B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0B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0B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E0BB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0BB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0E6D86" w:rsidRDefault="005E0B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0B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62DE" w:rsidRDefault="00DC62DE">
      <w:pPr>
        <w:spacing w:after="0"/>
        <w:ind w:left="120"/>
      </w:pPr>
    </w:p>
    <w:p w:rsidR="00DC62DE" w:rsidRPr="00CB708A" w:rsidRDefault="005E0BB7">
      <w:pPr>
        <w:spacing w:after="0"/>
        <w:ind w:left="120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‌</w:t>
      </w:r>
    </w:p>
    <w:p w:rsidR="00DC62DE" w:rsidRPr="00CB708A" w:rsidRDefault="00DC62DE">
      <w:pPr>
        <w:spacing w:after="0"/>
        <w:ind w:left="120"/>
        <w:rPr>
          <w:lang w:val="ru-RU"/>
        </w:rPr>
      </w:pPr>
    </w:p>
    <w:p w:rsidR="00DC62DE" w:rsidRPr="00CB708A" w:rsidRDefault="00DC62DE">
      <w:pPr>
        <w:spacing w:after="0"/>
        <w:ind w:left="120"/>
        <w:rPr>
          <w:lang w:val="ru-RU"/>
        </w:rPr>
      </w:pPr>
    </w:p>
    <w:p w:rsidR="00DC62DE" w:rsidRPr="00CB708A" w:rsidRDefault="00DC62DE">
      <w:pPr>
        <w:spacing w:after="0"/>
        <w:ind w:left="120"/>
        <w:rPr>
          <w:lang w:val="ru-RU"/>
        </w:rPr>
      </w:pPr>
    </w:p>
    <w:p w:rsidR="00DC62DE" w:rsidRPr="00CB708A" w:rsidRDefault="005E0BB7">
      <w:pPr>
        <w:spacing w:after="0" w:line="408" w:lineRule="auto"/>
        <w:ind w:left="120"/>
        <w:jc w:val="center"/>
        <w:rPr>
          <w:lang w:val="ru-RU"/>
        </w:rPr>
      </w:pPr>
      <w:r w:rsidRPr="00CB70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AD322C" w:rsidP="00AD322C">
      <w:pPr>
        <w:spacing w:after="0" w:line="408" w:lineRule="auto"/>
        <w:ind w:left="120"/>
        <w:jc w:val="center"/>
        <w:rPr>
          <w:lang w:val="ru-RU"/>
        </w:rPr>
      </w:pPr>
      <w:r w:rsidRPr="00AD322C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D322C">
        <w:rPr>
          <w:rFonts w:ascii="Times New Roman" w:hAnsi="Times New Roman"/>
          <w:b/>
          <w:color w:val="000000"/>
          <w:sz w:val="28"/>
          <w:lang w:val="ru-RU"/>
        </w:rPr>
        <w:t>«Высокие технологии»</w:t>
      </w:r>
    </w:p>
    <w:p w:rsidR="00DC62DE" w:rsidRPr="00CB708A" w:rsidRDefault="005E0BB7">
      <w:pPr>
        <w:spacing w:after="0" w:line="408" w:lineRule="auto"/>
        <w:ind w:left="120"/>
        <w:jc w:val="center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D322C" w:rsidRPr="00AD322C">
        <w:rPr>
          <w:rFonts w:ascii="Times New Roman" w:hAnsi="Times New Roman"/>
          <w:color w:val="000000"/>
          <w:sz w:val="28"/>
          <w:lang w:val="ru-RU"/>
        </w:rPr>
        <w:t>9 «А», 9 «Б»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5E0BB7">
      <w:pPr>
        <w:spacing w:after="0"/>
        <w:ind w:left="120"/>
        <w:jc w:val="center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proofErr w:type="gramStart"/>
      <w:r w:rsidRPr="00CB708A">
        <w:rPr>
          <w:rFonts w:ascii="Times New Roman" w:hAnsi="Times New Roman"/>
          <w:b/>
          <w:color w:val="000000"/>
          <w:sz w:val="28"/>
          <w:lang w:val="ru-RU"/>
        </w:rPr>
        <w:t>п.Храброво</w:t>
      </w:r>
      <w:bookmarkEnd w:id="3"/>
      <w:r w:rsidRPr="00CB708A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CB70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CB708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B70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708A">
        <w:rPr>
          <w:rFonts w:ascii="Times New Roman" w:hAnsi="Times New Roman"/>
          <w:color w:val="000000"/>
          <w:sz w:val="28"/>
          <w:lang w:val="ru-RU"/>
        </w:rPr>
        <w:t>​</w:t>
      </w:r>
    </w:p>
    <w:p w:rsidR="00DC62DE" w:rsidRPr="00CB708A" w:rsidRDefault="00DC62DE">
      <w:pPr>
        <w:spacing w:after="0"/>
        <w:ind w:left="120"/>
        <w:rPr>
          <w:lang w:val="ru-RU"/>
        </w:rPr>
      </w:pPr>
    </w:p>
    <w:p w:rsidR="00DC62DE" w:rsidRPr="00CB708A" w:rsidRDefault="00DC62DE">
      <w:pPr>
        <w:rPr>
          <w:lang w:val="ru-RU"/>
        </w:rPr>
        <w:sectPr w:rsidR="00DC62DE" w:rsidRPr="00CB708A">
          <w:pgSz w:w="11906" w:h="16383"/>
          <w:pgMar w:top="1134" w:right="850" w:bottom="1134" w:left="1701" w:header="720" w:footer="720" w:gutter="0"/>
          <w:cols w:space="720"/>
        </w:sectPr>
      </w:pPr>
    </w:p>
    <w:p w:rsidR="00DC62DE" w:rsidRPr="00CB708A" w:rsidRDefault="005E0BB7">
      <w:pPr>
        <w:spacing w:after="0" w:line="264" w:lineRule="auto"/>
        <w:ind w:left="120"/>
        <w:jc w:val="both"/>
        <w:rPr>
          <w:lang w:val="ru-RU"/>
        </w:rPr>
      </w:pPr>
      <w:bookmarkStart w:id="5" w:name="block-22492048"/>
      <w:bookmarkEnd w:id="0"/>
      <w:r w:rsidRPr="00CB70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62DE" w:rsidRPr="00CB708A" w:rsidRDefault="00DC62DE">
      <w:pPr>
        <w:spacing w:after="0" w:line="264" w:lineRule="auto"/>
        <w:ind w:left="120"/>
        <w:jc w:val="both"/>
        <w:rPr>
          <w:lang w:val="ru-RU"/>
        </w:rPr>
      </w:pP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AD322C" w:rsidRPr="00AD322C">
        <w:rPr>
          <w:rFonts w:ascii="Times New Roman" w:hAnsi="Times New Roman"/>
          <w:color w:val="000000"/>
          <w:sz w:val="28"/>
          <w:lang w:val="ru-RU"/>
        </w:rPr>
        <w:t>курс</w:t>
      </w:r>
      <w:r w:rsidR="00AD322C">
        <w:rPr>
          <w:rFonts w:ascii="Times New Roman" w:hAnsi="Times New Roman"/>
          <w:color w:val="000000"/>
          <w:sz w:val="28"/>
          <w:lang w:val="ru-RU"/>
        </w:rPr>
        <w:t>у</w:t>
      </w:r>
      <w:r w:rsidR="00AD322C" w:rsidRPr="00AD322C">
        <w:rPr>
          <w:rFonts w:ascii="Times New Roman" w:hAnsi="Times New Roman"/>
          <w:color w:val="000000"/>
          <w:sz w:val="28"/>
          <w:lang w:val="ru-RU"/>
        </w:rPr>
        <w:t xml:space="preserve"> внеурочной деятельности</w:t>
      </w:r>
      <w:r w:rsidRPr="00AD32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на уровне </w:t>
      </w:r>
      <w:r w:rsidRPr="00CB708A">
        <w:rPr>
          <w:rFonts w:ascii="Times New Roman" w:hAnsi="Times New Roman"/>
          <w:color w:val="000000"/>
          <w:sz w:val="28"/>
          <w:lang w:val="ru-RU"/>
        </w:rPr>
        <w:t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даёт 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представление о целях, общей стратегии обучения, </w:t>
      </w:r>
      <w:proofErr w:type="gramStart"/>
      <w:r w:rsidRPr="00CB708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B708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CB708A">
        <w:rPr>
          <w:rFonts w:ascii="Times New Roman" w:hAnsi="Times New Roman"/>
          <w:color w:val="000000"/>
          <w:sz w:val="28"/>
          <w:lang w:val="ru-RU"/>
        </w:rPr>
        <w:t>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 итоговой аттестации).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 является основой для составления авторских учебных программ, тематического планирования курса учителем.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Целями изучения </w:t>
      </w:r>
      <w:r w:rsidR="00AD322C">
        <w:rPr>
          <w:rFonts w:ascii="Times New Roman" w:hAnsi="Times New Roman"/>
          <w:color w:val="000000"/>
          <w:sz w:val="28"/>
          <w:lang w:val="ru-RU"/>
        </w:rPr>
        <w:t>курса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являются: 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формирование основ мировоз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</w:t>
      </w:r>
      <w:r w:rsidRPr="00CB708A">
        <w:rPr>
          <w:rFonts w:ascii="Times New Roman" w:hAnsi="Times New Roman"/>
          <w:color w:val="000000"/>
          <w:sz w:val="28"/>
          <w:lang w:val="ru-RU"/>
        </w:rPr>
        <w:t>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</w:t>
      </w:r>
      <w:r w:rsidRPr="00CB708A">
        <w:rPr>
          <w:rFonts w:ascii="Times New Roman" w:hAnsi="Times New Roman"/>
          <w:color w:val="000000"/>
          <w:sz w:val="28"/>
          <w:lang w:val="ru-RU"/>
        </w:rPr>
        <w:t>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</w:t>
      </w:r>
      <w:r w:rsidRPr="00CB708A">
        <w:rPr>
          <w:rFonts w:ascii="Times New Roman" w:hAnsi="Times New Roman"/>
          <w:color w:val="000000"/>
          <w:sz w:val="28"/>
          <w:lang w:val="ru-RU"/>
        </w:rPr>
        <w:t>стижения результата и так далее;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CB708A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CB708A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</w:t>
      </w:r>
      <w:r w:rsidRPr="00CB708A">
        <w:rPr>
          <w:rFonts w:ascii="Times New Roman" w:hAnsi="Times New Roman"/>
          <w:color w:val="000000"/>
          <w:sz w:val="28"/>
          <w:lang w:val="ru-RU"/>
        </w:rPr>
        <w:t>овых средах в условиях обеспечения информационной безопасности личности обучающегося;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CB708A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</w:t>
      </w:r>
      <w:r w:rsidRPr="00CB708A">
        <w:rPr>
          <w:rFonts w:ascii="Times New Roman" w:hAnsi="Times New Roman"/>
          <w:color w:val="000000"/>
          <w:sz w:val="28"/>
          <w:lang w:val="ru-RU"/>
        </w:rPr>
        <w:t>и информационных технологий и созидательной деятельности с применением средств информационных технологий.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Основные задачи </w:t>
      </w:r>
      <w:r w:rsidR="00AD322C">
        <w:rPr>
          <w:rFonts w:ascii="Times New Roman" w:hAnsi="Times New Roman"/>
          <w:color w:val="000000"/>
          <w:sz w:val="28"/>
          <w:lang w:val="ru-RU"/>
        </w:rPr>
        <w:t>курса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 – сформировать у обучающихся: 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</w:t>
      </w:r>
      <w:r w:rsidRPr="00CB708A">
        <w:rPr>
          <w:rFonts w:ascii="Times New Roman" w:hAnsi="Times New Roman"/>
          <w:color w:val="000000"/>
          <w:sz w:val="28"/>
          <w:lang w:val="ru-RU"/>
        </w:rPr>
        <w:t>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</w:t>
      </w:r>
      <w:r w:rsidRPr="00CB708A">
        <w:rPr>
          <w:rFonts w:ascii="Times New Roman" w:hAnsi="Times New Roman"/>
          <w:color w:val="000000"/>
          <w:sz w:val="28"/>
          <w:lang w:val="ru-RU"/>
        </w:rPr>
        <w:t>елировании;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</w:t>
      </w:r>
      <w:r w:rsidRPr="00CB708A">
        <w:rPr>
          <w:rFonts w:ascii="Times New Roman" w:hAnsi="Times New Roman"/>
          <w:color w:val="000000"/>
          <w:sz w:val="28"/>
          <w:lang w:val="ru-RU"/>
        </w:rPr>
        <w:t>ния высокого уровня;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</w:t>
      </w:r>
      <w:r w:rsidRPr="00CB708A">
        <w:rPr>
          <w:rFonts w:ascii="Times New Roman" w:hAnsi="Times New Roman"/>
          <w:color w:val="000000"/>
          <w:sz w:val="28"/>
          <w:lang w:val="ru-RU"/>
        </w:rPr>
        <w:t>сновами информационной безопасности;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Цели и задачи изучения </w:t>
      </w:r>
      <w:r w:rsidR="00AD322C">
        <w:rPr>
          <w:rFonts w:ascii="Times New Roman" w:hAnsi="Times New Roman"/>
          <w:color w:val="000000"/>
          <w:sz w:val="28"/>
          <w:lang w:val="ru-RU"/>
        </w:rPr>
        <w:t>курса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 на уровне основ</w:t>
      </w:r>
      <w:r w:rsidRPr="00CB708A">
        <w:rPr>
          <w:rFonts w:ascii="Times New Roman" w:hAnsi="Times New Roman"/>
          <w:color w:val="000000"/>
          <w:sz w:val="28"/>
          <w:lang w:val="ru-RU"/>
        </w:rPr>
        <w:t>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​</w:t>
      </w:r>
    </w:p>
    <w:p w:rsidR="00DC62DE" w:rsidRPr="00CB708A" w:rsidRDefault="00DC62DE">
      <w:pPr>
        <w:rPr>
          <w:lang w:val="ru-RU"/>
        </w:rPr>
        <w:sectPr w:rsidR="00DC62DE" w:rsidRPr="00CB708A">
          <w:pgSz w:w="11906" w:h="16383"/>
          <w:pgMar w:top="1134" w:right="850" w:bottom="1134" w:left="1701" w:header="720" w:footer="720" w:gutter="0"/>
          <w:cols w:space="720"/>
        </w:sectPr>
      </w:pPr>
    </w:p>
    <w:p w:rsidR="00DC62DE" w:rsidRPr="00CB708A" w:rsidRDefault="005E0BB7">
      <w:pPr>
        <w:spacing w:after="0" w:line="264" w:lineRule="auto"/>
        <w:ind w:left="120"/>
        <w:jc w:val="both"/>
        <w:rPr>
          <w:lang w:val="ru-RU"/>
        </w:rPr>
      </w:pPr>
      <w:bookmarkStart w:id="6" w:name="block-22492049"/>
      <w:bookmarkEnd w:id="5"/>
      <w:r w:rsidRPr="00CB70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tbl>
      <w:tblPr>
        <w:tblStyle w:val="ac"/>
        <w:tblW w:w="9605" w:type="dxa"/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2409"/>
        <w:gridCol w:w="1843"/>
      </w:tblGrid>
      <w:tr w:rsidR="00AD322C" w:rsidRPr="00EB56A1" w:rsidTr="00522319">
        <w:trPr>
          <w:trHeight w:val="784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единиц содержания</w:t>
            </w:r>
          </w:p>
        </w:tc>
        <w:tc>
          <w:tcPr>
            <w:tcW w:w="2409" w:type="dxa"/>
          </w:tcPr>
          <w:p w:rsidR="00AD322C" w:rsidRPr="00EB56A1" w:rsidRDefault="00AD322C" w:rsidP="0052231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  <w:tc>
          <w:tcPr>
            <w:tcW w:w="1843" w:type="dxa"/>
          </w:tcPr>
          <w:p w:rsidR="00AD322C" w:rsidRPr="00EB56A1" w:rsidRDefault="00AD322C" w:rsidP="00522319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AD322C" w:rsidRPr="00AD322C" w:rsidTr="00522319">
        <w:trPr>
          <w:trHeight w:val="213"/>
        </w:trPr>
        <w:tc>
          <w:tcPr>
            <w:tcW w:w="9605" w:type="dxa"/>
            <w:gridSpan w:val="4"/>
          </w:tcPr>
          <w:p w:rsidR="00AD322C" w:rsidRPr="00AD322C" w:rsidRDefault="00AD322C" w:rsidP="00522319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Контрольно-измерительные материалы ОГЭ по информатике (1 час)</w:t>
            </w:r>
          </w:p>
        </w:tc>
      </w:tr>
      <w:tr w:rsidR="00AD322C" w:rsidRPr="00EB56A1" w:rsidTr="00522319">
        <w:trPr>
          <w:trHeight w:val="34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подходы к разработке контрольных измерительных материалов ОГЭ по информатике.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ОГЭ как форма независимой оценки уровня учебных достижений выпускников 9 класса. Особенности проведения ОГЭ по информатике. Специфика тестовой формы контроля. Виды тестовых заданий. </w:t>
            </w: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содержание КИМов по информатике. Основные термины ОГЭ.</w:t>
            </w:r>
          </w:p>
        </w:tc>
        <w:tc>
          <w:tcPr>
            <w:tcW w:w="2409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материала.</w:t>
            </w:r>
          </w:p>
        </w:tc>
        <w:tc>
          <w:tcPr>
            <w:tcW w:w="1843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AD322C" w:rsidRPr="00EB56A1" w:rsidTr="00522319">
        <w:trPr>
          <w:trHeight w:val="343"/>
        </w:trPr>
        <w:tc>
          <w:tcPr>
            <w:tcW w:w="9605" w:type="dxa"/>
            <w:gridSpan w:val="4"/>
          </w:tcPr>
          <w:p w:rsidR="00AD322C" w:rsidRPr="00EB56A1" w:rsidRDefault="00AD322C" w:rsidP="00522319">
            <w:pPr>
              <w:ind w:left="57" w:right="5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блоки (30 часов)</w:t>
            </w:r>
          </w:p>
        </w:tc>
      </w:tr>
      <w:tr w:rsidR="00AD322C" w:rsidRPr="00EB56A1" w:rsidTr="00522319">
        <w:trPr>
          <w:trHeight w:val="597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 параметры информационных объектов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Дискретная форма представления информации. Единицы измерения количества информации. </w:t>
            </w: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декодирование информации.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597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логического выражения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Дискретная форма представления информации. Кодирование и декодирование информации. </w:t>
            </w: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значения, операции, выражения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597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Формальные описания реальных объектов и процессов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Формализация описания реальных объектов и процессов, моделирование объектов и процессов.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483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Файловая система организации данных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Создание, именование, сохранение, удаление объектов, организация их семейств. </w:t>
            </w: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и файловая система.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Формульная зависимость в графическом виде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инструменты, электронные таблицы.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 для конкретного исполнителя с </w:t>
            </w: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фиксированным набором команд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Алгоритм, свойства алгоритмов, способы записи алгоритмов. </w:t>
            </w: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Алгоритмические конструкции.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Изучение теоретического материала, </w:t>
            </w: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Кодирование и декодирование информации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 передачи информации, источник и приемник информации. </w:t>
            </w: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декодирование информации.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алгоритм, записанный на алгоритмическом языке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Алгоритм, свойства алгоритмов, способы записи алгоритмов. Представление о программировании. Алгоритмические конструкции.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Простейший циклический алгоритм, записанный на алгоритмическом языке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Алгоритм, свойства алгоритмов, способы записи алгоритмов. Представление о программировании. Алгоритмические конструкции.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Алгоритм, свойства алгоритмов, способы записи алгоритмов. Представление о программировании. Алгоритмические конструкции. </w:t>
            </w: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Обрабатываемые объекты: цепочки символов, числа, списки, деревья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Анализирование информации, представленной в виде схем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Формализация описания реальных объектов и процессов, моделирование объектов и процессов. </w:t>
            </w: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Диаграммы, планы, карты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поиска в готовой базе данных по сформулированному условию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 данных. Поиск данных в готовой базе. Создание записей в базе данных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Дискретная форма представления числовой, текстовой, графической и звуковой информации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Дискретная форма представления информации. Единицы измерения количества информации. Запись изображений и звука с использованием различных устройств. Запись текстовой информации с </w:t>
            </w: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различных устройств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Простой линейный алгоритм для формального исполнителя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передачи информации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Дискретная форма представления информации. Единицы измерения количества информации. Процесс передачи информации, источник и приемник информации, сигнал, скорость передачи информации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Алгоритм, записанный на естественном языке, обрабатывающий цепочки символов или списки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Обрабатываемые объекты: цепочки символов, числа, списки, деревья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в Интернет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энциклопедии и справочники; информация в компьютерных сетях, некомпьютерных источниках информации. </w:t>
            </w: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и некомпьютерные каталоги, поисковые машины, формулирование запросов.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большого массива данных с </w:t>
            </w: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средств электронной таблицы или базы данных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Таблица как средство моделирования. Ввод данных в готовую таблицу, изменение данных, переход к </w:t>
            </w: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графическому представлению. </w:t>
            </w: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математических формул и вычисления по ним.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Изучение теоретического материала, проработка </w:t>
            </w: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Короткий алгоритм в среде формального исполнителя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</w:t>
            </w: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Обрабатываемые объекты: цепочки символов, числа, списки, деревья.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Короткий алгоритм на языке программирования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</w:t>
            </w: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Обрабатываемые объекты: цепочки символов, числа, списки, деревья.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D322C" w:rsidRPr="00EB56A1" w:rsidTr="00522319">
        <w:trPr>
          <w:trHeight w:val="273"/>
        </w:trPr>
        <w:tc>
          <w:tcPr>
            <w:tcW w:w="9605" w:type="dxa"/>
            <w:gridSpan w:val="4"/>
          </w:tcPr>
          <w:p w:rsidR="00AD322C" w:rsidRPr="00EB56A1" w:rsidRDefault="00AD322C" w:rsidP="00522319">
            <w:pPr>
              <w:ind w:left="57" w:right="5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вариантам (3 часа)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итоговая аттестация по информатике.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итоговая аттестация по информатике.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тренировочных заданий. Проведение пробного ОГЭ с последующим разбором результатов.</w:t>
            </w:r>
          </w:p>
        </w:tc>
        <w:tc>
          <w:tcPr>
            <w:tcW w:w="1843" w:type="dxa"/>
          </w:tcPr>
          <w:p w:rsidR="00AD322C" w:rsidRPr="00EB56A1" w:rsidRDefault="00AD322C" w:rsidP="00522319">
            <w:pPr>
              <w:ind w:left="57" w:right="5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вариантам</w:t>
            </w:r>
          </w:p>
        </w:tc>
      </w:tr>
    </w:tbl>
    <w:p w:rsidR="00DC62DE" w:rsidRDefault="00DC62DE">
      <w:pPr>
        <w:spacing w:after="0" w:line="264" w:lineRule="auto"/>
        <w:ind w:left="120"/>
        <w:jc w:val="both"/>
        <w:rPr>
          <w:lang w:val="ru-RU"/>
        </w:rPr>
      </w:pPr>
    </w:p>
    <w:p w:rsidR="00AD322C" w:rsidRPr="00CB708A" w:rsidRDefault="00AD322C">
      <w:pPr>
        <w:spacing w:after="0" w:line="264" w:lineRule="auto"/>
        <w:ind w:left="120"/>
        <w:jc w:val="both"/>
        <w:rPr>
          <w:lang w:val="ru-RU"/>
        </w:rPr>
      </w:pPr>
    </w:p>
    <w:p w:rsidR="00DC62DE" w:rsidRPr="00CB708A" w:rsidRDefault="00DC62DE">
      <w:pPr>
        <w:rPr>
          <w:lang w:val="ru-RU"/>
        </w:rPr>
        <w:sectPr w:rsidR="00DC62DE" w:rsidRPr="00CB708A">
          <w:pgSz w:w="11906" w:h="16383"/>
          <w:pgMar w:top="1134" w:right="850" w:bottom="1134" w:left="1701" w:header="720" w:footer="720" w:gutter="0"/>
          <w:cols w:space="720"/>
        </w:sectPr>
      </w:pPr>
    </w:p>
    <w:p w:rsidR="00DC62DE" w:rsidRPr="00CB708A" w:rsidRDefault="005E0BB7">
      <w:pPr>
        <w:spacing w:after="0" w:line="264" w:lineRule="auto"/>
        <w:ind w:left="120"/>
        <w:jc w:val="both"/>
        <w:rPr>
          <w:lang w:val="ru-RU"/>
        </w:rPr>
      </w:pPr>
      <w:bookmarkStart w:id="7" w:name="block-22492050"/>
      <w:bookmarkEnd w:id="6"/>
      <w:r w:rsidRPr="00CB70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="00AD322C" w:rsidRPr="00AD322C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  <w:r w:rsidR="00AD32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D322C" w:rsidRPr="00AD322C">
        <w:rPr>
          <w:rFonts w:ascii="Times New Roman" w:hAnsi="Times New Roman"/>
          <w:b/>
          <w:color w:val="000000"/>
          <w:sz w:val="28"/>
          <w:lang w:val="ru-RU"/>
        </w:rPr>
        <w:t>«ВЫСОКИЕ ТЕХНОЛОГИИ»</w:t>
      </w:r>
      <w:r w:rsidR="00AD32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B708A">
        <w:rPr>
          <w:rFonts w:ascii="Times New Roman" w:hAnsi="Times New Roman"/>
          <w:b/>
          <w:color w:val="000000"/>
          <w:sz w:val="28"/>
          <w:lang w:val="ru-RU"/>
        </w:rPr>
        <w:t>НА УРОВНЕ ОСНОВНОГО ОБЩЕГО ОБРАЗОВАНИЯ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AD322C">
        <w:rPr>
          <w:rStyle w:val="c0c3"/>
          <w:b/>
          <w:sz w:val="28"/>
          <w:szCs w:val="28"/>
        </w:rPr>
        <w:t xml:space="preserve">Личностные универсальные учебные действия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AD322C">
        <w:rPr>
          <w:rStyle w:val="c0c3"/>
          <w:sz w:val="28"/>
          <w:szCs w:val="28"/>
        </w:rPr>
        <w:t>У учащегося будут сформированы</w:t>
      </w:r>
      <w:r w:rsidRPr="00AD322C">
        <w:rPr>
          <w:rStyle w:val="c0c23c3"/>
          <w:sz w:val="28"/>
          <w:szCs w:val="28"/>
        </w:rPr>
        <w:t xml:space="preserve">: </w:t>
      </w:r>
    </w:p>
    <w:p w:rsidR="00AD322C" w:rsidRPr="00AD322C" w:rsidRDefault="00AD322C" w:rsidP="00AD322C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</w:rPr>
        <w:t>осознание этнической принадлежности,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D322C" w:rsidRPr="00AD322C" w:rsidRDefault="00AD322C" w:rsidP="00AD322C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</w:rPr>
        <w:t>готовность и способность к саморазвитию и самообразованию на основе мотивации к обучению и познанию.</w:t>
      </w:r>
    </w:p>
    <w:p w:rsidR="00AD322C" w:rsidRPr="00AD322C" w:rsidRDefault="00AD322C" w:rsidP="00AD322C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</w:rPr>
        <w:t>нравственные чувства и нравственное поведение, осознанное и ответственное отношение к собственным поступкам; ответственное отношение к учению; уважительное отношение к труду. Осознание значения семьи в жизни человека и общества, уважительное и заботливое отношение к членам своей семьи.</w:t>
      </w:r>
    </w:p>
    <w:p w:rsidR="00AD322C" w:rsidRPr="00AD322C" w:rsidRDefault="00AD322C" w:rsidP="00AD322C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</w:rPr>
        <w:t>целостное мировоззрение, соответствующее современному уровню развития науки и общественной практики.</w:t>
      </w:r>
    </w:p>
    <w:p w:rsidR="00AD322C" w:rsidRPr="00AD322C" w:rsidRDefault="00AD322C" w:rsidP="00AD322C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AD322C" w:rsidRPr="00AD322C" w:rsidRDefault="00AD322C" w:rsidP="00AD322C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eading=h.tyjcwt" w:colFirst="0" w:colLast="0"/>
      <w:bookmarkEnd w:id="8"/>
      <w:r w:rsidRPr="00AD322C">
        <w:rPr>
          <w:rFonts w:ascii="Times New Roman" w:hAnsi="Times New Roman" w:cs="Times New Roman"/>
          <w:color w:val="000000"/>
          <w:sz w:val="28"/>
          <w:szCs w:val="28"/>
        </w:rPr>
        <w:t>освоенность социальных норм, правил поведения, ролей и форм социальной жизни в группах и классе в целом.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rStyle w:val="c0c3"/>
          <w:b/>
          <w:sz w:val="28"/>
          <w:szCs w:val="28"/>
        </w:rPr>
      </w:pPr>
      <w:r w:rsidRPr="00AD322C">
        <w:rPr>
          <w:rStyle w:val="c0c3"/>
          <w:b/>
          <w:sz w:val="28"/>
          <w:szCs w:val="28"/>
        </w:rPr>
        <w:t>Метапредметные универсальные учебные действия: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b/>
          <w:i/>
          <w:sz w:val="28"/>
          <w:szCs w:val="28"/>
        </w:rPr>
      </w:pPr>
      <w:r w:rsidRPr="00AD322C">
        <w:rPr>
          <w:rStyle w:val="c0c3"/>
          <w:b/>
          <w:i/>
          <w:sz w:val="28"/>
          <w:szCs w:val="28"/>
        </w:rPr>
        <w:t xml:space="preserve">Регулятивные универсальные учебные действия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AD322C">
        <w:rPr>
          <w:rStyle w:val="c0c23c3"/>
          <w:sz w:val="28"/>
          <w:szCs w:val="28"/>
        </w:rPr>
        <w:t xml:space="preserve">Учащийся научится: </w:t>
      </w:r>
    </w:p>
    <w:p w:rsidR="00AD322C" w:rsidRPr="00AD322C" w:rsidRDefault="00AD322C" w:rsidP="00AD3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идентифицировать собственные проблемы и определять главную проблему;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выдвигать версии решения проблемы, формулировать гипотезы, предвосхищать конечный результат;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цель деятельности на основе определенной проблемы и существующих возможностей;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учебные задачи как шаги достижения поставленной цели деятельности;</w:t>
      </w:r>
    </w:p>
    <w:p w:rsidR="00AD322C" w:rsidRPr="00AD322C" w:rsidRDefault="00AD322C" w:rsidP="00AD3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планировать пути достижения целей, в том числе </w:t>
      </w: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альтернативные, осознанно выбирать наиболее эффективные способы решения учебных и познавательных задач.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rStyle w:val="c0c23c3"/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>Учащийся сможет: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составлять план решения проблемы (выполнения проекта, проведения исследования);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AD322C" w:rsidRPr="00AD322C" w:rsidRDefault="00AD322C" w:rsidP="00AD3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rStyle w:val="c0c23c3"/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>Учащийся сможет: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сверять свои действия с целью и, при необходимости, исправлять ошибки самостоятельно.</w:t>
      </w:r>
    </w:p>
    <w:p w:rsidR="00AD322C" w:rsidRPr="00AD322C" w:rsidRDefault="00AD322C" w:rsidP="00AD3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rStyle w:val="c0c23c3"/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>Учащийся сможет: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критерии правильности (корректности) выполнения учебной задачи;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</w:t>
      </w: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способы действий;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оценивать продукт своей деятельности по заданным или самостоятельно определенным критериям в соответствии с целью деятельности.</w:t>
      </w:r>
    </w:p>
    <w:p w:rsidR="00AD322C" w:rsidRPr="00AD322C" w:rsidRDefault="00AD322C" w:rsidP="00AD3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rStyle w:val="c0c23c3"/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>Учащийся сможет: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принимать решение в учебной ситуации и нести за него ответственность;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b/>
          <w:i/>
          <w:sz w:val="28"/>
          <w:szCs w:val="28"/>
        </w:rPr>
      </w:pPr>
      <w:r w:rsidRPr="00AD322C">
        <w:rPr>
          <w:rStyle w:val="c0c3"/>
          <w:b/>
          <w:i/>
          <w:sz w:val="28"/>
          <w:szCs w:val="28"/>
        </w:rPr>
        <w:t xml:space="preserve">Коммуникативные универсальные учебные действия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AD322C">
        <w:rPr>
          <w:rStyle w:val="c0c23c3"/>
          <w:sz w:val="28"/>
          <w:szCs w:val="28"/>
        </w:rPr>
        <w:t xml:space="preserve">Учащийся научится: </w:t>
      </w:r>
    </w:p>
    <w:p w:rsidR="00AD322C" w:rsidRPr="00AD322C" w:rsidRDefault="00AD322C" w:rsidP="00AD322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 xml:space="preserve">Учащийся получит возможность научиться: 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возможные роли в совместной деятельности;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играть определенную роль в совместной деятельности;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корректно и аргументированно отстаивать свою точку зрения, в дискуссии;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</w:t>
      </w: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его;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предлагать альтернативное решение в конфликтной ситуации;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выделять общую точку зрения в дискуссии;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организовывать учебное взаимодействие в группе (определять общие цели, распределять роли, договариваться друг с другом и т. д.).</w:t>
      </w:r>
    </w:p>
    <w:p w:rsidR="00AD322C" w:rsidRPr="00AD322C" w:rsidRDefault="00AD322C" w:rsidP="00AD322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Осознанно использовать речевые средства в соответствии с задачей коммуникации.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 xml:space="preserve">Учащийся получит возможность научиться: 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задачу коммуникации и в соответствии с ней отбирать речевые средства;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представлять в устной форме развернутый план собственной деятельности;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соблюдать нормы публичной речи;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высказывать и обосновывать мнение (суждение);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принимать решение в ходе диалога;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делать оценочный вывод о достижении цели коммуникации.</w:t>
      </w:r>
      <w:bookmarkStart w:id="9" w:name="_heading=h.3dy6vkm" w:colFirst="0" w:colLast="0"/>
      <w:bookmarkEnd w:id="9"/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b/>
          <w:i/>
          <w:sz w:val="28"/>
          <w:szCs w:val="28"/>
        </w:rPr>
      </w:pPr>
      <w:r w:rsidRPr="00AD322C">
        <w:rPr>
          <w:rStyle w:val="c0c3"/>
          <w:b/>
          <w:i/>
          <w:sz w:val="28"/>
          <w:szCs w:val="28"/>
        </w:rPr>
        <w:t>Познавательные универсальные учебные действия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AD322C">
        <w:rPr>
          <w:rStyle w:val="c0c23c3"/>
          <w:sz w:val="28"/>
          <w:szCs w:val="28"/>
        </w:rPr>
        <w:t>Учащийся научится:</w:t>
      </w:r>
    </w:p>
    <w:p w:rsidR="00AD322C" w:rsidRPr="00AD322C" w:rsidRDefault="00AD322C" w:rsidP="00AD322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 xml:space="preserve">Учащийся получит возможность научиться: 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выделять общий признак двух или нескольких предметов, или явлений и объяснять их сходство;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выделять явление из общего ряда других явлений;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строить рассуждение на основе сравнения предметов и явлений, выделяя при этом общие признаки;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излагать полученную информацию, интерпретируя ее в контексте </w:t>
      </w: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решаемой задачи;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D322C" w:rsidRPr="00AD322C" w:rsidRDefault="00AD322C" w:rsidP="00AD322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 xml:space="preserve">Учащийся получит возможность научиться: 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обозначать символом и знаком предмет и/или явление;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строить модель/схему на основе условий задачи и/или способа ее решения;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D322C" w:rsidRPr="00AD322C" w:rsidRDefault="00AD322C" w:rsidP="00AD322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</w:rPr>
        <w:t xml:space="preserve">Смысловое чтение.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 xml:space="preserve">Учащийся получит возможность научиться: 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находить в тексте требуемую информацию;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ориентироваться в содержании текста, понимать целостный смысл текста, структурировать текст;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резюмировать главную идею текста;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преобразовывать текст;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критически оценивать содержание текста.</w:t>
      </w:r>
    </w:p>
    <w:p w:rsidR="00DC62DE" w:rsidRPr="00CB708A" w:rsidRDefault="00DC62DE">
      <w:pPr>
        <w:spacing w:after="0" w:line="264" w:lineRule="auto"/>
        <w:ind w:left="120"/>
        <w:jc w:val="both"/>
        <w:rPr>
          <w:lang w:val="ru-RU"/>
        </w:rPr>
      </w:pPr>
    </w:p>
    <w:p w:rsidR="00DC62DE" w:rsidRPr="00CB708A" w:rsidRDefault="00DC62DE">
      <w:pPr>
        <w:spacing w:after="0" w:line="264" w:lineRule="auto"/>
        <w:ind w:firstLine="600"/>
        <w:jc w:val="both"/>
        <w:rPr>
          <w:lang w:val="ru-RU"/>
        </w:rPr>
      </w:pPr>
    </w:p>
    <w:p w:rsidR="00DC62DE" w:rsidRPr="00CB708A" w:rsidRDefault="00DC62DE">
      <w:pPr>
        <w:rPr>
          <w:lang w:val="ru-RU"/>
        </w:rPr>
        <w:sectPr w:rsidR="00DC62DE" w:rsidRPr="00CB708A">
          <w:pgSz w:w="11906" w:h="16383"/>
          <w:pgMar w:top="1134" w:right="850" w:bottom="1134" w:left="1701" w:header="720" w:footer="720" w:gutter="0"/>
          <w:cols w:space="720"/>
        </w:sectPr>
      </w:pPr>
    </w:p>
    <w:p w:rsidR="00DC62DE" w:rsidRDefault="005E0BB7">
      <w:pPr>
        <w:spacing w:after="0"/>
        <w:ind w:left="120"/>
      </w:pPr>
      <w:bookmarkStart w:id="10" w:name="block-22492052"/>
      <w:bookmarkEnd w:id="7"/>
      <w:r w:rsidRPr="00CB70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410"/>
        <w:gridCol w:w="1118"/>
        <w:gridCol w:w="992"/>
        <w:gridCol w:w="1134"/>
        <w:gridCol w:w="1418"/>
      </w:tblGrid>
      <w:tr w:rsidR="00AD322C" w:rsidRPr="00EB56A1" w:rsidTr="00522319">
        <w:trPr>
          <w:trHeight w:val="20"/>
        </w:trPr>
        <w:tc>
          <w:tcPr>
            <w:tcW w:w="436" w:type="dxa"/>
            <w:vMerge w:val="restart"/>
            <w:vAlign w:val="center"/>
          </w:tcPr>
          <w:p w:rsidR="00AD322C" w:rsidRPr="00EB56A1" w:rsidRDefault="00AD322C" w:rsidP="00522319">
            <w:pPr>
              <w:pStyle w:val="TableParagraph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10" w:type="dxa"/>
            <w:vMerge w:val="restart"/>
            <w:vAlign w:val="center"/>
          </w:tcPr>
          <w:p w:rsidR="00AD322C" w:rsidRPr="00EB56A1" w:rsidRDefault="00AD322C" w:rsidP="00522319">
            <w:pPr>
              <w:pStyle w:val="TableParagraph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44" w:type="dxa"/>
            <w:gridSpan w:val="3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vAlign w:val="center"/>
          </w:tcPr>
          <w:p w:rsidR="00AD322C" w:rsidRPr="00EB56A1" w:rsidRDefault="00AD322C" w:rsidP="00522319">
            <w:pPr>
              <w:pStyle w:val="TableParagraph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Merge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vMerge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vMerge/>
          </w:tcPr>
          <w:p w:rsidR="00AD322C" w:rsidRPr="00EB56A1" w:rsidRDefault="00AD322C" w:rsidP="0052231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D322C" w:rsidRPr="00AD322C" w:rsidTr="00522319">
        <w:trPr>
          <w:trHeight w:val="20"/>
        </w:trPr>
        <w:tc>
          <w:tcPr>
            <w:tcW w:w="8090" w:type="dxa"/>
            <w:gridSpan w:val="5"/>
            <w:vAlign w:val="center"/>
          </w:tcPr>
          <w:p w:rsidR="00AD322C" w:rsidRPr="00EB56A1" w:rsidRDefault="00AD322C" w:rsidP="00522319">
            <w:pPr>
              <w:pStyle w:val="TableParagraph"/>
              <w:tabs>
                <w:tab w:val="left" w:pos="4230"/>
              </w:tabs>
              <w:spacing w:line="276" w:lineRule="auto"/>
              <w:rPr>
                <w:b/>
                <w:sz w:val="24"/>
                <w:szCs w:val="24"/>
              </w:rPr>
            </w:pPr>
            <w:r w:rsidRPr="00EB56A1">
              <w:rPr>
                <w:sz w:val="24"/>
                <w:szCs w:val="24"/>
                <w:lang w:eastAsia="en-US"/>
              </w:rPr>
              <w:t>Контрольно-измерительные материалы ОГЭ по информатике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подходы к разработке контрольных измерительных материалов ОГЭ по информатике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D322C" w:rsidRPr="00EB56A1" w:rsidTr="00522319">
        <w:trPr>
          <w:trHeight w:val="20"/>
        </w:trPr>
        <w:tc>
          <w:tcPr>
            <w:tcW w:w="8090" w:type="dxa"/>
            <w:gridSpan w:val="5"/>
            <w:vAlign w:val="center"/>
          </w:tcPr>
          <w:p w:rsidR="00AD322C" w:rsidRPr="00EB56A1" w:rsidRDefault="00AD322C" w:rsidP="00522319">
            <w:pPr>
              <w:pStyle w:val="TableParagraph"/>
              <w:tabs>
                <w:tab w:val="left" w:pos="423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B56A1">
              <w:rPr>
                <w:sz w:val="24"/>
                <w:szCs w:val="24"/>
                <w:lang w:eastAsia="en-US"/>
              </w:rPr>
              <w:t>Тематические блоки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pStyle w:val="TableParagraph"/>
              <w:tabs>
                <w:tab w:val="left" w:pos="423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Количественные параметры информационных объектов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3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логического выражения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4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Формальные описания реальных объектов и процессов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5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Файловая система организации данных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6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Формульная зависимость в графическом виде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7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для конкретного исполнителя с фиксированным набором команд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8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Кодирование и декодирование информации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9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Линейный алгоритм, записанный на алгоритмическом языке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10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Простейший циклический алгоритм, записанный на алгоритмическом языке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11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12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Анализирование информации, представленной в виде схем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13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поиска в готовой базе данных по сформулированному условию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14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Дискретная форма представления числовой, текстовой, графической и звуковой информации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15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Простой линейный алгоритм для формального исполнителя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16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Скорость передачи информации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17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Алгоритм, записанный на естественном языке, обрабатывающий цепочки символов или списки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18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Информационно-коммуникационные технологии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19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информации в Интернет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21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Короткий алгоритм в среде формального исполнителя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22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Короткий алгоритм на языке программирования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8090" w:type="dxa"/>
            <w:gridSpan w:val="5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  <w:lang w:eastAsia="en-US"/>
              </w:rPr>
              <w:t>Тренинг по вариантам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23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итоговая аттестация по информатике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846" w:type="dxa"/>
            <w:gridSpan w:val="2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Итого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D322C" w:rsidRDefault="00AD322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22492051"/>
      <w:bookmarkEnd w:id="10"/>
    </w:p>
    <w:p w:rsidR="00AD322C" w:rsidRDefault="00AD322C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DC62DE" w:rsidRDefault="005E0BB7">
      <w:pPr>
        <w:spacing w:after="0"/>
        <w:ind w:left="120"/>
      </w:pPr>
      <w:bookmarkStart w:id="12" w:name="_GoBack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62DE" w:rsidRDefault="005E0B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C62DE" w:rsidRDefault="005E0B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C62DE" w:rsidRDefault="005E0B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C62DE" w:rsidRDefault="005E0B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C62DE" w:rsidRDefault="005E0B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62DE" w:rsidRDefault="005E0B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C62DE" w:rsidRDefault="00DC62DE">
      <w:pPr>
        <w:spacing w:after="0"/>
        <w:ind w:left="120"/>
      </w:pPr>
    </w:p>
    <w:p w:rsidR="00DC62DE" w:rsidRPr="00CD172A" w:rsidRDefault="005E0BB7">
      <w:pPr>
        <w:spacing w:after="0" w:line="480" w:lineRule="auto"/>
        <w:ind w:left="120"/>
        <w:rPr>
          <w:lang w:val="ru-RU"/>
        </w:rPr>
      </w:pPr>
      <w:r w:rsidRPr="00CD17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62DE" w:rsidRPr="00CD172A" w:rsidRDefault="005E0BB7">
      <w:pPr>
        <w:spacing w:after="0" w:line="480" w:lineRule="auto"/>
        <w:ind w:left="120"/>
        <w:rPr>
          <w:lang w:val="ru-RU"/>
        </w:rPr>
      </w:pPr>
      <w:r w:rsidRPr="00CD172A">
        <w:rPr>
          <w:rFonts w:ascii="Times New Roman" w:hAnsi="Times New Roman"/>
          <w:color w:val="000000"/>
          <w:sz w:val="28"/>
          <w:lang w:val="ru-RU"/>
        </w:rPr>
        <w:t>​</w:t>
      </w:r>
      <w:r w:rsidRPr="00CD172A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bbd0f172-0fc7-47ad-bd72-029d95fdc8ad"/>
      <w:r w:rsidRPr="00CD172A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CD17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CD17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17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172A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CD172A">
        <w:rPr>
          <w:rFonts w:ascii="Times New Roman" w:hAnsi="Times New Roman"/>
          <w:color w:val="333333"/>
          <w:sz w:val="28"/>
          <w:lang w:val="ru-RU"/>
        </w:rPr>
        <w:t>‌</w:t>
      </w:r>
      <w:r w:rsidRPr="00CD172A">
        <w:rPr>
          <w:rFonts w:ascii="Times New Roman" w:hAnsi="Times New Roman"/>
          <w:color w:val="000000"/>
          <w:sz w:val="28"/>
          <w:lang w:val="ru-RU"/>
        </w:rPr>
        <w:t>​</w:t>
      </w:r>
    </w:p>
    <w:p w:rsidR="00DC62DE" w:rsidRPr="00CD172A" w:rsidRDefault="00DC62DE">
      <w:pPr>
        <w:rPr>
          <w:lang w:val="ru-RU"/>
        </w:rPr>
        <w:sectPr w:rsidR="00DC62DE" w:rsidRPr="00CD172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E0BB7" w:rsidRPr="00CD172A" w:rsidRDefault="005E0BB7">
      <w:pPr>
        <w:rPr>
          <w:lang w:val="ru-RU"/>
        </w:rPr>
      </w:pPr>
    </w:p>
    <w:sectPr w:rsidR="005E0BB7" w:rsidRPr="00CD17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016E"/>
    <w:multiLevelType w:val="multilevel"/>
    <w:tmpl w:val="F24AA53C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" w15:restartNumberingAfterBreak="0">
    <w:nsid w:val="0C885D1D"/>
    <w:multiLevelType w:val="multilevel"/>
    <w:tmpl w:val="F6B89282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2" w15:restartNumberingAfterBreak="0">
    <w:nsid w:val="0F0E501A"/>
    <w:multiLevelType w:val="hybridMultilevel"/>
    <w:tmpl w:val="6826E96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7CE56F3"/>
    <w:multiLevelType w:val="multilevel"/>
    <w:tmpl w:val="F9C0E73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0E72DF9"/>
    <w:multiLevelType w:val="multilevel"/>
    <w:tmpl w:val="A53A20E0"/>
    <w:lvl w:ilvl="0">
      <w:start w:val="1"/>
      <w:numFmt w:val="decimal"/>
      <w:lvlText w:val="%1."/>
      <w:lvlJc w:val="left"/>
      <w:pPr>
        <w:ind w:left="1069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  <w:vertAlign w:val="baseline"/>
      </w:rPr>
    </w:lvl>
  </w:abstractNum>
  <w:abstractNum w:abstractNumId="5" w15:restartNumberingAfterBreak="0">
    <w:nsid w:val="5B5E787C"/>
    <w:multiLevelType w:val="multilevel"/>
    <w:tmpl w:val="EEC8FA9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B931CD7"/>
    <w:multiLevelType w:val="multilevel"/>
    <w:tmpl w:val="4BEE635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DE"/>
    <w:rsid w:val="005E0BB7"/>
    <w:rsid w:val="00AD322C"/>
    <w:rsid w:val="00CB708A"/>
    <w:rsid w:val="00CD172A"/>
    <w:rsid w:val="00D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6572"/>
  <w15:docId w15:val="{47034797-9184-418B-B938-307A771D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0c3">
    <w:name w:val="c0 c3"/>
    <w:basedOn w:val="a0"/>
    <w:rsid w:val="00AD322C"/>
  </w:style>
  <w:style w:type="paragraph" w:customStyle="1" w:styleId="c2">
    <w:name w:val="c2"/>
    <w:basedOn w:val="a"/>
    <w:rsid w:val="00AD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c23c3">
    <w:name w:val="c0 c23 c3"/>
    <w:basedOn w:val="a0"/>
    <w:rsid w:val="00AD322C"/>
  </w:style>
  <w:style w:type="paragraph" w:styleId="ae">
    <w:name w:val="List Paragraph"/>
    <w:basedOn w:val="a"/>
    <w:uiPriority w:val="34"/>
    <w:qFormat/>
    <w:rsid w:val="00AD322C"/>
    <w:pPr>
      <w:ind w:left="720"/>
      <w:contextualSpacing/>
    </w:pPr>
    <w:rPr>
      <w:lang w:val="ru-RU"/>
    </w:rPr>
  </w:style>
  <w:style w:type="table" w:customStyle="1" w:styleId="TableNormal">
    <w:name w:val="Table Normal"/>
    <w:uiPriority w:val="2"/>
    <w:qFormat/>
    <w:rsid w:val="00AD322C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322C"/>
    <w:pPr>
      <w:widowControl w:val="0"/>
      <w:autoSpaceDE w:val="0"/>
      <w:autoSpaceDN w:val="0"/>
      <w:spacing w:after="0" w:line="301" w:lineRule="exact"/>
      <w:jc w:val="center"/>
    </w:pPr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3Д</dc:creator>
  <cp:lastModifiedBy>Кабинет 3Д</cp:lastModifiedBy>
  <cp:revision>3</cp:revision>
  <dcterms:created xsi:type="dcterms:W3CDTF">2023-10-08T21:12:00Z</dcterms:created>
  <dcterms:modified xsi:type="dcterms:W3CDTF">2023-10-08T21:21:00Z</dcterms:modified>
</cp:coreProperties>
</file>